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F0897" w14:textId="77777777" w:rsidR="00BE68C1" w:rsidRDefault="00BE68C1">
      <w:pPr>
        <w:rPr>
          <w:sz w:val="28"/>
          <w:szCs w:val="28"/>
        </w:rPr>
      </w:pPr>
    </w:p>
    <w:p w14:paraId="10095390" w14:textId="77777777" w:rsidR="00BE68C1" w:rsidRDefault="00BE68C1"/>
    <w:p w14:paraId="50D77276" w14:textId="77777777" w:rsidR="00BE68C1" w:rsidRDefault="00BE68C1"/>
    <w:p w14:paraId="744EE6B7" w14:textId="77777777" w:rsidR="00BE68C1" w:rsidRDefault="00BE68C1"/>
    <w:p w14:paraId="11F5F01F" w14:textId="77777777" w:rsidR="00BE68C1" w:rsidRDefault="00BE68C1"/>
    <w:p w14:paraId="23098FA2" w14:textId="77777777" w:rsidR="00BE68C1" w:rsidRDefault="005663A3">
      <w:pPr>
        <w:jc w:val="center"/>
        <w:rPr>
          <w:rFonts w:ascii="黑体" w:eastAsia="黑体" w:hAnsi="黑体"/>
          <w:b/>
          <w:bCs/>
          <w:sz w:val="48"/>
        </w:rPr>
      </w:pPr>
      <w:r>
        <w:rPr>
          <w:rFonts w:ascii="黑体" w:eastAsia="黑体" w:hAnsi="黑体" w:hint="eastAsia"/>
          <w:b/>
          <w:bCs/>
          <w:sz w:val="48"/>
        </w:rPr>
        <w:t>西北农林科技大学</w:t>
      </w:r>
      <w:r>
        <w:rPr>
          <w:rFonts w:ascii="黑体" w:eastAsia="黑体" w:hAnsi="黑体" w:hint="eastAsia"/>
          <w:b/>
          <w:bCs/>
          <w:spacing w:val="20"/>
          <w:sz w:val="48"/>
        </w:rPr>
        <w:t>教学成果奖</w:t>
      </w:r>
    </w:p>
    <w:p w14:paraId="40D8006F" w14:textId="77777777" w:rsidR="00BE68C1" w:rsidRDefault="00BE68C1">
      <w:pPr>
        <w:jc w:val="center"/>
        <w:rPr>
          <w:rFonts w:ascii="黑体" w:eastAsia="黑体" w:hAnsi="黑体"/>
          <w:b/>
          <w:bCs/>
          <w:sz w:val="44"/>
        </w:rPr>
      </w:pPr>
    </w:p>
    <w:p w14:paraId="39958036" w14:textId="77777777" w:rsidR="00BE68C1" w:rsidRDefault="005663A3">
      <w:pPr>
        <w:jc w:val="center"/>
        <w:rPr>
          <w:rFonts w:ascii="黑体" w:eastAsia="黑体" w:hAnsi="黑体"/>
          <w:b/>
          <w:bCs/>
          <w:spacing w:val="20"/>
          <w:sz w:val="72"/>
        </w:rPr>
      </w:pPr>
      <w:r>
        <w:rPr>
          <w:rFonts w:ascii="黑体" w:eastAsia="黑体" w:hAnsi="黑体" w:hint="eastAsia"/>
          <w:b/>
          <w:bCs/>
          <w:spacing w:val="20"/>
          <w:sz w:val="72"/>
        </w:rPr>
        <w:t>申 请 书</w:t>
      </w:r>
    </w:p>
    <w:p w14:paraId="376461F2" w14:textId="77777777" w:rsidR="00BE68C1" w:rsidRDefault="00BE68C1">
      <w:pPr>
        <w:jc w:val="center"/>
        <w:rPr>
          <w:b/>
          <w:bCs/>
        </w:rPr>
      </w:pPr>
    </w:p>
    <w:p w14:paraId="210E61F3" w14:textId="4BACB516" w:rsidR="00BE68C1" w:rsidRDefault="00BE68C1">
      <w:pPr>
        <w:adjustRightInd w:val="0"/>
        <w:snapToGrid w:val="0"/>
        <w:spacing w:line="460" w:lineRule="exact"/>
        <w:jc w:val="center"/>
        <w:rPr>
          <w:b/>
          <w:bCs/>
        </w:rPr>
      </w:pPr>
    </w:p>
    <w:p w14:paraId="3BABE3E9" w14:textId="77777777" w:rsidR="007E5FEF" w:rsidRDefault="007E5FEF">
      <w:pPr>
        <w:adjustRightInd w:val="0"/>
        <w:snapToGrid w:val="0"/>
        <w:spacing w:line="460" w:lineRule="exact"/>
        <w:jc w:val="center"/>
        <w:rPr>
          <w:b/>
          <w:bCs/>
        </w:rPr>
      </w:pPr>
    </w:p>
    <w:p w14:paraId="3FD0635F" w14:textId="77777777" w:rsidR="00BE68C1" w:rsidRDefault="00BE68C1">
      <w:pPr>
        <w:adjustRightInd w:val="0"/>
        <w:snapToGrid w:val="0"/>
        <w:spacing w:line="360" w:lineRule="atLeast"/>
        <w:jc w:val="center"/>
        <w:rPr>
          <w:b/>
          <w:bCs/>
        </w:rPr>
      </w:pPr>
    </w:p>
    <w:p w14:paraId="388100EA" w14:textId="77777777" w:rsidR="00BE68C1" w:rsidRDefault="00BE68C1">
      <w:pPr>
        <w:adjustRightInd w:val="0"/>
        <w:snapToGrid w:val="0"/>
        <w:spacing w:line="360" w:lineRule="atLeast"/>
        <w:rPr>
          <w:b/>
          <w:bCs/>
        </w:rPr>
      </w:pPr>
    </w:p>
    <w:tbl>
      <w:tblPr>
        <w:tblStyle w:val="a7"/>
        <w:tblW w:w="83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5711"/>
      </w:tblGrid>
      <w:tr w:rsidR="00BE68C1" w14:paraId="58D2CCB3" w14:textId="77777777" w:rsidTr="002740E2">
        <w:trPr>
          <w:trHeight w:val="878"/>
          <w:jc w:val="center"/>
        </w:trPr>
        <w:tc>
          <w:tcPr>
            <w:tcW w:w="2653" w:type="dxa"/>
            <w:vAlign w:val="bottom"/>
          </w:tcPr>
          <w:p w14:paraId="480CDCD6" w14:textId="77777777" w:rsidR="00BE68C1" w:rsidRDefault="005663A3">
            <w:pPr>
              <w:adjustRightInd w:val="0"/>
              <w:snapToGrid w:val="0"/>
              <w:spacing w:line="360" w:lineRule="atLeast"/>
              <w:jc w:val="distribute"/>
              <w:rPr>
                <w:rFonts w:ascii="仿宋_GB2312" w:eastAsia="仿宋_GB2312"/>
                <w:b/>
                <w:bCs/>
                <w:sz w:val="32"/>
                <w:szCs w:val="32"/>
              </w:rPr>
            </w:pPr>
            <w:bookmarkStart w:id="0" w:name="_Hlk146207207"/>
            <w:r>
              <w:rPr>
                <w:rFonts w:ascii="仿宋_GB2312" w:eastAsia="仿宋_GB2312" w:hAnsi="黑体" w:hint="eastAsia"/>
                <w:b/>
                <w:bCs/>
                <w:sz w:val="32"/>
                <w:szCs w:val="32"/>
              </w:rPr>
              <w:t>成果名称</w:t>
            </w:r>
          </w:p>
        </w:tc>
        <w:tc>
          <w:tcPr>
            <w:tcW w:w="5711" w:type="dxa"/>
            <w:tcBorders>
              <w:bottom w:val="single" w:sz="4" w:space="0" w:color="auto"/>
            </w:tcBorders>
            <w:vAlign w:val="bottom"/>
          </w:tcPr>
          <w:p w14:paraId="3080D0B0" w14:textId="77777777" w:rsidR="00BE68C1" w:rsidRPr="009D7914" w:rsidRDefault="009D7914" w:rsidP="009D7914">
            <w:pPr>
              <w:tabs>
                <w:tab w:val="left" w:pos="808"/>
              </w:tabs>
              <w:snapToGrid w:val="0"/>
              <w:rPr>
                <w:rFonts w:ascii="仿宋_GB2312" w:eastAsia="仿宋_GB2312"/>
                <w:bCs/>
                <w:sz w:val="30"/>
                <w:szCs w:val="30"/>
              </w:rPr>
            </w:pPr>
            <w:bookmarkStart w:id="1" w:name="_Hlk145574848"/>
            <w:r w:rsidRPr="009D7914">
              <w:rPr>
                <w:rFonts w:ascii="仿宋_GB2312" w:eastAsia="仿宋_GB2312" w:hint="eastAsia"/>
                <w:bCs/>
                <w:sz w:val="32"/>
                <w:szCs w:val="32"/>
              </w:rPr>
              <w:t>新时期农林化学系列课程三结合三融合教学创新</w:t>
            </w:r>
            <w:r w:rsidR="00A53DD6">
              <w:rPr>
                <w:rFonts w:ascii="仿宋_GB2312" w:eastAsia="仿宋_GB2312" w:hint="eastAsia"/>
                <w:bCs/>
                <w:sz w:val="32"/>
                <w:szCs w:val="32"/>
              </w:rPr>
              <w:t>与</w:t>
            </w:r>
            <w:r w:rsidRPr="009D7914">
              <w:rPr>
                <w:rFonts w:ascii="仿宋_GB2312" w:eastAsia="仿宋_GB2312" w:hint="eastAsia"/>
                <w:bCs/>
                <w:sz w:val="32"/>
                <w:szCs w:val="32"/>
              </w:rPr>
              <w:t>实践</w:t>
            </w:r>
            <w:bookmarkEnd w:id="1"/>
          </w:p>
        </w:tc>
      </w:tr>
      <w:bookmarkEnd w:id="0"/>
      <w:tr w:rsidR="00BE68C1" w14:paraId="6393DC65" w14:textId="77777777" w:rsidTr="002740E2">
        <w:trPr>
          <w:trHeight w:val="778"/>
          <w:jc w:val="center"/>
        </w:trPr>
        <w:tc>
          <w:tcPr>
            <w:tcW w:w="2653" w:type="dxa"/>
            <w:vAlign w:val="bottom"/>
          </w:tcPr>
          <w:p w14:paraId="2A03C3EC"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成果完成人</w:t>
            </w:r>
          </w:p>
        </w:tc>
        <w:tc>
          <w:tcPr>
            <w:tcW w:w="5711" w:type="dxa"/>
            <w:tcBorders>
              <w:top w:val="single" w:sz="4" w:space="0" w:color="auto"/>
              <w:bottom w:val="single" w:sz="4" w:space="0" w:color="auto"/>
            </w:tcBorders>
            <w:vAlign w:val="bottom"/>
          </w:tcPr>
          <w:p w14:paraId="6D8006DA" w14:textId="04FB8A77" w:rsidR="00BE68C1" w:rsidRDefault="00001E48" w:rsidP="00001E48">
            <w:pPr>
              <w:adjustRightInd w:val="0"/>
              <w:snapToGrid w:val="0"/>
              <w:spacing w:line="360" w:lineRule="atLeast"/>
              <w:jc w:val="left"/>
              <w:rPr>
                <w:rFonts w:ascii="仿宋_GB2312" w:eastAsia="仿宋_GB2312"/>
                <w:bCs/>
                <w:sz w:val="32"/>
                <w:szCs w:val="32"/>
              </w:rPr>
            </w:pPr>
            <w:r w:rsidRPr="00001E48">
              <w:rPr>
                <w:rFonts w:ascii="仿宋_GB2312" w:eastAsia="仿宋_GB2312" w:hint="eastAsia"/>
                <w:bCs/>
                <w:sz w:val="32"/>
                <w:szCs w:val="32"/>
              </w:rPr>
              <w:t xml:space="preserve">王俊儒 </w:t>
            </w:r>
            <w:proofErr w:type="gramStart"/>
            <w:r w:rsidRPr="00001E48">
              <w:rPr>
                <w:rFonts w:ascii="仿宋_GB2312" w:eastAsia="仿宋_GB2312" w:hint="eastAsia"/>
                <w:bCs/>
                <w:sz w:val="32"/>
                <w:szCs w:val="32"/>
              </w:rPr>
              <w:t>杨亚提</w:t>
            </w:r>
            <w:proofErr w:type="gramEnd"/>
            <w:r w:rsidRPr="00001E48">
              <w:rPr>
                <w:rFonts w:ascii="仿宋_GB2312" w:eastAsia="仿宋_GB2312" w:hint="eastAsia"/>
                <w:bCs/>
                <w:sz w:val="32"/>
                <w:szCs w:val="32"/>
              </w:rPr>
              <w:t xml:space="preserve"> 王进义 郭新华 袁茂森 </w:t>
            </w:r>
            <w:bookmarkStart w:id="2" w:name="_Hlk146236324"/>
            <w:r w:rsidR="00FA508C">
              <w:rPr>
                <w:rFonts w:ascii="仿宋_GB2312" w:eastAsia="仿宋_GB2312" w:hint="eastAsia"/>
                <w:bCs/>
                <w:sz w:val="32"/>
                <w:szCs w:val="32"/>
              </w:rPr>
              <w:t>王小平</w:t>
            </w:r>
            <w:r w:rsidR="003775B5">
              <w:rPr>
                <w:rFonts w:ascii="仿宋_GB2312" w:eastAsia="仿宋_GB2312" w:hint="eastAsia"/>
                <w:bCs/>
                <w:sz w:val="32"/>
                <w:szCs w:val="32"/>
              </w:rPr>
              <w:t xml:space="preserve"> </w:t>
            </w:r>
            <w:r w:rsidRPr="00001E48">
              <w:rPr>
                <w:rFonts w:ascii="仿宋_GB2312" w:eastAsia="仿宋_GB2312" w:hint="eastAsia"/>
                <w:bCs/>
                <w:sz w:val="32"/>
                <w:szCs w:val="32"/>
              </w:rPr>
              <w:t>陈淑伟 许娟</w:t>
            </w:r>
            <w:r w:rsidR="00B0500F">
              <w:rPr>
                <w:rFonts w:ascii="仿宋_GB2312" w:eastAsia="仿宋_GB2312" w:hint="eastAsia"/>
                <w:bCs/>
                <w:sz w:val="32"/>
                <w:szCs w:val="32"/>
              </w:rPr>
              <w:t xml:space="preserve"> </w:t>
            </w:r>
            <w:r w:rsidR="00B0500F" w:rsidRPr="00001E48">
              <w:rPr>
                <w:rFonts w:ascii="仿宋_GB2312" w:eastAsia="仿宋_GB2312" w:hint="eastAsia"/>
                <w:bCs/>
                <w:sz w:val="32"/>
                <w:szCs w:val="32"/>
              </w:rPr>
              <w:t>汤江江</w:t>
            </w:r>
            <w:bookmarkEnd w:id="2"/>
          </w:p>
        </w:tc>
      </w:tr>
      <w:tr w:rsidR="00BE68C1" w14:paraId="332D1C98" w14:textId="77777777" w:rsidTr="002740E2">
        <w:trPr>
          <w:trHeight w:val="778"/>
          <w:jc w:val="center"/>
        </w:trPr>
        <w:tc>
          <w:tcPr>
            <w:tcW w:w="2653" w:type="dxa"/>
            <w:vAlign w:val="bottom"/>
          </w:tcPr>
          <w:p w14:paraId="3A7AEAA1"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成果完成单位</w:t>
            </w:r>
          </w:p>
        </w:tc>
        <w:tc>
          <w:tcPr>
            <w:tcW w:w="5711" w:type="dxa"/>
            <w:tcBorders>
              <w:top w:val="single" w:sz="4" w:space="0" w:color="auto"/>
              <w:bottom w:val="single" w:sz="4" w:space="0" w:color="auto"/>
            </w:tcBorders>
            <w:vAlign w:val="bottom"/>
          </w:tcPr>
          <w:p w14:paraId="4BC8CE9B" w14:textId="77777777" w:rsidR="007E5FEF" w:rsidRDefault="00001E48">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 xml:space="preserve">西北农林科技大学 </w:t>
            </w:r>
            <w:r>
              <w:rPr>
                <w:rFonts w:ascii="仿宋_GB2312" w:eastAsia="仿宋_GB2312"/>
                <w:bCs/>
                <w:sz w:val="32"/>
                <w:szCs w:val="32"/>
              </w:rPr>
              <w:t xml:space="preserve"> </w:t>
            </w:r>
          </w:p>
          <w:p w14:paraId="1887F776" w14:textId="3DD5BD37" w:rsidR="00BE68C1" w:rsidRDefault="00001E48">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高等教育出版社</w:t>
            </w:r>
          </w:p>
        </w:tc>
      </w:tr>
      <w:tr w:rsidR="00BE68C1" w14:paraId="43886C4B" w14:textId="77777777" w:rsidTr="002740E2">
        <w:trPr>
          <w:trHeight w:val="778"/>
          <w:jc w:val="center"/>
        </w:trPr>
        <w:tc>
          <w:tcPr>
            <w:tcW w:w="2653" w:type="dxa"/>
            <w:vAlign w:val="bottom"/>
          </w:tcPr>
          <w:p w14:paraId="64AECBEF"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申报等级</w:t>
            </w:r>
          </w:p>
        </w:tc>
        <w:tc>
          <w:tcPr>
            <w:tcW w:w="5711" w:type="dxa"/>
            <w:tcBorders>
              <w:top w:val="single" w:sz="4" w:space="0" w:color="auto"/>
              <w:bottom w:val="single" w:sz="4" w:space="0" w:color="auto"/>
            </w:tcBorders>
            <w:vAlign w:val="bottom"/>
          </w:tcPr>
          <w:p w14:paraId="20D26C10" w14:textId="4F4CE3FF" w:rsidR="00BE68C1" w:rsidRDefault="003775B5" w:rsidP="003775B5">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壹</w:t>
            </w:r>
            <w:r w:rsidR="009D7914">
              <w:rPr>
                <w:rFonts w:ascii="仿宋_GB2312" w:eastAsia="仿宋_GB2312"/>
                <w:bCs/>
                <w:sz w:val="32"/>
                <w:szCs w:val="32"/>
              </w:rPr>
              <w:t>等奖</w:t>
            </w:r>
          </w:p>
        </w:tc>
      </w:tr>
      <w:tr w:rsidR="00BE68C1" w14:paraId="62FAE44B" w14:textId="77777777" w:rsidTr="002740E2">
        <w:trPr>
          <w:trHeight w:val="778"/>
          <w:jc w:val="center"/>
        </w:trPr>
        <w:tc>
          <w:tcPr>
            <w:tcW w:w="2653" w:type="dxa"/>
            <w:vAlign w:val="bottom"/>
          </w:tcPr>
          <w:p w14:paraId="63AF41DA"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推荐单位（盖章）</w:t>
            </w:r>
          </w:p>
        </w:tc>
        <w:tc>
          <w:tcPr>
            <w:tcW w:w="5711" w:type="dxa"/>
            <w:tcBorders>
              <w:top w:val="single" w:sz="4" w:space="0" w:color="auto"/>
              <w:bottom w:val="single" w:sz="4" w:space="0" w:color="auto"/>
            </w:tcBorders>
            <w:vAlign w:val="bottom"/>
          </w:tcPr>
          <w:p w14:paraId="557E2268" w14:textId="77777777" w:rsidR="00BE68C1" w:rsidRDefault="009D7914">
            <w:pPr>
              <w:adjustRightInd w:val="0"/>
              <w:snapToGrid w:val="0"/>
              <w:spacing w:line="360" w:lineRule="atLeast"/>
              <w:jc w:val="center"/>
              <w:rPr>
                <w:rFonts w:ascii="仿宋_GB2312" w:eastAsia="仿宋_GB2312"/>
                <w:bCs/>
                <w:sz w:val="32"/>
                <w:szCs w:val="32"/>
              </w:rPr>
            </w:pPr>
            <w:r>
              <w:rPr>
                <w:rFonts w:ascii="仿宋_GB2312" w:eastAsia="仿宋_GB2312"/>
                <w:bCs/>
                <w:sz w:val="32"/>
                <w:szCs w:val="32"/>
              </w:rPr>
              <w:t>化学与药学院</w:t>
            </w:r>
          </w:p>
        </w:tc>
      </w:tr>
      <w:tr w:rsidR="00BE68C1" w14:paraId="6AC3EBE3" w14:textId="77777777" w:rsidTr="002740E2">
        <w:trPr>
          <w:trHeight w:val="812"/>
          <w:jc w:val="center"/>
        </w:trPr>
        <w:tc>
          <w:tcPr>
            <w:tcW w:w="2653" w:type="dxa"/>
            <w:vAlign w:val="bottom"/>
          </w:tcPr>
          <w:p w14:paraId="4E14FC65"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申请时间</w:t>
            </w:r>
          </w:p>
        </w:tc>
        <w:tc>
          <w:tcPr>
            <w:tcW w:w="5711" w:type="dxa"/>
            <w:tcBorders>
              <w:top w:val="single" w:sz="4" w:space="0" w:color="auto"/>
              <w:bottom w:val="single" w:sz="4" w:space="0" w:color="auto"/>
            </w:tcBorders>
            <w:vAlign w:val="bottom"/>
          </w:tcPr>
          <w:p w14:paraId="16237ECB" w14:textId="77777777" w:rsidR="00BE68C1" w:rsidRDefault="009D7914">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2</w:t>
            </w:r>
            <w:r>
              <w:rPr>
                <w:rFonts w:ascii="仿宋_GB2312" w:eastAsia="仿宋_GB2312"/>
                <w:bCs/>
                <w:sz w:val="32"/>
                <w:szCs w:val="32"/>
              </w:rPr>
              <w:t>023.9.20</w:t>
            </w:r>
          </w:p>
        </w:tc>
      </w:tr>
      <w:tr w:rsidR="00BE68C1" w14:paraId="36981FE9" w14:textId="77777777" w:rsidTr="002740E2">
        <w:trPr>
          <w:trHeight w:val="812"/>
          <w:jc w:val="center"/>
        </w:trPr>
        <w:tc>
          <w:tcPr>
            <w:tcW w:w="2653" w:type="dxa"/>
            <w:vAlign w:val="bottom"/>
          </w:tcPr>
          <w:p w14:paraId="793D61DE" w14:textId="77777777" w:rsidR="00BE68C1" w:rsidRDefault="005663A3">
            <w:pPr>
              <w:adjustRightInd w:val="0"/>
              <w:snapToGrid w:val="0"/>
              <w:spacing w:line="360" w:lineRule="atLeast"/>
              <w:jc w:val="distribute"/>
              <w:rPr>
                <w:rFonts w:ascii="仿宋_GB2312" w:eastAsia="仿宋_GB2312"/>
                <w:b/>
                <w:bCs/>
                <w:sz w:val="32"/>
                <w:szCs w:val="32"/>
              </w:rPr>
            </w:pPr>
            <w:r>
              <w:rPr>
                <w:rFonts w:ascii="仿宋_GB2312" w:eastAsia="仿宋_GB2312" w:hint="eastAsia"/>
                <w:b/>
                <w:bCs/>
                <w:sz w:val="32"/>
                <w:szCs w:val="32"/>
              </w:rPr>
              <w:t>成果类别代码</w:t>
            </w:r>
          </w:p>
        </w:tc>
        <w:tc>
          <w:tcPr>
            <w:tcW w:w="5711" w:type="dxa"/>
            <w:tcBorders>
              <w:top w:val="single" w:sz="4" w:space="0" w:color="auto"/>
              <w:bottom w:val="single" w:sz="4" w:space="0" w:color="auto"/>
            </w:tcBorders>
            <w:vAlign w:val="bottom"/>
          </w:tcPr>
          <w:p w14:paraId="42E06BE6" w14:textId="77777777" w:rsidR="00BE68C1" w:rsidRDefault="009D7914">
            <w:pPr>
              <w:adjustRightInd w:val="0"/>
              <w:snapToGrid w:val="0"/>
              <w:spacing w:line="360" w:lineRule="atLeast"/>
              <w:jc w:val="center"/>
              <w:rPr>
                <w:rFonts w:ascii="仿宋_GB2312" w:eastAsia="仿宋_GB2312"/>
                <w:bCs/>
                <w:sz w:val="32"/>
                <w:szCs w:val="32"/>
              </w:rPr>
            </w:pPr>
            <w:r>
              <w:rPr>
                <w:rFonts w:ascii="仿宋_GB2312" w:eastAsia="仿宋_GB2312" w:hint="eastAsia"/>
                <w:bCs/>
                <w:sz w:val="32"/>
                <w:szCs w:val="32"/>
              </w:rPr>
              <w:t>0</w:t>
            </w:r>
            <w:r>
              <w:rPr>
                <w:rFonts w:ascii="仿宋_GB2312" w:eastAsia="仿宋_GB2312"/>
                <w:bCs/>
                <w:sz w:val="32"/>
                <w:szCs w:val="32"/>
              </w:rPr>
              <w:t>711</w:t>
            </w:r>
          </w:p>
        </w:tc>
      </w:tr>
    </w:tbl>
    <w:p w14:paraId="050D00D2" w14:textId="77777777" w:rsidR="00BE68C1" w:rsidRDefault="00BE68C1">
      <w:pPr>
        <w:adjustRightInd w:val="0"/>
        <w:snapToGrid w:val="0"/>
        <w:spacing w:line="360" w:lineRule="atLeast"/>
        <w:ind w:firstLineChars="200" w:firstLine="562"/>
        <w:rPr>
          <w:b/>
          <w:bCs/>
          <w:sz w:val="28"/>
        </w:rPr>
      </w:pPr>
    </w:p>
    <w:p w14:paraId="5EE51D3A" w14:textId="77777777" w:rsidR="00BE68C1" w:rsidRDefault="00BE68C1">
      <w:pPr>
        <w:adjustRightInd w:val="0"/>
        <w:snapToGrid w:val="0"/>
        <w:spacing w:line="360" w:lineRule="atLeast"/>
        <w:ind w:firstLineChars="200" w:firstLine="562"/>
        <w:rPr>
          <w:b/>
          <w:bCs/>
          <w:sz w:val="28"/>
        </w:rPr>
      </w:pPr>
    </w:p>
    <w:p w14:paraId="169F28F8" w14:textId="77777777" w:rsidR="00BE68C1" w:rsidRDefault="00BE68C1">
      <w:pPr>
        <w:adjustRightInd w:val="0"/>
        <w:snapToGrid w:val="0"/>
        <w:spacing w:line="360" w:lineRule="atLeast"/>
        <w:ind w:firstLineChars="200" w:firstLine="562"/>
        <w:rPr>
          <w:b/>
          <w:bCs/>
          <w:sz w:val="28"/>
        </w:rPr>
      </w:pPr>
    </w:p>
    <w:p w14:paraId="72F35EF9" w14:textId="77777777" w:rsidR="00BE68C1" w:rsidRDefault="00BE68C1">
      <w:pPr>
        <w:adjustRightInd w:val="0"/>
        <w:snapToGrid w:val="0"/>
        <w:spacing w:line="360" w:lineRule="atLeast"/>
        <w:ind w:firstLineChars="200" w:firstLine="562"/>
        <w:rPr>
          <w:b/>
          <w:bCs/>
          <w:sz w:val="28"/>
        </w:rPr>
      </w:pPr>
    </w:p>
    <w:p w14:paraId="7D8F6F17" w14:textId="77777777" w:rsidR="00BE68C1" w:rsidRDefault="00BE68C1">
      <w:pPr>
        <w:adjustRightInd w:val="0"/>
        <w:snapToGrid w:val="0"/>
        <w:spacing w:line="360" w:lineRule="atLeast"/>
        <w:ind w:firstLineChars="200" w:firstLine="562"/>
        <w:rPr>
          <w:b/>
          <w:bCs/>
          <w:sz w:val="28"/>
        </w:rPr>
      </w:pPr>
    </w:p>
    <w:p w14:paraId="02A5B048" w14:textId="77777777" w:rsidR="00BE68C1" w:rsidRDefault="00BE68C1">
      <w:pPr>
        <w:adjustRightInd w:val="0"/>
        <w:snapToGrid w:val="0"/>
        <w:spacing w:line="460" w:lineRule="exact"/>
        <w:rPr>
          <w:b/>
          <w:bCs/>
          <w:sz w:val="28"/>
          <w:u w:val="thick"/>
        </w:rPr>
      </w:pPr>
    </w:p>
    <w:p w14:paraId="2968756D" w14:textId="77777777" w:rsidR="00BE68C1" w:rsidRDefault="00BE68C1">
      <w:pPr>
        <w:adjustRightInd w:val="0"/>
        <w:snapToGrid w:val="0"/>
        <w:spacing w:line="460" w:lineRule="exact"/>
        <w:rPr>
          <w:b/>
          <w:bCs/>
          <w:sz w:val="28"/>
          <w:u w:val="thick"/>
        </w:rPr>
      </w:pPr>
    </w:p>
    <w:p w14:paraId="276DA414" w14:textId="77777777" w:rsidR="00BE68C1" w:rsidRDefault="005663A3">
      <w:pPr>
        <w:jc w:val="center"/>
        <w:rPr>
          <w:rFonts w:ascii="黑体" w:eastAsia="黑体" w:hAnsi="黑体"/>
          <w:spacing w:val="200"/>
          <w:sz w:val="36"/>
          <w:szCs w:val="36"/>
        </w:rPr>
      </w:pPr>
      <w:r>
        <w:rPr>
          <w:rFonts w:ascii="黑体" w:eastAsia="黑体" w:hAnsi="黑体" w:hint="eastAsia"/>
          <w:spacing w:val="200"/>
          <w:sz w:val="32"/>
          <w:szCs w:val="32"/>
        </w:rPr>
        <w:t>填表说明</w:t>
      </w:r>
    </w:p>
    <w:p w14:paraId="343C56B4" w14:textId="77777777" w:rsidR="00BE68C1" w:rsidRDefault="00BE68C1">
      <w:pPr>
        <w:rPr>
          <w:rFonts w:ascii="仿宋" w:eastAsia="仿宋" w:hAnsi="仿宋"/>
          <w:sz w:val="30"/>
          <w:szCs w:val="30"/>
        </w:rPr>
      </w:pPr>
    </w:p>
    <w:p w14:paraId="09D6FD27" w14:textId="77777777" w:rsidR="00BE68C1" w:rsidRDefault="005663A3">
      <w:pPr>
        <w:ind w:firstLine="600"/>
        <w:rPr>
          <w:rFonts w:ascii="仿宋" w:eastAsia="仿宋" w:hAnsi="仿宋"/>
          <w:sz w:val="28"/>
          <w:szCs w:val="28"/>
        </w:rPr>
      </w:pPr>
      <w:r>
        <w:rPr>
          <w:rFonts w:ascii="仿宋" w:eastAsia="仿宋" w:hAnsi="仿宋" w:hint="eastAsia"/>
          <w:sz w:val="28"/>
          <w:szCs w:val="28"/>
        </w:rPr>
        <w:t>1．成果名称：字数（含符号）不超过35个汉字。</w:t>
      </w:r>
    </w:p>
    <w:p w14:paraId="17BA78C4" w14:textId="77777777" w:rsidR="00BE68C1" w:rsidRDefault="005663A3">
      <w:pPr>
        <w:ind w:firstLine="600"/>
        <w:rPr>
          <w:rFonts w:ascii="仿宋" w:eastAsia="仿宋" w:hAnsi="仿宋"/>
          <w:sz w:val="28"/>
          <w:szCs w:val="28"/>
        </w:rPr>
      </w:pPr>
      <w:r>
        <w:rPr>
          <w:rFonts w:ascii="仿宋" w:eastAsia="仿宋" w:hAnsi="仿宋" w:hint="eastAsia"/>
          <w:sz w:val="28"/>
          <w:szCs w:val="28"/>
        </w:rPr>
        <w:t>2.成果类别代码按照</w:t>
      </w:r>
      <w:r>
        <w:rPr>
          <w:rFonts w:ascii="仿宋" w:eastAsia="仿宋" w:hAnsi="仿宋" w:hint="eastAsia"/>
          <w:sz w:val="30"/>
          <w:szCs w:val="30"/>
        </w:rPr>
        <w:t>教育部颁布的《普通高等学校本科专业目录（2012年）》（</w:t>
      </w:r>
      <w:proofErr w:type="gramStart"/>
      <w:r>
        <w:rPr>
          <w:rFonts w:ascii="仿宋" w:eastAsia="仿宋" w:hAnsi="仿宋" w:hint="eastAsia"/>
          <w:sz w:val="30"/>
          <w:szCs w:val="30"/>
        </w:rPr>
        <w:t>教高</w:t>
      </w:r>
      <w:proofErr w:type="gramEnd"/>
      <w:r>
        <w:rPr>
          <w:rFonts w:ascii="仿宋" w:eastAsia="仿宋" w:hAnsi="仿宋" w:hint="eastAsia"/>
          <w:sz w:val="30"/>
          <w:szCs w:val="30"/>
        </w:rPr>
        <w:t>[2012]9号）的学科门类分类（规范）填写。</w:t>
      </w:r>
      <w:r>
        <w:rPr>
          <w:rFonts w:ascii="仿宋" w:eastAsia="仿宋" w:hAnsi="仿宋" w:hint="eastAsia"/>
          <w:sz w:val="28"/>
          <w:szCs w:val="28"/>
        </w:rPr>
        <w:t>类别代码组成形式为：</w:t>
      </w:r>
      <w:proofErr w:type="spellStart"/>
      <w:r>
        <w:rPr>
          <w:rFonts w:ascii="仿宋" w:eastAsia="仿宋" w:hAnsi="仿宋" w:hint="eastAsia"/>
          <w:b/>
          <w:bCs/>
          <w:sz w:val="28"/>
          <w:szCs w:val="28"/>
        </w:rPr>
        <w:t>abcd</w:t>
      </w:r>
      <w:proofErr w:type="spellEnd"/>
      <w:r>
        <w:rPr>
          <w:rFonts w:ascii="仿宋" w:eastAsia="仿宋" w:hAnsi="仿宋" w:hint="eastAsia"/>
          <w:sz w:val="28"/>
          <w:szCs w:val="28"/>
        </w:rPr>
        <w:t>。其中：</w:t>
      </w:r>
      <w:r>
        <w:rPr>
          <w:rFonts w:ascii="仿宋" w:eastAsia="仿宋" w:hAnsi="仿宋" w:hint="eastAsia"/>
          <w:b/>
          <w:bCs/>
          <w:sz w:val="28"/>
          <w:szCs w:val="28"/>
        </w:rPr>
        <w:t>ab</w:t>
      </w:r>
      <w:r>
        <w:rPr>
          <w:rFonts w:ascii="仿宋" w:eastAsia="仿宋" w:hAnsi="仿宋" w:hint="eastAsia"/>
          <w:sz w:val="28"/>
          <w:szCs w:val="28"/>
        </w:rPr>
        <w:t>：成果所属科类代码：哲学—01，经济学—02，法学—03，教育学—04，文学—05，历史学—06，理学—07，工学—08，农学—09，医学—10，军事学—11，管理学－12，艺术学—13，其他—14（包括：政治思想教育、素质教育、评估、教育技术研究与应用等）。</w:t>
      </w:r>
      <w:r>
        <w:rPr>
          <w:rFonts w:ascii="仿宋" w:eastAsia="仿宋" w:hAnsi="仿宋" w:hint="eastAsia"/>
          <w:b/>
          <w:bCs/>
          <w:sz w:val="28"/>
          <w:szCs w:val="28"/>
        </w:rPr>
        <w:t>c:</w:t>
      </w:r>
      <w:r>
        <w:rPr>
          <w:rFonts w:ascii="仿宋" w:eastAsia="仿宋" w:hAnsi="仿宋" w:hint="eastAsia"/>
          <w:sz w:val="28"/>
          <w:szCs w:val="28"/>
        </w:rPr>
        <w:t>成果属普通教育填1，继续教育填2，其它填0。</w:t>
      </w:r>
      <w:r>
        <w:rPr>
          <w:rFonts w:ascii="仿宋" w:eastAsia="仿宋" w:hAnsi="仿宋" w:hint="eastAsia"/>
          <w:b/>
          <w:bCs/>
          <w:sz w:val="28"/>
          <w:szCs w:val="28"/>
        </w:rPr>
        <w:t>d:</w:t>
      </w:r>
      <w:r>
        <w:rPr>
          <w:rFonts w:ascii="仿宋" w:eastAsia="仿宋" w:hAnsi="仿宋" w:hint="eastAsia"/>
          <w:sz w:val="28"/>
          <w:szCs w:val="28"/>
        </w:rPr>
        <w:t>成果属本科教育填1，</w:t>
      </w:r>
      <w:r w:rsidR="007E36EC">
        <w:rPr>
          <w:rFonts w:ascii="仿宋" w:eastAsia="仿宋" w:hAnsi="仿宋" w:hint="eastAsia"/>
          <w:sz w:val="28"/>
          <w:szCs w:val="28"/>
        </w:rPr>
        <w:t>研究生教育填2，</w:t>
      </w:r>
      <w:r>
        <w:rPr>
          <w:rFonts w:ascii="仿宋" w:eastAsia="仿宋" w:hAnsi="仿宋" w:hint="eastAsia"/>
          <w:sz w:val="28"/>
          <w:szCs w:val="28"/>
        </w:rPr>
        <w:t>其它填0。</w:t>
      </w:r>
    </w:p>
    <w:p w14:paraId="67B7C880" w14:textId="77777777" w:rsidR="00BE68C1" w:rsidRDefault="005663A3">
      <w:pPr>
        <w:ind w:firstLine="600"/>
        <w:rPr>
          <w:rFonts w:ascii="仿宋" w:eastAsia="仿宋" w:hAnsi="仿宋"/>
          <w:sz w:val="28"/>
          <w:szCs w:val="28"/>
        </w:rPr>
      </w:pPr>
      <w:r>
        <w:rPr>
          <w:rFonts w:ascii="仿宋" w:eastAsia="仿宋" w:hAnsi="仿宋" w:hint="eastAsia"/>
          <w:sz w:val="28"/>
          <w:szCs w:val="28"/>
        </w:rPr>
        <w:t>3. 成果曾获奖励情况不包括商业性的奖励。</w:t>
      </w:r>
    </w:p>
    <w:p w14:paraId="1093B36A" w14:textId="77777777" w:rsidR="00BE68C1" w:rsidRDefault="005663A3">
      <w:pPr>
        <w:ind w:firstLine="570"/>
        <w:rPr>
          <w:rFonts w:ascii="仿宋" w:eastAsia="仿宋" w:hAnsi="仿宋"/>
          <w:sz w:val="28"/>
          <w:szCs w:val="28"/>
        </w:rPr>
      </w:pPr>
      <w:r>
        <w:rPr>
          <w:rFonts w:ascii="仿宋" w:eastAsia="仿宋" w:hAnsi="仿宋" w:hint="eastAsia"/>
          <w:sz w:val="28"/>
          <w:szCs w:val="28"/>
        </w:rPr>
        <w:t>4．成果起止时间：起始时间指立项研究或开始研制的日期;完成时间指成果开始实施(包括试行)的日期。</w:t>
      </w:r>
    </w:p>
    <w:p w14:paraId="0D56A5FA" w14:textId="77777777" w:rsidR="00BE68C1" w:rsidRDefault="005663A3">
      <w:pPr>
        <w:ind w:firstLine="570"/>
        <w:rPr>
          <w:rFonts w:ascii="仿宋" w:eastAsia="仿宋" w:hAnsi="仿宋"/>
          <w:sz w:val="28"/>
          <w:szCs w:val="28"/>
        </w:rPr>
      </w:pPr>
      <w:r>
        <w:rPr>
          <w:rFonts w:ascii="仿宋" w:eastAsia="仿宋" w:hAnsi="仿宋" w:hint="eastAsia"/>
          <w:sz w:val="28"/>
          <w:szCs w:val="28"/>
        </w:rPr>
        <w:t xml:space="preserve">5.主题词：按《国家汉语主题词表》填写3至7个与推荐成果内容密切相关的主题词，每个词语间应加“；”号。 </w:t>
      </w:r>
    </w:p>
    <w:p w14:paraId="08655AD7" w14:textId="77777777" w:rsidR="007C2437" w:rsidRDefault="005663A3">
      <w:pPr>
        <w:rPr>
          <w:rFonts w:ascii="仿宋" w:eastAsia="仿宋" w:hAnsi="仿宋"/>
          <w:sz w:val="28"/>
          <w:szCs w:val="28"/>
        </w:rPr>
        <w:sectPr w:rsidR="007C2437">
          <w:pgSz w:w="11906" w:h="16838"/>
          <w:pgMar w:top="1440" w:right="1452" w:bottom="1440" w:left="1639" w:header="851" w:footer="992" w:gutter="0"/>
          <w:pgNumType w:start="5"/>
          <w:cols w:space="720"/>
          <w:formProt w:val="0"/>
          <w:docGrid w:type="linesAndChars" w:linePitch="312"/>
        </w:sectPr>
      </w:pPr>
      <w:r>
        <w:rPr>
          <w:rFonts w:ascii="仿宋" w:eastAsia="仿宋" w:hAnsi="仿宋" w:hint="eastAsia"/>
          <w:sz w:val="28"/>
          <w:szCs w:val="28"/>
        </w:rPr>
        <w:t xml:space="preserve">    6．本申请书统一用A4纸双面打印，正文内容所用字型应不小于4号字。需签字、盖章处打印或复印无效。</w:t>
      </w:r>
    </w:p>
    <w:p w14:paraId="02FCC4DC" w14:textId="77777777" w:rsidR="00BE68C1" w:rsidRDefault="005663A3">
      <w:pPr>
        <w:jc w:val="center"/>
        <w:rPr>
          <w:b/>
          <w:sz w:val="36"/>
          <w:szCs w:val="20"/>
        </w:rPr>
      </w:pPr>
      <w:r>
        <w:rPr>
          <w:rFonts w:hint="eastAsia"/>
          <w:b/>
          <w:sz w:val="36"/>
          <w:szCs w:val="20"/>
        </w:rPr>
        <w:t>一、成果简介</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1419"/>
        <w:gridCol w:w="3111"/>
        <w:gridCol w:w="1276"/>
        <w:gridCol w:w="1559"/>
      </w:tblGrid>
      <w:tr w:rsidR="00D61753" w14:paraId="6765D29D" w14:textId="77777777" w:rsidTr="00C11950">
        <w:trPr>
          <w:cantSplit/>
          <w:trHeight w:val="637"/>
        </w:trPr>
        <w:tc>
          <w:tcPr>
            <w:tcW w:w="1850" w:type="dxa"/>
            <w:vMerge w:val="restart"/>
            <w:tcBorders>
              <w:top w:val="single" w:sz="4" w:space="0" w:color="auto"/>
              <w:left w:val="single" w:sz="4" w:space="0" w:color="auto"/>
              <w:right w:val="single" w:sz="4" w:space="0" w:color="auto"/>
            </w:tcBorders>
            <w:vAlign w:val="center"/>
          </w:tcPr>
          <w:p w14:paraId="710BB713" w14:textId="77777777" w:rsidR="00D61753" w:rsidRDefault="00D61753">
            <w:pPr>
              <w:adjustRightInd w:val="0"/>
              <w:snapToGrid w:val="0"/>
              <w:spacing w:line="440" w:lineRule="exact"/>
              <w:jc w:val="center"/>
            </w:pPr>
            <w:r>
              <w:rPr>
                <w:rFonts w:hint="eastAsia"/>
              </w:rPr>
              <w:t>成果曾</w:t>
            </w:r>
          </w:p>
          <w:p w14:paraId="697B4664" w14:textId="77777777" w:rsidR="00D61753" w:rsidRDefault="00D61753">
            <w:pPr>
              <w:adjustRightInd w:val="0"/>
              <w:snapToGrid w:val="0"/>
              <w:spacing w:line="440" w:lineRule="exact"/>
              <w:jc w:val="center"/>
            </w:pPr>
            <w:r>
              <w:rPr>
                <w:rFonts w:hint="eastAsia"/>
              </w:rPr>
              <w:t>获奖励</w:t>
            </w:r>
          </w:p>
          <w:p w14:paraId="39485926" w14:textId="77777777" w:rsidR="00D61753" w:rsidRDefault="00D61753">
            <w:pPr>
              <w:adjustRightInd w:val="0"/>
              <w:snapToGrid w:val="0"/>
              <w:spacing w:line="440" w:lineRule="exact"/>
              <w:jc w:val="center"/>
            </w:pPr>
            <w:r>
              <w:rPr>
                <w:rFonts w:hint="eastAsia"/>
              </w:rPr>
              <w:t>情况</w:t>
            </w:r>
          </w:p>
        </w:tc>
        <w:tc>
          <w:tcPr>
            <w:tcW w:w="1419" w:type="dxa"/>
            <w:tcBorders>
              <w:top w:val="single" w:sz="4" w:space="0" w:color="auto"/>
              <w:left w:val="single" w:sz="4" w:space="0" w:color="auto"/>
              <w:bottom w:val="single" w:sz="4" w:space="0" w:color="auto"/>
              <w:right w:val="single" w:sz="4" w:space="0" w:color="auto"/>
            </w:tcBorders>
            <w:vAlign w:val="center"/>
          </w:tcPr>
          <w:p w14:paraId="2790D315" w14:textId="77777777" w:rsidR="00D61753" w:rsidRDefault="00D61753" w:rsidP="007E5FEF">
            <w:pPr>
              <w:adjustRightInd w:val="0"/>
              <w:jc w:val="center"/>
            </w:pPr>
            <w:r>
              <w:rPr>
                <w:rFonts w:hint="eastAsia"/>
              </w:rPr>
              <w:t>获奖时间</w:t>
            </w:r>
          </w:p>
        </w:tc>
        <w:tc>
          <w:tcPr>
            <w:tcW w:w="3111" w:type="dxa"/>
            <w:tcBorders>
              <w:top w:val="single" w:sz="4" w:space="0" w:color="auto"/>
              <w:left w:val="single" w:sz="4" w:space="0" w:color="auto"/>
              <w:bottom w:val="single" w:sz="4" w:space="0" w:color="auto"/>
              <w:right w:val="single" w:sz="4" w:space="0" w:color="auto"/>
            </w:tcBorders>
            <w:vAlign w:val="center"/>
          </w:tcPr>
          <w:p w14:paraId="79FEA305" w14:textId="77777777" w:rsidR="00D61753" w:rsidRDefault="00D61753" w:rsidP="007E5FEF">
            <w:pPr>
              <w:adjustRightInd w:val="0"/>
              <w:jc w:val="center"/>
            </w:pPr>
            <w:r>
              <w:rPr>
                <w:rFonts w:hint="eastAsia"/>
              </w:rPr>
              <w:t>获奖名称</w:t>
            </w:r>
          </w:p>
        </w:tc>
        <w:tc>
          <w:tcPr>
            <w:tcW w:w="1276" w:type="dxa"/>
            <w:tcBorders>
              <w:top w:val="single" w:sz="4" w:space="0" w:color="auto"/>
              <w:left w:val="single" w:sz="4" w:space="0" w:color="auto"/>
              <w:bottom w:val="single" w:sz="4" w:space="0" w:color="auto"/>
              <w:right w:val="single" w:sz="4" w:space="0" w:color="auto"/>
            </w:tcBorders>
            <w:vAlign w:val="center"/>
          </w:tcPr>
          <w:p w14:paraId="38C0E137" w14:textId="77777777" w:rsidR="00D61753" w:rsidRDefault="00D61753" w:rsidP="007E5FEF">
            <w:pPr>
              <w:adjustRightInd w:val="0"/>
              <w:jc w:val="center"/>
            </w:pPr>
            <w:r>
              <w:rPr>
                <w:rFonts w:hint="eastAsia"/>
              </w:rPr>
              <w:t>获奖等级</w:t>
            </w:r>
          </w:p>
        </w:tc>
        <w:tc>
          <w:tcPr>
            <w:tcW w:w="1559" w:type="dxa"/>
            <w:tcBorders>
              <w:top w:val="single" w:sz="4" w:space="0" w:color="auto"/>
              <w:left w:val="single" w:sz="4" w:space="0" w:color="auto"/>
              <w:bottom w:val="single" w:sz="4" w:space="0" w:color="auto"/>
              <w:right w:val="single" w:sz="4" w:space="0" w:color="auto"/>
            </w:tcBorders>
            <w:vAlign w:val="center"/>
          </w:tcPr>
          <w:p w14:paraId="5A8CD21F" w14:textId="77777777" w:rsidR="00D61753" w:rsidRDefault="00D61753" w:rsidP="007E5FEF">
            <w:pPr>
              <w:adjustRightInd w:val="0"/>
              <w:jc w:val="center"/>
            </w:pPr>
            <w:r>
              <w:rPr>
                <w:rFonts w:hint="eastAsia"/>
              </w:rPr>
              <w:t>授奖部门</w:t>
            </w:r>
          </w:p>
        </w:tc>
      </w:tr>
      <w:tr w:rsidR="0013297E" w14:paraId="283F692A" w14:textId="77777777" w:rsidTr="00C11950">
        <w:trPr>
          <w:cantSplit/>
          <w:trHeight w:val="703"/>
        </w:trPr>
        <w:tc>
          <w:tcPr>
            <w:tcW w:w="1850" w:type="dxa"/>
            <w:vMerge/>
            <w:tcBorders>
              <w:left w:val="single" w:sz="4" w:space="0" w:color="auto"/>
              <w:right w:val="single" w:sz="4" w:space="0" w:color="auto"/>
            </w:tcBorders>
          </w:tcPr>
          <w:p w14:paraId="484DCBB1" w14:textId="77777777" w:rsidR="0013297E" w:rsidRDefault="0013297E" w:rsidP="0013297E">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6B8C2C66"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2022</w:t>
            </w:r>
          </w:p>
        </w:tc>
        <w:tc>
          <w:tcPr>
            <w:tcW w:w="3111" w:type="dxa"/>
            <w:tcBorders>
              <w:top w:val="single" w:sz="4" w:space="0" w:color="auto"/>
              <w:left w:val="single" w:sz="4" w:space="0" w:color="auto"/>
              <w:bottom w:val="single" w:sz="4" w:space="0" w:color="auto"/>
              <w:right w:val="single" w:sz="4" w:space="0" w:color="auto"/>
            </w:tcBorders>
            <w:vAlign w:val="center"/>
          </w:tcPr>
          <w:p w14:paraId="41438789" w14:textId="77777777" w:rsidR="007E5FEF" w:rsidRDefault="0013297E" w:rsidP="007E5FEF">
            <w:pPr>
              <w:rPr>
                <w:rFonts w:ascii="仿宋_GB2312" w:eastAsia="仿宋_GB2312" w:hAnsi="仿宋" w:cs="仿宋"/>
                <w:szCs w:val="21"/>
              </w:rPr>
            </w:pPr>
            <w:r w:rsidRPr="003B3B48">
              <w:rPr>
                <w:rFonts w:ascii="仿宋_GB2312" w:eastAsia="仿宋_GB2312" w:hAnsi="仿宋" w:cs="仿宋" w:hint="eastAsia"/>
                <w:szCs w:val="21"/>
              </w:rPr>
              <w:t>国家级线上一流课程</w:t>
            </w:r>
          </w:p>
          <w:p w14:paraId="7B9042DB" w14:textId="2713E4F6" w:rsidR="0013297E" w:rsidRPr="003B3B48" w:rsidRDefault="0013297E" w:rsidP="007E5FEF">
            <w:pPr>
              <w:rPr>
                <w:rFonts w:ascii="仿宋_GB2312" w:eastAsia="仿宋_GB2312" w:hAnsi="仿宋" w:cs="仿宋"/>
                <w:szCs w:val="21"/>
              </w:rPr>
            </w:pPr>
            <w:r w:rsidRPr="003B3B48">
              <w:rPr>
                <w:rFonts w:ascii="仿宋_GB2312" w:eastAsia="仿宋_GB2312" w:hAnsi="仿宋" w:cs="仿宋" w:hint="eastAsia"/>
                <w:szCs w:val="21"/>
              </w:rPr>
              <w:t>（物理化学）</w:t>
            </w:r>
          </w:p>
        </w:tc>
        <w:tc>
          <w:tcPr>
            <w:tcW w:w="1276" w:type="dxa"/>
            <w:tcBorders>
              <w:top w:val="single" w:sz="4" w:space="0" w:color="auto"/>
              <w:left w:val="single" w:sz="4" w:space="0" w:color="auto"/>
              <w:bottom w:val="single" w:sz="4" w:space="0" w:color="auto"/>
              <w:right w:val="single" w:sz="4" w:space="0" w:color="auto"/>
            </w:tcBorders>
            <w:vAlign w:val="center"/>
          </w:tcPr>
          <w:p w14:paraId="6861CADC"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国家级</w:t>
            </w:r>
          </w:p>
        </w:tc>
        <w:tc>
          <w:tcPr>
            <w:tcW w:w="1559" w:type="dxa"/>
            <w:tcBorders>
              <w:top w:val="single" w:sz="4" w:space="0" w:color="auto"/>
              <w:left w:val="single" w:sz="4" w:space="0" w:color="auto"/>
              <w:bottom w:val="single" w:sz="4" w:space="0" w:color="auto"/>
              <w:right w:val="single" w:sz="4" w:space="0" w:color="auto"/>
            </w:tcBorders>
            <w:vAlign w:val="center"/>
          </w:tcPr>
          <w:p w14:paraId="0AB04B24"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126B49" w14:paraId="31FE1927" w14:textId="77777777" w:rsidTr="00C11950">
        <w:trPr>
          <w:cantSplit/>
          <w:trHeight w:val="684"/>
        </w:trPr>
        <w:tc>
          <w:tcPr>
            <w:tcW w:w="1850" w:type="dxa"/>
            <w:vMerge/>
            <w:tcBorders>
              <w:left w:val="single" w:sz="4" w:space="0" w:color="auto"/>
              <w:right w:val="single" w:sz="4" w:space="0" w:color="auto"/>
            </w:tcBorders>
          </w:tcPr>
          <w:p w14:paraId="23B235DE" w14:textId="77777777" w:rsidR="00126B49" w:rsidRDefault="00126B49" w:rsidP="00126B49">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06C955AD" w14:textId="77777777" w:rsidR="00126B49" w:rsidRPr="003B3B48" w:rsidRDefault="00126B49" w:rsidP="007E5FEF">
            <w:pPr>
              <w:jc w:val="center"/>
              <w:rPr>
                <w:rFonts w:ascii="仿宋_GB2312" w:eastAsia="仿宋_GB2312" w:hAnsi="仿宋" w:cs="仿宋"/>
                <w:szCs w:val="21"/>
              </w:rPr>
            </w:pPr>
            <w:r w:rsidRPr="003B3B48">
              <w:rPr>
                <w:rFonts w:ascii="仿宋_GB2312" w:eastAsia="仿宋_GB2312" w:hAnsi="仿宋" w:cs="仿宋" w:hint="eastAsia"/>
                <w:szCs w:val="21"/>
              </w:rPr>
              <w:t>2021</w:t>
            </w:r>
          </w:p>
        </w:tc>
        <w:tc>
          <w:tcPr>
            <w:tcW w:w="3111" w:type="dxa"/>
            <w:tcBorders>
              <w:top w:val="single" w:sz="4" w:space="0" w:color="auto"/>
              <w:left w:val="single" w:sz="4" w:space="0" w:color="auto"/>
              <w:bottom w:val="single" w:sz="4" w:space="0" w:color="auto"/>
              <w:right w:val="single" w:sz="4" w:space="0" w:color="auto"/>
            </w:tcBorders>
            <w:vAlign w:val="center"/>
          </w:tcPr>
          <w:p w14:paraId="74E88105" w14:textId="77777777" w:rsidR="00126B49" w:rsidRPr="003B3B48" w:rsidRDefault="00126B49" w:rsidP="007E5FEF">
            <w:pPr>
              <w:rPr>
                <w:rFonts w:ascii="仿宋_GB2312" w:eastAsia="仿宋_GB2312" w:hAnsi="仿宋" w:cs="仿宋"/>
                <w:szCs w:val="21"/>
              </w:rPr>
            </w:pPr>
            <w:r w:rsidRPr="003B3B48">
              <w:rPr>
                <w:rFonts w:ascii="仿宋_GB2312" w:eastAsia="仿宋_GB2312" w:hAnsi="仿宋" w:cs="仿宋" w:hint="eastAsia"/>
                <w:szCs w:val="21"/>
              </w:rPr>
              <w:t>入选教育部课程</w:t>
            </w:r>
            <w:proofErr w:type="gramStart"/>
            <w:r w:rsidRPr="003B3B48">
              <w:rPr>
                <w:rFonts w:ascii="仿宋_GB2312" w:eastAsia="仿宋_GB2312" w:hAnsi="仿宋" w:cs="仿宋" w:hint="eastAsia"/>
                <w:szCs w:val="21"/>
              </w:rPr>
              <w:t>思政教学</w:t>
            </w:r>
            <w:proofErr w:type="gramEnd"/>
            <w:r w:rsidRPr="003B3B48">
              <w:rPr>
                <w:rFonts w:ascii="仿宋_GB2312" w:eastAsia="仿宋_GB2312" w:hAnsi="仿宋" w:cs="仿宋" w:hint="eastAsia"/>
                <w:szCs w:val="21"/>
              </w:rPr>
              <w:t>名师和教学团队（王进义、陈淑伟等）</w:t>
            </w:r>
          </w:p>
        </w:tc>
        <w:tc>
          <w:tcPr>
            <w:tcW w:w="1276" w:type="dxa"/>
            <w:tcBorders>
              <w:top w:val="single" w:sz="4" w:space="0" w:color="auto"/>
              <w:left w:val="single" w:sz="4" w:space="0" w:color="auto"/>
              <w:bottom w:val="single" w:sz="4" w:space="0" w:color="auto"/>
              <w:right w:val="single" w:sz="4" w:space="0" w:color="auto"/>
            </w:tcBorders>
            <w:vAlign w:val="center"/>
          </w:tcPr>
          <w:p w14:paraId="16AA9F58" w14:textId="77777777" w:rsidR="00126B49" w:rsidRPr="003B3B48" w:rsidRDefault="00126B49" w:rsidP="007E5FEF">
            <w:pPr>
              <w:jc w:val="center"/>
              <w:rPr>
                <w:rFonts w:ascii="仿宋_GB2312" w:eastAsia="仿宋_GB2312" w:hAnsi="仿宋" w:cs="仿宋"/>
                <w:szCs w:val="21"/>
              </w:rPr>
            </w:pPr>
            <w:r w:rsidRPr="003B3B48">
              <w:rPr>
                <w:rFonts w:ascii="仿宋_GB2312" w:eastAsia="仿宋_GB2312" w:hAnsi="仿宋" w:cs="仿宋" w:hint="eastAsia"/>
                <w:szCs w:val="21"/>
              </w:rPr>
              <w:t>国家级</w:t>
            </w:r>
          </w:p>
        </w:tc>
        <w:tc>
          <w:tcPr>
            <w:tcW w:w="1559" w:type="dxa"/>
            <w:tcBorders>
              <w:top w:val="single" w:sz="4" w:space="0" w:color="auto"/>
              <w:left w:val="single" w:sz="4" w:space="0" w:color="auto"/>
              <w:bottom w:val="single" w:sz="4" w:space="0" w:color="auto"/>
              <w:right w:val="single" w:sz="4" w:space="0" w:color="auto"/>
            </w:tcBorders>
            <w:vAlign w:val="center"/>
          </w:tcPr>
          <w:p w14:paraId="2AAFB6A1" w14:textId="77777777" w:rsidR="00126B49" w:rsidRPr="003B3B48" w:rsidRDefault="00126B49" w:rsidP="007E5FEF">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13297E" w14:paraId="5EF5A9E3" w14:textId="77777777" w:rsidTr="00C11950">
        <w:trPr>
          <w:cantSplit/>
          <w:trHeight w:val="708"/>
        </w:trPr>
        <w:tc>
          <w:tcPr>
            <w:tcW w:w="1850" w:type="dxa"/>
            <w:vMerge/>
            <w:tcBorders>
              <w:left w:val="single" w:sz="4" w:space="0" w:color="auto"/>
              <w:right w:val="single" w:sz="4" w:space="0" w:color="auto"/>
            </w:tcBorders>
          </w:tcPr>
          <w:p w14:paraId="7C17BEC3" w14:textId="77777777" w:rsidR="0013297E" w:rsidRDefault="0013297E" w:rsidP="0013297E">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35FE37A0"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2020</w:t>
            </w:r>
          </w:p>
        </w:tc>
        <w:tc>
          <w:tcPr>
            <w:tcW w:w="3111" w:type="dxa"/>
            <w:tcBorders>
              <w:top w:val="single" w:sz="4" w:space="0" w:color="auto"/>
              <w:left w:val="single" w:sz="4" w:space="0" w:color="auto"/>
              <w:bottom w:val="single" w:sz="4" w:space="0" w:color="auto"/>
              <w:right w:val="single" w:sz="4" w:space="0" w:color="auto"/>
            </w:tcBorders>
            <w:vAlign w:val="center"/>
          </w:tcPr>
          <w:p w14:paraId="286ADFAE" w14:textId="77777777" w:rsidR="007E5FEF" w:rsidRDefault="0013297E" w:rsidP="007E5FEF">
            <w:pPr>
              <w:rPr>
                <w:rFonts w:ascii="仿宋_GB2312" w:eastAsia="仿宋_GB2312" w:hAnsi="仿宋" w:cs="仿宋"/>
                <w:szCs w:val="21"/>
              </w:rPr>
            </w:pPr>
            <w:r w:rsidRPr="003B3B48">
              <w:rPr>
                <w:rFonts w:ascii="仿宋_GB2312" w:eastAsia="仿宋_GB2312" w:hAnsi="仿宋" w:cs="仿宋" w:hint="eastAsia"/>
                <w:szCs w:val="21"/>
              </w:rPr>
              <w:t>国家级线上一流课程</w:t>
            </w:r>
          </w:p>
          <w:p w14:paraId="74A8C778" w14:textId="71997D5A" w:rsidR="0013297E" w:rsidRPr="003B3B48" w:rsidRDefault="0013297E" w:rsidP="007E5FEF">
            <w:pPr>
              <w:rPr>
                <w:rFonts w:ascii="仿宋_GB2312" w:eastAsia="仿宋_GB2312" w:hAnsi="仿宋" w:cs="仿宋"/>
                <w:szCs w:val="21"/>
              </w:rPr>
            </w:pPr>
            <w:r w:rsidRPr="003B3B48">
              <w:rPr>
                <w:rFonts w:ascii="仿宋_GB2312" w:eastAsia="仿宋_GB2312" w:hAnsi="仿宋" w:cs="仿宋" w:hint="eastAsia"/>
                <w:szCs w:val="21"/>
              </w:rPr>
              <w:t>（有机化学）</w:t>
            </w:r>
          </w:p>
        </w:tc>
        <w:tc>
          <w:tcPr>
            <w:tcW w:w="1276" w:type="dxa"/>
            <w:tcBorders>
              <w:top w:val="single" w:sz="4" w:space="0" w:color="auto"/>
              <w:left w:val="single" w:sz="4" w:space="0" w:color="auto"/>
              <w:bottom w:val="single" w:sz="4" w:space="0" w:color="auto"/>
              <w:right w:val="single" w:sz="4" w:space="0" w:color="auto"/>
            </w:tcBorders>
            <w:vAlign w:val="center"/>
          </w:tcPr>
          <w:p w14:paraId="09F93857"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国家级</w:t>
            </w:r>
          </w:p>
        </w:tc>
        <w:tc>
          <w:tcPr>
            <w:tcW w:w="1559" w:type="dxa"/>
            <w:tcBorders>
              <w:top w:val="single" w:sz="4" w:space="0" w:color="auto"/>
              <w:left w:val="single" w:sz="4" w:space="0" w:color="auto"/>
              <w:bottom w:val="single" w:sz="4" w:space="0" w:color="auto"/>
              <w:right w:val="single" w:sz="4" w:space="0" w:color="auto"/>
            </w:tcBorders>
            <w:vAlign w:val="center"/>
          </w:tcPr>
          <w:p w14:paraId="38F30AE4"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2A48F2" w14:paraId="7ED4EF79" w14:textId="77777777" w:rsidTr="00C11950">
        <w:trPr>
          <w:cantSplit/>
          <w:trHeight w:val="704"/>
        </w:trPr>
        <w:tc>
          <w:tcPr>
            <w:tcW w:w="1850" w:type="dxa"/>
            <w:vMerge/>
            <w:tcBorders>
              <w:left w:val="single" w:sz="4" w:space="0" w:color="auto"/>
              <w:right w:val="single" w:sz="4" w:space="0" w:color="auto"/>
            </w:tcBorders>
          </w:tcPr>
          <w:p w14:paraId="11835A3C" w14:textId="77777777" w:rsidR="002A48F2" w:rsidRDefault="002A48F2" w:rsidP="002A48F2">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7729716E" w14:textId="77777777" w:rsidR="002A48F2" w:rsidRPr="003B3B48" w:rsidRDefault="002A48F2" w:rsidP="007E5FEF">
            <w:pPr>
              <w:jc w:val="center"/>
              <w:rPr>
                <w:rFonts w:ascii="仿宋_GB2312" w:eastAsia="仿宋_GB2312" w:hAnsi="仿宋" w:cs="仿宋"/>
                <w:szCs w:val="21"/>
              </w:rPr>
            </w:pPr>
            <w:r w:rsidRPr="003B3B48">
              <w:rPr>
                <w:rFonts w:ascii="仿宋_GB2312" w:eastAsia="仿宋_GB2312" w:hAnsi="仿宋" w:cs="仿宋" w:hint="eastAsia"/>
                <w:szCs w:val="21"/>
              </w:rPr>
              <w:t>2014</w:t>
            </w:r>
          </w:p>
        </w:tc>
        <w:tc>
          <w:tcPr>
            <w:tcW w:w="3111" w:type="dxa"/>
            <w:tcBorders>
              <w:top w:val="single" w:sz="4" w:space="0" w:color="auto"/>
              <w:left w:val="single" w:sz="4" w:space="0" w:color="auto"/>
              <w:bottom w:val="single" w:sz="4" w:space="0" w:color="auto"/>
              <w:right w:val="single" w:sz="4" w:space="0" w:color="auto"/>
            </w:tcBorders>
            <w:vAlign w:val="center"/>
          </w:tcPr>
          <w:p w14:paraId="0BF18DAA" w14:textId="77777777" w:rsidR="002A48F2" w:rsidRPr="003B3B48" w:rsidRDefault="002A48F2" w:rsidP="007E5FEF">
            <w:pPr>
              <w:rPr>
                <w:rFonts w:ascii="仿宋_GB2312" w:eastAsia="仿宋_GB2312" w:hAnsi="仿宋" w:cs="仿宋"/>
                <w:szCs w:val="21"/>
              </w:rPr>
            </w:pPr>
            <w:r w:rsidRPr="003B3B48">
              <w:rPr>
                <w:rFonts w:ascii="仿宋_GB2312" w:eastAsia="仿宋_GB2312" w:hAnsi="仿宋" w:cs="仿宋" w:hint="eastAsia"/>
                <w:szCs w:val="21"/>
              </w:rPr>
              <w:t>全国优秀教师（王进义）</w:t>
            </w:r>
          </w:p>
        </w:tc>
        <w:tc>
          <w:tcPr>
            <w:tcW w:w="1276" w:type="dxa"/>
            <w:tcBorders>
              <w:top w:val="single" w:sz="4" w:space="0" w:color="auto"/>
              <w:left w:val="single" w:sz="4" w:space="0" w:color="auto"/>
              <w:bottom w:val="single" w:sz="4" w:space="0" w:color="auto"/>
              <w:right w:val="single" w:sz="4" w:space="0" w:color="auto"/>
            </w:tcBorders>
            <w:vAlign w:val="center"/>
          </w:tcPr>
          <w:p w14:paraId="4CD45A3F" w14:textId="77777777" w:rsidR="002A48F2" w:rsidRPr="003B3B48" w:rsidRDefault="002A48F2" w:rsidP="007E5FEF">
            <w:pPr>
              <w:jc w:val="center"/>
              <w:rPr>
                <w:rFonts w:ascii="仿宋_GB2312" w:eastAsia="仿宋_GB2312" w:hAnsi="仿宋" w:cs="仿宋"/>
                <w:szCs w:val="21"/>
              </w:rPr>
            </w:pPr>
            <w:r w:rsidRPr="003B3B48">
              <w:rPr>
                <w:rFonts w:ascii="仿宋_GB2312" w:eastAsia="仿宋_GB2312" w:hAnsi="仿宋" w:cs="仿宋" w:hint="eastAsia"/>
                <w:szCs w:val="21"/>
              </w:rPr>
              <w:t>国家级</w:t>
            </w:r>
          </w:p>
        </w:tc>
        <w:tc>
          <w:tcPr>
            <w:tcW w:w="1559" w:type="dxa"/>
            <w:tcBorders>
              <w:top w:val="single" w:sz="4" w:space="0" w:color="auto"/>
              <w:left w:val="single" w:sz="4" w:space="0" w:color="auto"/>
              <w:bottom w:val="single" w:sz="4" w:space="0" w:color="auto"/>
              <w:right w:val="single" w:sz="4" w:space="0" w:color="auto"/>
            </w:tcBorders>
            <w:vAlign w:val="center"/>
          </w:tcPr>
          <w:p w14:paraId="0996F22A" w14:textId="77777777" w:rsidR="002A48F2" w:rsidRPr="003B3B48" w:rsidRDefault="002A48F2" w:rsidP="007E5FEF">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13297E" w14:paraId="0AB0F061" w14:textId="77777777" w:rsidTr="00C11950">
        <w:trPr>
          <w:cantSplit/>
        </w:trPr>
        <w:tc>
          <w:tcPr>
            <w:tcW w:w="1850" w:type="dxa"/>
            <w:vMerge/>
            <w:tcBorders>
              <w:left w:val="single" w:sz="4" w:space="0" w:color="auto"/>
              <w:right w:val="single" w:sz="4" w:space="0" w:color="auto"/>
            </w:tcBorders>
          </w:tcPr>
          <w:p w14:paraId="49F3FA54" w14:textId="77777777" w:rsidR="0013297E" w:rsidRDefault="0013297E" w:rsidP="0013297E">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2FD74EA5"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2020</w:t>
            </w:r>
          </w:p>
        </w:tc>
        <w:tc>
          <w:tcPr>
            <w:tcW w:w="3111" w:type="dxa"/>
            <w:tcBorders>
              <w:top w:val="single" w:sz="4" w:space="0" w:color="auto"/>
              <w:left w:val="single" w:sz="4" w:space="0" w:color="auto"/>
              <w:bottom w:val="single" w:sz="4" w:space="0" w:color="auto"/>
              <w:right w:val="single" w:sz="4" w:space="0" w:color="auto"/>
            </w:tcBorders>
            <w:vAlign w:val="center"/>
          </w:tcPr>
          <w:p w14:paraId="3BB3B5D8" w14:textId="77777777" w:rsidR="007E5FEF" w:rsidRDefault="0013297E" w:rsidP="007E5FEF">
            <w:pPr>
              <w:rPr>
                <w:rFonts w:ascii="仿宋_GB2312" w:eastAsia="仿宋_GB2312" w:hAnsi="仿宋" w:cs="仿宋"/>
                <w:szCs w:val="21"/>
              </w:rPr>
            </w:pPr>
            <w:r w:rsidRPr="003B3B48">
              <w:rPr>
                <w:rFonts w:ascii="仿宋_GB2312" w:eastAsia="仿宋_GB2312" w:hAnsi="仿宋" w:cs="仿宋" w:hint="eastAsia"/>
                <w:szCs w:val="21"/>
              </w:rPr>
              <w:t>全国农业教育优秀教材奖</w:t>
            </w:r>
          </w:p>
          <w:p w14:paraId="71F0D985" w14:textId="56B36843" w:rsidR="0013297E" w:rsidRPr="003B3B48" w:rsidRDefault="0013297E" w:rsidP="007E5FEF">
            <w:pPr>
              <w:rPr>
                <w:rFonts w:ascii="仿宋_GB2312" w:eastAsia="仿宋_GB2312" w:hAnsi="仿宋" w:cs="仿宋"/>
                <w:szCs w:val="21"/>
              </w:rPr>
            </w:pPr>
            <w:r w:rsidRPr="003B3B48">
              <w:rPr>
                <w:rFonts w:ascii="仿宋_GB2312" w:eastAsia="仿宋_GB2312" w:hAnsi="仿宋" w:cs="仿宋" w:hint="eastAsia"/>
                <w:szCs w:val="21"/>
              </w:rPr>
              <w:t>（有机化学实验）</w:t>
            </w:r>
          </w:p>
        </w:tc>
        <w:tc>
          <w:tcPr>
            <w:tcW w:w="1276" w:type="dxa"/>
            <w:tcBorders>
              <w:top w:val="single" w:sz="4" w:space="0" w:color="auto"/>
              <w:left w:val="single" w:sz="4" w:space="0" w:color="auto"/>
              <w:bottom w:val="single" w:sz="4" w:space="0" w:color="auto"/>
              <w:right w:val="single" w:sz="4" w:space="0" w:color="auto"/>
            </w:tcBorders>
            <w:vAlign w:val="center"/>
          </w:tcPr>
          <w:p w14:paraId="3FD5AB64"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省部级</w:t>
            </w:r>
          </w:p>
        </w:tc>
        <w:tc>
          <w:tcPr>
            <w:tcW w:w="1559" w:type="dxa"/>
            <w:tcBorders>
              <w:top w:val="single" w:sz="4" w:space="0" w:color="auto"/>
              <w:left w:val="single" w:sz="4" w:space="0" w:color="auto"/>
              <w:bottom w:val="single" w:sz="4" w:space="0" w:color="auto"/>
              <w:right w:val="single" w:sz="4" w:space="0" w:color="auto"/>
            </w:tcBorders>
            <w:vAlign w:val="center"/>
          </w:tcPr>
          <w:p w14:paraId="031D00B6" w14:textId="77777777" w:rsidR="0013297E" w:rsidRPr="003B3B48" w:rsidRDefault="0013297E" w:rsidP="0013297E">
            <w:pPr>
              <w:jc w:val="left"/>
              <w:rPr>
                <w:rFonts w:ascii="仿宋_GB2312" w:eastAsia="仿宋_GB2312" w:hAnsi="仿宋" w:cs="仿宋"/>
                <w:szCs w:val="21"/>
              </w:rPr>
            </w:pPr>
            <w:r w:rsidRPr="003B3B48">
              <w:rPr>
                <w:rFonts w:ascii="仿宋_GB2312" w:eastAsia="仿宋_GB2312" w:hAnsi="仿宋" w:cs="仿宋" w:hint="eastAsia"/>
                <w:szCs w:val="21"/>
              </w:rPr>
              <w:t>农业农村部中华农业科教基金会</w:t>
            </w:r>
          </w:p>
        </w:tc>
      </w:tr>
      <w:tr w:rsidR="0013297E" w14:paraId="4BB82260" w14:textId="77777777" w:rsidTr="00C11950">
        <w:trPr>
          <w:cantSplit/>
        </w:trPr>
        <w:tc>
          <w:tcPr>
            <w:tcW w:w="1850" w:type="dxa"/>
            <w:vMerge/>
            <w:tcBorders>
              <w:left w:val="single" w:sz="4" w:space="0" w:color="auto"/>
              <w:right w:val="single" w:sz="4" w:space="0" w:color="auto"/>
            </w:tcBorders>
          </w:tcPr>
          <w:p w14:paraId="41027DCD" w14:textId="77777777" w:rsidR="0013297E" w:rsidRDefault="0013297E" w:rsidP="0013297E">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17A0F3AA"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2020</w:t>
            </w:r>
          </w:p>
        </w:tc>
        <w:tc>
          <w:tcPr>
            <w:tcW w:w="3111" w:type="dxa"/>
            <w:tcBorders>
              <w:top w:val="single" w:sz="4" w:space="0" w:color="auto"/>
              <w:left w:val="single" w:sz="4" w:space="0" w:color="auto"/>
              <w:bottom w:val="single" w:sz="4" w:space="0" w:color="auto"/>
              <w:right w:val="single" w:sz="4" w:space="0" w:color="auto"/>
            </w:tcBorders>
            <w:vAlign w:val="center"/>
          </w:tcPr>
          <w:p w14:paraId="49D20EE3" w14:textId="77777777" w:rsidR="007E5FEF" w:rsidRDefault="0013297E" w:rsidP="007E5FEF">
            <w:pPr>
              <w:rPr>
                <w:rFonts w:ascii="仿宋_GB2312" w:eastAsia="仿宋_GB2312" w:hAnsi="仿宋" w:cs="仿宋"/>
                <w:szCs w:val="21"/>
              </w:rPr>
            </w:pPr>
            <w:r w:rsidRPr="003B3B48">
              <w:rPr>
                <w:rFonts w:ascii="仿宋_GB2312" w:eastAsia="仿宋_GB2312" w:hAnsi="仿宋" w:cs="仿宋" w:hint="eastAsia"/>
                <w:szCs w:val="21"/>
              </w:rPr>
              <w:t>全国农业教育优秀教材奖</w:t>
            </w:r>
          </w:p>
          <w:p w14:paraId="14B06EEB" w14:textId="785401B2" w:rsidR="0013297E" w:rsidRPr="003B3B48" w:rsidRDefault="0013297E" w:rsidP="007E5FEF">
            <w:pPr>
              <w:rPr>
                <w:rFonts w:ascii="仿宋_GB2312" w:eastAsia="仿宋_GB2312" w:hAnsi="仿宋" w:cs="仿宋"/>
                <w:szCs w:val="21"/>
              </w:rPr>
            </w:pPr>
            <w:r w:rsidRPr="003B3B48">
              <w:rPr>
                <w:rFonts w:ascii="仿宋_GB2312" w:eastAsia="仿宋_GB2312" w:hAnsi="仿宋" w:cs="仿宋" w:hint="eastAsia"/>
                <w:szCs w:val="21"/>
              </w:rPr>
              <w:t>（有机化学）</w:t>
            </w:r>
          </w:p>
        </w:tc>
        <w:tc>
          <w:tcPr>
            <w:tcW w:w="1276" w:type="dxa"/>
            <w:tcBorders>
              <w:top w:val="single" w:sz="4" w:space="0" w:color="auto"/>
              <w:left w:val="single" w:sz="4" w:space="0" w:color="auto"/>
              <w:bottom w:val="single" w:sz="4" w:space="0" w:color="auto"/>
              <w:right w:val="single" w:sz="4" w:space="0" w:color="auto"/>
            </w:tcBorders>
            <w:vAlign w:val="center"/>
          </w:tcPr>
          <w:p w14:paraId="4F9BDCA6"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省部级</w:t>
            </w:r>
          </w:p>
        </w:tc>
        <w:tc>
          <w:tcPr>
            <w:tcW w:w="1559" w:type="dxa"/>
            <w:tcBorders>
              <w:top w:val="single" w:sz="4" w:space="0" w:color="auto"/>
              <w:left w:val="single" w:sz="4" w:space="0" w:color="auto"/>
              <w:bottom w:val="single" w:sz="4" w:space="0" w:color="auto"/>
              <w:right w:val="single" w:sz="4" w:space="0" w:color="auto"/>
            </w:tcBorders>
            <w:vAlign w:val="center"/>
          </w:tcPr>
          <w:p w14:paraId="296CBDBF" w14:textId="77777777" w:rsidR="0013297E" w:rsidRPr="003B3B48" w:rsidRDefault="0013297E" w:rsidP="0013297E">
            <w:pPr>
              <w:jc w:val="left"/>
              <w:rPr>
                <w:rFonts w:ascii="仿宋_GB2312" w:eastAsia="仿宋_GB2312" w:hAnsi="仿宋" w:cs="仿宋"/>
                <w:szCs w:val="21"/>
              </w:rPr>
            </w:pPr>
            <w:r w:rsidRPr="003B3B48">
              <w:rPr>
                <w:rFonts w:ascii="仿宋_GB2312" w:eastAsia="仿宋_GB2312" w:hAnsi="仿宋" w:cs="仿宋" w:hint="eastAsia"/>
                <w:szCs w:val="21"/>
              </w:rPr>
              <w:t>农业农村部中华农业科教基金会</w:t>
            </w:r>
          </w:p>
        </w:tc>
      </w:tr>
      <w:tr w:rsidR="0013297E" w14:paraId="4F034967" w14:textId="77777777" w:rsidTr="00C11950">
        <w:trPr>
          <w:cantSplit/>
        </w:trPr>
        <w:tc>
          <w:tcPr>
            <w:tcW w:w="1850" w:type="dxa"/>
            <w:vMerge/>
            <w:tcBorders>
              <w:left w:val="single" w:sz="4" w:space="0" w:color="auto"/>
              <w:right w:val="single" w:sz="4" w:space="0" w:color="auto"/>
            </w:tcBorders>
          </w:tcPr>
          <w:p w14:paraId="720B9C7B" w14:textId="77777777" w:rsidR="0013297E" w:rsidRDefault="0013297E" w:rsidP="0013297E">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427F1232"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2019</w:t>
            </w:r>
          </w:p>
        </w:tc>
        <w:tc>
          <w:tcPr>
            <w:tcW w:w="3111" w:type="dxa"/>
            <w:tcBorders>
              <w:top w:val="single" w:sz="4" w:space="0" w:color="auto"/>
              <w:left w:val="single" w:sz="4" w:space="0" w:color="auto"/>
              <w:bottom w:val="single" w:sz="4" w:space="0" w:color="auto"/>
              <w:right w:val="single" w:sz="4" w:space="0" w:color="auto"/>
            </w:tcBorders>
            <w:vAlign w:val="center"/>
          </w:tcPr>
          <w:p w14:paraId="1FE9D737" w14:textId="77777777" w:rsidR="0013297E" w:rsidRPr="003B3B48" w:rsidRDefault="0013297E" w:rsidP="007E5FEF">
            <w:pPr>
              <w:rPr>
                <w:rFonts w:ascii="仿宋_GB2312" w:eastAsia="仿宋_GB2312" w:hAnsi="仿宋" w:cs="仿宋"/>
                <w:szCs w:val="21"/>
              </w:rPr>
            </w:pPr>
            <w:r w:rsidRPr="003B3B48">
              <w:rPr>
                <w:rFonts w:ascii="仿宋_GB2312" w:eastAsia="仿宋_GB2312" w:hAnsi="仿宋" w:cs="仿宋" w:hint="eastAsia"/>
                <w:szCs w:val="21"/>
              </w:rPr>
              <w:t>三结合引领农林院校基础化学教学新体系的构建和实践</w:t>
            </w:r>
            <w:proofErr w:type="gramStart"/>
            <w:r w:rsidRPr="003B3B48">
              <w:rPr>
                <w:rFonts w:ascii="仿宋_GB2312" w:eastAsia="仿宋_GB2312" w:hAnsi="仿宋" w:cs="仿宋" w:hint="eastAsia"/>
                <w:szCs w:val="21"/>
              </w:rPr>
              <w:t>”</w:t>
            </w:r>
            <w:proofErr w:type="gramEnd"/>
            <w:r w:rsidRPr="003B3B48">
              <w:rPr>
                <w:rFonts w:ascii="仿宋_GB2312" w:eastAsia="仿宋_GB2312" w:hAnsi="仿宋" w:cs="仿宋" w:hint="eastAsia"/>
                <w:szCs w:val="21"/>
              </w:rPr>
              <w:t>获陕西省教学成果奖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68F224A8"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省级2等</w:t>
            </w:r>
          </w:p>
          <w:p w14:paraId="2C752C68" w14:textId="77777777" w:rsidR="0013297E" w:rsidRPr="003B3B48" w:rsidRDefault="0013297E" w:rsidP="007E5FEF">
            <w:pPr>
              <w:jc w:val="center"/>
              <w:rPr>
                <w:rFonts w:ascii="仿宋_GB2312" w:eastAsia="仿宋_GB2312" w:hAnsi="仿宋" w:cs="仿宋"/>
                <w:szCs w:val="21"/>
              </w:rPr>
            </w:pPr>
            <w:r w:rsidRPr="003B3B48">
              <w:rPr>
                <w:rFonts w:ascii="仿宋_GB2312" w:eastAsia="仿宋_GB2312" w:hAnsi="仿宋" w:cs="仿宋" w:hint="eastAsia"/>
                <w:szCs w:val="21"/>
              </w:rPr>
              <w:t>校级特等</w:t>
            </w:r>
          </w:p>
        </w:tc>
        <w:tc>
          <w:tcPr>
            <w:tcW w:w="1559" w:type="dxa"/>
            <w:tcBorders>
              <w:top w:val="single" w:sz="4" w:space="0" w:color="auto"/>
              <w:left w:val="single" w:sz="4" w:space="0" w:color="auto"/>
              <w:bottom w:val="single" w:sz="4" w:space="0" w:color="auto"/>
              <w:right w:val="single" w:sz="4" w:space="0" w:color="auto"/>
            </w:tcBorders>
            <w:vAlign w:val="center"/>
          </w:tcPr>
          <w:p w14:paraId="2635506C" w14:textId="77777777" w:rsidR="0013297E" w:rsidRPr="003B3B48" w:rsidRDefault="0013297E" w:rsidP="0013297E">
            <w:pPr>
              <w:jc w:val="left"/>
              <w:rPr>
                <w:rFonts w:ascii="仿宋_GB2312" w:eastAsia="仿宋_GB2312" w:hAnsi="仿宋" w:cs="仿宋"/>
                <w:szCs w:val="21"/>
              </w:rPr>
            </w:pPr>
            <w:r w:rsidRPr="003B3B48">
              <w:rPr>
                <w:rFonts w:ascii="仿宋_GB2312" w:eastAsia="仿宋_GB2312" w:hAnsi="仿宋" w:cs="仿宋" w:hint="eastAsia"/>
                <w:szCs w:val="21"/>
              </w:rPr>
              <w:t>陕西省</w:t>
            </w:r>
            <w:r w:rsidR="00126B49" w:rsidRPr="003B3B48">
              <w:rPr>
                <w:rFonts w:ascii="仿宋_GB2312" w:eastAsia="仿宋_GB2312" w:hAnsi="仿宋" w:cs="仿宋" w:hint="eastAsia"/>
                <w:szCs w:val="21"/>
              </w:rPr>
              <w:t>人民政府</w:t>
            </w:r>
          </w:p>
          <w:p w14:paraId="665B1360" w14:textId="77777777" w:rsidR="0041170D" w:rsidRPr="003B3B48" w:rsidRDefault="0041170D" w:rsidP="0013297E">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374D26D3" w14:textId="77777777" w:rsidTr="00C11950">
        <w:trPr>
          <w:cantSplit/>
        </w:trPr>
        <w:tc>
          <w:tcPr>
            <w:tcW w:w="1850" w:type="dxa"/>
            <w:vMerge/>
            <w:tcBorders>
              <w:left w:val="single" w:sz="4" w:space="0" w:color="auto"/>
              <w:right w:val="single" w:sz="4" w:space="0" w:color="auto"/>
            </w:tcBorders>
          </w:tcPr>
          <w:p w14:paraId="4C23D41A"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158CC190"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53EA7C2A" w14:textId="77777777" w:rsidR="0041170D" w:rsidRPr="003B3B48" w:rsidRDefault="0041170D" w:rsidP="007E5FEF">
            <w:pPr>
              <w:rPr>
                <w:rFonts w:ascii="仿宋_GB2312" w:eastAsia="仿宋_GB2312" w:hAnsi="仿宋" w:cs="仿宋"/>
                <w:szCs w:val="21"/>
              </w:rPr>
            </w:pPr>
            <w:r w:rsidRPr="003B3B48">
              <w:rPr>
                <w:rFonts w:ascii="仿宋_GB2312" w:eastAsia="仿宋_GB2312" w:hint="eastAsia"/>
                <w:bCs/>
                <w:color w:val="000000"/>
                <w:szCs w:val="21"/>
              </w:rPr>
              <w:t>“基于化学与生物学交叉的应用化学专业创新人才培养体系探索与实践”获</w:t>
            </w:r>
            <w:proofErr w:type="gramStart"/>
            <w:r w:rsidRPr="003B3B48">
              <w:rPr>
                <w:rFonts w:ascii="仿宋_GB2312" w:eastAsia="仿宋_GB2312" w:hint="eastAsia"/>
                <w:bCs/>
                <w:color w:val="000000"/>
                <w:szCs w:val="21"/>
              </w:rPr>
              <w:t>省教学</w:t>
            </w:r>
            <w:proofErr w:type="gramEnd"/>
            <w:r w:rsidRPr="003B3B48">
              <w:rPr>
                <w:rFonts w:ascii="仿宋_GB2312" w:eastAsia="仿宋_GB2312" w:hint="eastAsia"/>
                <w:bCs/>
                <w:color w:val="000000"/>
                <w:szCs w:val="21"/>
              </w:rPr>
              <w:t>成果奖</w:t>
            </w:r>
          </w:p>
        </w:tc>
        <w:tc>
          <w:tcPr>
            <w:tcW w:w="1276" w:type="dxa"/>
            <w:tcBorders>
              <w:top w:val="single" w:sz="4" w:space="0" w:color="auto"/>
              <w:left w:val="single" w:sz="4" w:space="0" w:color="auto"/>
              <w:bottom w:val="single" w:sz="4" w:space="0" w:color="auto"/>
              <w:right w:val="single" w:sz="4" w:space="0" w:color="auto"/>
            </w:tcBorders>
            <w:vAlign w:val="center"/>
          </w:tcPr>
          <w:p w14:paraId="65AA42B4"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省级特等</w:t>
            </w:r>
          </w:p>
          <w:p w14:paraId="4FCDDF5D"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校级特等</w:t>
            </w:r>
          </w:p>
        </w:tc>
        <w:tc>
          <w:tcPr>
            <w:tcW w:w="1559" w:type="dxa"/>
            <w:tcBorders>
              <w:top w:val="single" w:sz="4" w:space="0" w:color="auto"/>
              <w:left w:val="single" w:sz="4" w:space="0" w:color="auto"/>
              <w:bottom w:val="single" w:sz="4" w:space="0" w:color="auto"/>
              <w:right w:val="single" w:sz="4" w:space="0" w:color="auto"/>
            </w:tcBorders>
            <w:vAlign w:val="center"/>
          </w:tcPr>
          <w:p w14:paraId="27FEC2CF"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陕西省人民政府</w:t>
            </w:r>
          </w:p>
          <w:p w14:paraId="738458BC"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74805064" w14:textId="77777777" w:rsidTr="00C11950">
        <w:trPr>
          <w:cantSplit/>
        </w:trPr>
        <w:tc>
          <w:tcPr>
            <w:tcW w:w="1850" w:type="dxa"/>
            <w:vMerge/>
            <w:tcBorders>
              <w:left w:val="single" w:sz="4" w:space="0" w:color="auto"/>
              <w:right w:val="single" w:sz="4" w:space="0" w:color="auto"/>
            </w:tcBorders>
          </w:tcPr>
          <w:p w14:paraId="25D73051"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4B6547BA"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077D7C2C" w14:textId="77777777" w:rsidR="0041170D" w:rsidRPr="003B3B48" w:rsidRDefault="0041170D" w:rsidP="007E5FEF">
            <w:pPr>
              <w:rPr>
                <w:rFonts w:ascii="仿宋_GB2312" w:eastAsia="仿宋_GB2312" w:hAnsi="仿宋" w:cs="仿宋"/>
                <w:szCs w:val="21"/>
              </w:rPr>
            </w:pPr>
            <w:r w:rsidRPr="003B3B48">
              <w:rPr>
                <w:rFonts w:ascii="仿宋_GB2312" w:eastAsia="仿宋_GB2312" w:hAnsi="仿宋" w:cs="仿宋" w:hint="eastAsia"/>
                <w:szCs w:val="21"/>
              </w:rPr>
              <w:t>“注重化学与农林科学交叉融合构建农科基础化学教材新体系”获</w:t>
            </w:r>
            <w:proofErr w:type="gramStart"/>
            <w:r w:rsidRPr="003B3B48">
              <w:rPr>
                <w:rFonts w:ascii="仿宋_GB2312" w:eastAsia="仿宋_GB2312" w:hAnsi="仿宋" w:cs="仿宋" w:hint="eastAsia"/>
                <w:szCs w:val="21"/>
              </w:rPr>
              <w:t>省教学</w:t>
            </w:r>
            <w:proofErr w:type="gramEnd"/>
            <w:r w:rsidRPr="003B3B48">
              <w:rPr>
                <w:rFonts w:ascii="仿宋_GB2312" w:eastAsia="仿宋_GB2312" w:hAnsi="仿宋" w:cs="仿宋" w:hint="eastAsia"/>
                <w:szCs w:val="21"/>
              </w:rPr>
              <w:t>成果奖</w:t>
            </w:r>
          </w:p>
        </w:tc>
        <w:tc>
          <w:tcPr>
            <w:tcW w:w="1276" w:type="dxa"/>
            <w:tcBorders>
              <w:top w:val="single" w:sz="4" w:space="0" w:color="auto"/>
              <w:left w:val="single" w:sz="4" w:space="0" w:color="auto"/>
              <w:bottom w:val="single" w:sz="4" w:space="0" w:color="auto"/>
              <w:right w:val="single" w:sz="4" w:space="0" w:color="auto"/>
            </w:tcBorders>
            <w:vAlign w:val="center"/>
          </w:tcPr>
          <w:p w14:paraId="7411500A"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省级一等</w:t>
            </w:r>
          </w:p>
          <w:p w14:paraId="57388857"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校级一等</w:t>
            </w:r>
          </w:p>
        </w:tc>
        <w:tc>
          <w:tcPr>
            <w:tcW w:w="1559" w:type="dxa"/>
            <w:tcBorders>
              <w:top w:val="single" w:sz="4" w:space="0" w:color="auto"/>
              <w:left w:val="single" w:sz="4" w:space="0" w:color="auto"/>
              <w:bottom w:val="single" w:sz="4" w:space="0" w:color="auto"/>
              <w:right w:val="single" w:sz="4" w:space="0" w:color="auto"/>
            </w:tcBorders>
            <w:vAlign w:val="center"/>
          </w:tcPr>
          <w:p w14:paraId="2ED3636C"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陕西省人民政府</w:t>
            </w:r>
          </w:p>
          <w:p w14:paraId="7E99FCB3"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00F53BEB" w14:textId="77777777" w:rsidTr="00C11950">
        <w:trPr>
          <w:cantSplit/>
        </w:trPr>
        <w:tc>
          <w:tcPr>
            <w:tcW w:w="1850" w:type="dxa"/>
            <w:vMerge/>
            <w:tcBorders>
              <w:left w:val="single" w:sz="4" w:space="0" w:color="auto"/>
              <w:right w:val="single" w:sz="4" w:space="0" w:color="auto"/>
            </w:tcBorders>
          </w:tcPr>
          <w:p w14:paraId="799905C9"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7E7FDACA"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2011</w:t>
            </w:r>
          </w:p>
        </w:tc>
        <w:tc>
          <w:tcPr>
            <w:tcW w:w="3111" w:type="dxa"/>
            <w:tcBorders>
              <w:top w:val="single" w:sz="4" w:space="0" w:color="auto"/>
              <w:left w:val="single" w:sz="4" w:space="0" w:color="auto"/>
              <w:bottom w:val="single" w:sz="4" w:space="0" w:color="auto"/>
              <w:right w:val="single" w:sz="4" w:space="0" w:color="auto"/>
            </w:tcBorders>
            <w:vAlign w:val="center"/>
          </w:tcPr>
          <w:p w14:paraId="09F97172" w14:textId="77777777" w:rsidR="0041170D" w:rsidRPr="003B3B48" w:rsidRDefault="0041170D" w:rsidP="007E5FEF">
            <w:pPr>
              <w:rPr>
                <w:rFonts w:ascii="仿宋_GB2312" w:eastAsia="仿宋_GB2312" w:hAnsi="仿宋" w:cs="仿宋"/>
                <w:szCs w:val="21"/>
              </w:rPr>
            </w:pPr>
            <w:r w:rsidRPr="003B3B48">
              <w:rPr>
                <w:rFonts w:ascii="仿宋_GB2312" w:eastAsia="仿宋_GB2312" w:hAnsi="仿宋" w:cs="仿宋" w:hint="eastAsia"/>
                <w:szCs w:val="21"/>
              </w:rPr>
              <w:t>“</w:t>
            </w:r>
            <w:r w:rsidRPr="003B3B48">
              <w:rPr>
                <w:rFonts w:ascii="仿宋_GB2312" w:eastAsia="仿宋_GB2312" w:hint="eastAsia"/>
                <w:bCs/>
                <w:color w:val="000000"/>
                <w:szCs w:val="21"/>
              </w:rPr>
              <w:t>教学任务约定制度的探索与实践”获省级优秀教学成果奖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4181D1D8"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省级二等</w:t>
            </w:r>
          </w:p>
          <w:p w14:paraId="2C5C247C"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校级一等</w:t>
            </w:r>
          </w:p>
        </w:tc>
        <w:tc>
          <w:tcPr>
            <w:tcW w:w="1559" w:type="dxa"/>
            <w:tcBorders>
              <w:top w:val="single" w:sz="4" w:space="0" w:color="auto"/>
              <w:left w:val="single" w:sz="4" w:space="0" w:color="auto"/>
              <w:bottom w:val="single" w:sz="4" w:space="0" w:color="auto"/>
              <w:right w:val="single" w:sz="4" w:space="0" w:color="auto"/>
            </w:tcBorders>
            <w:vAlign w:val="center"/>
          </w:tcPr>
          <w:p w14:paraId="65F07ACB"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p w14:paraId="55A39E1A"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281859C9" w14:textId="77777777" w:rsidTr="00C11950">
        <w:trPr>
          <w:cantSplit/>
        </w:trPr>
        <w:tc>
          <w:tcPr>
            <w:tcW w:w="1850" w:type="dxa"/>
            <w:vMerge/>
            <w:tcBorders>
              <w:left w:val="single" w:sz="4" w:space="0" w:color="auto"/>
              <w:right w:val="single" w:sz="4" w:space="0" w:color="auto"/>
            </w:tcBorders>
          </w:tcPr>
          <w:p w14:paraId="5B084C22"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685DA32B"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2021</w:t>
            </w:r>
          </w:p>
        </w:tc>
        <w:tc>
          <w:tcPr>
            <w:tcW w:w="3111" w:type="dxa"/>
            <w:tcBorders>
              <w:top w:val="single" w:sz="4" w:space="0" w:color="auto"/>
              <w:left w:val="single" w:sz="4" w:space="0" w:color="auto"/>
              <w:bottom w:val="single" w:sz="4" w:space="0" w:color="auto"/>
              <w:right w:val="single" w:sz="4" w:space="0" w:color="auto"/>
            </w:tcBorders>
            <w:vAlign w:val="center"/>
          </w:tcPr>
          <w:p w14:paraId="6B49A6B9" w14:textId="77777777" w:rsidR="0041170D" w:rsidRPr="003B3B48" w:rsidRDefault="0041170D" w:rsidP="007E5FEF">
            <w:pPr>
              <w:rPr>
                <w:rFonts w:ascii="仿宋_GB2312" w:eastAsia="仿宋_GB2312" w:hAnsi="仿宋" w:cs="仿宋"/>
                <w:szCs w:val="21"/>
              </w:rPr>
            </w:pPr>
            <w:r w:rsidRPr="003B3B48">
              <w:rPr>
                <w:rFonts w:ascii="仿宋_GB2312" w:eastAsia="仿宋_GB2312" w:hint="eastAsia"/>
                <w:bCs/>
                <w:color w:val="000000"/>
                <w:szCs w:val="21"/>
              </w:rPr>
              <w:t>“新时期有机化学一流课程教学创新与内涵提升实践”获校教学成果一等奖</w:t>
            </w:r>
          </w:p>
        </w:tc>
        <w:tc>
          <w:tcPr>
            <w:tcW w:w="1276" w:type="dxa"/>
            <w:tcBorders>
              <w:top w:val="single" w:sz="4" w:space="0" w:color="auto"/>
              <w:left w:val="single" w:sz="4" w:space="0" w:color="auto"/>
              <w:bottom w:val="single" w:sz="4" w:space="0" w:color="auto"/>
              <w:right w:val="single" w:sz="4" w:space="0" w:color="auto"/>
            </w:tcBorders>
            <w:vAlign w:val="center"/>
          </w:tcPr>
          <w:p w14:paraId="038DFBF3"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校级一等</w:t>
            </w:r>
          </w:p>
        </w:tc>
        <w:tc>
          <w:tcPr>
            <w:tcW w:w="1559" w:type="dxa"/>
            <w:tcBorders>
              <w:top w:val="single" w:sz="4" w:space="0" w:color="auto"/>
              <w:left w:val="single" w:sz="4" w:space="0" w:color="auto"/>
              <w:bottom w:val="single" w:sz="4" w:space="0" w:color="auto"/>
              <w:right w:val="single" w:sz="4" w:space="0" w:color="auto"/>
            </w:tcBorders>
            <w:vAlign w:val="center"/>
          </w:tcPr>
          <w:p w14:paraId="79074CC0"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62858E20" w14:textId="77777777" w:rsidTr="00C11950">
        <w:trPr>
          <w:cantSplit/>
        </w:trPr>
        <w:tc>
          <w:tcPr>
            <w:tcW w:w="1850" w:type="dxa"/>
            <w:vMerge/>
            <w:tcBorders>
              <w:left w:val="single" w:sz="4" w:space="0" w:color="auto"/>
              <w:right w:val="single" w:sz="4" w:space="0" w:color="auto"/>
            </w:tcBorders>
          </w:tcPr>
          <w:p w14:paraId="49394D8F"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3661431D"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2021</w:t>
            </w:r>
          </w:p>
        </w:tc>
        <w:tc>
          <w:tcPr>
            <w:tcW w:w="3111" w:type="dxa"/>
            <w:tcBorders>
              <w:top w:val="single" w:sz="4" w:space="0" w:color="auto"/>
              <w:left w:val="single" w:sz="4" w:space="0" w:color="auto"/>
              <w:bottom w:val="single" w:sz="4" w:space="0" w:color="auto"/>
              <w:right w:val="single" w:sz="4" w:space="0" w:color="auto"/>
            </w:tcBorders>
            <w:vAlign w:val="center"/>
          </w:tcPr>
          <w:p w14:paraId="4C58730C" w14:textId="77777777" w:rsidR="0041170D" w:rsidRPr="003B3B48" w:rsidRDefault="0041170D" w:rsidP="007E5FEF">
            <w:pPr>
              <w:rPr>
                <w:rFonts w:ascii="仿宋_GB2312" w:eastAsia="仿宋_GB2312" w:hAnsi="仿宋" w:cs="仿宋"/>
                <w:szCs w:val="21"/>
              </w:rPr>
            </w:pPr>
            <w:r w:rsidRPr="003B3B48">
              <w:rPr>
                <w:rFonts w:ascii="仿宋_GB2312" w:eastAsia="仿宋_GB2312" w:hint="eastAsia"/>
                <w:bCs/>
                <w:color w:val="000000"/>
                <w:szCs w:val="21"/>
              </w:rPr>
              <w:t>“新农科背景下农林生物类专业有机化学教学新体系的构建与实践”获校教学成果奖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78426015"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校级一等</w:t>
            </w:r>
          </w:p>
        </w:tc>
        <w:tc>
          <w:tcPr>
            <w:tcW w:w="1559" w:type="dxa"/>
            <w:tcBorders>
              <w:top w:val="single" w:sz="4" w:space="0" w:color="auto"/>
              <w:left w:val="single" w:sz="4" w:space="0" w:color="auto"/>
              <w:bottom w:val="single" w:sz="4" w:space="0" w:color="auto"/>
              <w:right w:val="single" w:sz="4" w:space="0" w:color="auto"/>
            </w:tcBorders>
            <w:vAlign w:val="center"/>
          </w:tcPr>
          <w:p w14:paraId="256D05D5"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13432309" w14:textId="77777777" w:rsidTr="00C11950">
        <w:trPr>
          <w:cantSplit/>
          <w:trHeight w:val="808"/>
        </w:trPr>
        <w:tc>
          <w:tcPr>
            <w:tcW w:w="1850" w:type="dxa"/>
            <w:vMerge/>
            <w:tcBorders>
              <w:left w:val="single" w:sz="4" w:space="0" w:color="auto"/>
              <w:right w:val="single" w:sz="4" w:space="0" w:color="auto"/>
            </w:tcBorders>
          </w:tcPr>
          <w:p w14:paraId="38AA41FC"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76B22AA6"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2019</w:t>
            </w:r>
          </w:p>
        </w:tc>
        <w:tc>
          <w:tcPr>
            <w:tcW w:w="3111" w:type="dxa"/>
            <w:tcBorders>
              <w:top w:val="single" w:sz="4" w:space="0" w:color="auto"/>
              <w:left w:val="single" w:sz="4" w:space="0" w:color="auto"/>
              <w:bottom w:val="single" w:sz="4" w:space="0" w:color="auto"/>
              <w:right w:val="single" w:sz="4" w:space="0" w:color="auto"/>
            </w:tcBorders>
            <w:vAlign w:val="center"/>
          </w:tcPr>
          <w:p w14:paraId="2C1B14CC" w14:textId="77777777" w:rsidR="0041170D" w:rsidRPr="003B3B48" w:rsidRDefault="0041170D" w:rsidP="007E5FEF">
            <w:pPr>
              <w:rPr>
                <w:rFonts w:ascii="仿宋_GB2312" w:eastAsia="仿宋_GB2312" w:hAnsi="仿宋" w:cs="仿宋"/>
                <w:szCs w:val="21"/>
              </w:rPr>
            </w:pPr>
            <w:r w:rsidRPr="003B3B48">
              <w:rPr>
                <w:rFonts w:ascii="仿宋_GB2312" w:eastAsia="仿宋_GB2312" w:hint="eastAsia"/>
                <w:bCs/>
                <w:color w:val="000000"/>
                <w:szCs w:val="21"/>
              </w:rPr>
              <w:t>“有机化学英文教学创新育人实践”获校教学成果奖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25F99E91"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校级一等</w:t>
            </w:r>
          </w:p>
        </w:tc>
        <w:tc>
          <w:tcPr>
            <w:tcW w:w="1559" w:type="dxa"/>
            <w:tcBorders>
              <w:top w:val="single" w:sz="4" w:space="0" w:color="auto"/>
              <w:left w:val="single" w:sz="4" w:space="0" w:color="auto"/>
              <w:bottom w:val="single" w:sz="4" w:space="0" w:color="auto"/>
              <w:right w:val="single" w:sz="4" w:space="0" w:color="auto"/>
            </w:tcBorders>
            <w:vAlign w:val="center"/>
          </w:tcPr>
          <w:p w14:paraId="7444ECF3"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493E35CD" w14:textId="77777777" w:rsidTr="00C11950">
        <w:trPr>
          <w:cantSplit/>
          <w:trHeight w:val="841"/>
        </w:trPr>
        <w:tc>
          <w:tcPr>
            <w:tcW w:w="1850" w:type="dxa"/>
            <w:vMerge/>
            <w:tcBorders>
              <w:left w:val="single" w:sz="4" w:space="0" w:color="auto"/>
              <w:right w:val="single" w:sz="4" w:space="0" w:color="auto"/>
            </w:tcBorders>
          </w:tcPr>
          <w:p w14:paraId="11A3D462"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55176B59"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2018</w:t>
            </w:r>
          </w:p>
        </w:tc>
        <w:tc>
          <w:tcPr>
            <w:tcW w:w="3111" w:type="dxa"/>
            <w:tcBorders>
              <w:top w:val="single" w:sz="4" w:space="0" w:color="auto"/>
              <w:left w:val="single" w:sz="4" w:space="0" w:color="auto"/>
              <w:bottom w:val="single" w:sz="4" w:space="0" w:color="auto"/>
              <w:right w:val="single" w:sz="4" w:space="0" w:color="auto"/>
            </w:tcBorders>
            <w:vAlign w:val="center"/>
          </w:tcPr>
          <w:p w14:paraId="7E7E1490" w14:textId="77777777" w:rsidR="0041170D" w:rsidRPr="003B3B48" w:rsidRDefault="0041170D" w:rsidP="007E5FEF">
            <w:pPr>
              <w:rPr>
                <w:rFonts w:ascii="仿宋_GB2312" w:eastAsia="仿宋_GB2312" w:hAnsi="仿宋" w:cs="仿宋"/>
                <w:szCs w:val="21"/>
              </w:rPr>
            </w:pPr>
            <w:r w:rsidRPr="003B3B48">
              <w:rPr>
                <w:rFonts w:ascii="仿宋_GB2312" w:eastAsia="仿宋_GB2312" w:hAnsi="仿宋" w:cs="仿宋" w:hint="eastAsia"/>
                <w:szCs w:val="21"/>
              </w:rPr>
              <w:t>第十一届高等学校教学名师奖（王俊儒）</w:t>
            </w:r>
          </w:p>
        </w:tc>
        <w:tc>
          <w:tcPr>
            <w:tcW w:w="1276" w:type="dxa"/>
            <w:tcBorders>
              <w:top w:val="single" w:sz="4" w:space="0" w:color="auto"/>
              <w:left w:val="single" w:sz="4" w:space="0" w:color="auto"/>
              <w:bottom w:val="single" w:sz="4" w:space="0" w:color="auto"/>
              <w:right w:val="single" w:sz="4" w:space="0" w:color="auto"/>
            </w:tcBorders>
            <w:vAlign w:val="center"/>
          </w:tcPr>
          <w:p w14:paraId="45E7D358"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69A3BAB2"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陕西省人民政府</w:t>
            </w:r>
          </w:p>
        </w:tc>
      </w:tr>
      <w:tr w:rsidR="00126B49" w14:paraId="4A82B950" w14:textId="77777777" w:rsidTr="00C11950">
        <w:trPr>
          <w:cantSplit/>
          <w:trHeight w:val="851"/>
        </w:trPr>
        <w:tc>
          <w:tcPr>
            <w:tcW w:w="1850" w:type="dxa"/>
            <w:vMerge/>
            <w:tcBorders>
              <w:left w:val="single" w:sz="4" w:space="0" w:color="auto"/>
              <w:right w:val="single" w:sz="4" w:space="0" w:color="auto"/>
            </w:tcBorders>
          </w:tcPr>
          <w:p w14:paraId="72A2CBF7" w14:textId="77777777" w:rsidR="00126B49" w:rsidRDefault="00126B49" w:rsidP="00126B49">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6A77C268" w14:textId="77777777" w:rsidR="00126B49" w:rsidRPr="003B3B48" w:rsidRDefault="00126B49" w:rsidP="007E5FEF">
            <w:pPr>
              <w:jc w:val="center"/>
              <w:rPr>
                <w:rFonts w:ascii="仿宋_GB2312" w:eastAsia="仿宋_GB2312" w:hAnsi="仿宋" w:cs="仿宋"/>
                <w:szCs w:val="21"/>
              </w:rPr>
            </w:pPr>
            <w:r w:rsidRPr="003B3B48">
              <w:rPr>
                <w:rFonts w:ascii="仿宋_GB2312" w:eastAsia="仿宋_GB2312" w:hAnsi="仿宋" w:cs="仿宋" w:hint="eastAsia"/>
                <w:szCs w:val="21"/>
              </w:rPr>
              <w:t>2021</w:t>
            </w:r>
          </w:p>
        </w:tc>
        <w:tc>
          <w:tcPr>
            <w:tcW w:w="3111" w:type="dxa"/>
            <w:tcBorders>
              <w:top w:val="single" w:sz="4" w:space="0" w:color="auto"/>
              <w:left w:val="single" w:sz="4" w:space="0" w:color="auto"/>
              <w:bottom w:val="single" w:sz="4" w:space="0" w:color="auto"/>
              <w:right w:val="single" w:sz="4" w:space="0" w:color="auto"/>
            </w:tcBorders>
            <w:vAlign w:val="center"/>
          </w:tcPr>
          <w:p w14:paraId="0F69FD68" w14:textId="77777777" w:rsidR="00126B49" w:rsidRPr="003B3B48" w:rsidRDefault="00126B49" w:rsidP="007E5FEF">
            <w:pPr>
              <w:rPr>
                <w:rFonts w:ascii="仿宋_GB2312" w:eastAsia="仿宋_GB2312" w:hAnsi="仿宋" w:cs="仿宋"/>
                <w:szCs w:val="21"/>
              </w:rPr>
            </w:pPr>
            <w:r w:rsidRPr="003B3B48">
              <w:rPr>
                <w:rFonts w:ascii="仿宋_GB2312" w:eastAsia="仿宋_GB2312" w:hAnsi="仿宋" w:cs="仿宋" w:hint="eastAsia"/>
                <w:szCs w:val="21"/>
              </w:rPr>
              <w:t>《有机化学实验》获省级线上一流课程（陈淑伟主持）</w:t>
            </w:r>
          </w:p>
        </w:tc>
        <w:tc>
          <w:tcPr>
            <w:tcW w:w="1276" w:type="dxa"/>
            <w:tcBorders>
              <w:top w:val="single" w:sz="4" w:space="0" w:color="auto"/>
              <w:left w:val="single" w:sz="4" w:space="0" w:color="auto"/>
              <w:bottom w:val="single" w:sz="4" w:space="0" w:color="auto"/>
              <w:right w:val="single" w:sz="4" w:space="0" w:color="auto"/>
            </w:tcBorders>
            <w:vAlign w:val="center"/>
          </w:tcPr>
          <w:p w14:paraId="702B284A" w14:textId="77777777" w:rsidR="00126B49" w:rsidRPr="003B3B48" w:rsidRDefault="00126B49" w:rsidP="002A48F2">
            <w:pP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42B590D9" w14:textId="77777777" w:rsidR="00126B49" w:rsidRPr="003B3B48" w:rsidRDefault="00126B49"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35606CFB" w14:textId="77777777" w:rsidTr="00C11950">
        <w:trPr>
          <w:cantSplit/>
        </w:trPr>
        <w:tc>
          <w:tcPr>
            <w:tcW w:w="1850" w:type="dxa"/>
            <w:vMerge/>
            <w:tcBorders>
              <w:left w:val="single" w:sz="4" w:space="0" w:color="auto"/>
              <w:right w:val="single" w:sz="4" w:space="0" w:color="auto"/>
            </w:tcBorders>
          </w:tcPr>
          <w:p w14:paraId="140BFBCC"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2AC76A66"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2023</w:t>
            </w:r>
          </w:p>
        </w:tc>
        <w:tc>
          <w:tcPr>
            <w:tcW w:w="3111" w:type="dxa"/>
            <w:tcBorders>
              <w:top w:val="single" w:sz="4" w:space="0" w:color="auto"/>
              <w:left w:val="single" w:sz="4" w:space="0" w:color="auto"/>
              <w:bottom w:val="single" w:sz="4" w:space="0" w:color="auto"/>
              <w:right w:val="single" w:sz="4" w:space="0" w:color="auto"/>
            </w:tcBorders>
            <w:vAlign w:val="center"/>
          </w:tcPr>
          <w:p w14:paraId="3F4981C1" w14:textId="77777777" w:rsidR="0041170D" w:rsidRPr="003B3B48" w:rsidRDefault="0041170D" w:rsidP="007E5FEF">
            <w:pPr>
              <w:rPr>
                <w:rFonts w:ascii="仿宋_GB2312" w:eastAsia="仿宋_GB2312" w:hAnsi="仿宋" w:cs="仿宋"/>
                <w:szCs w:val="21"/>
              </w:rPr>
            </w:pPr>
            <w:proofErr w:type="gramStart"/>
            <w:r w:rsidRPr="003B3B48">
              <w:rPr>
                <w:rFonts w:ascii="仿宋_GB2312" w:eastAsia="仿宋_GB2312" w:hAnsi="仿宋" w:cs="仿宋" w:hint="eastAsia"/>
                <w:szCs w:val="21"/>
              </w:rPr>
              <w:t>慕课十年</w:t>
            </w:r>
            <w:proofErr w:type="gramEnd"/>
            <w:r w:rsidRPr="003B3B48">
              <w:rPr>
                <w:rFonts w:ascii="仿宋_GB2312" w:eastAsia="仿宋_GB2312" w:hAnsi="仿宋" w:cs="仿宋" w:hint="eastAsia"/>
                <w:szCs w:val="21"/>
              </w:rPr>
              <w:t>典型案例（从无知到有形有性引导学生奠定生物应用厚基）</w:t>
            </w:r>
          </w:p>
        </w:tc>
        <w:tc>
          <w:tcPr>
            <w:tcW w:w="1276" w:type="dxa"/>
            <w:tcBorders>
              <w:top w:val="single" w:sz="4" w:space="0" w:color="auto"/>
              <w:left w:val="single" w:sz="4" w:space="0" w:color="auto"/>
              <w:bottom w:val="single" w:sz="4" w:space="0" w:color="auto"/>
              <w:right w:val="single" w:sz="4" w:space="0" w:color="auto"/>
            </w:tcBorders>
            <w:vAlign w:val="center"/>
          </w:tcPr>
          <w:p w14:paraId="02039385"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省部级</w:t>
            </w:r>
          </w:p>
        </w:tc>
        <w:tc>
          <w:tcPr>
            <w:tcW w:w="1559" w:type="dxa"/>
            <w:tcBorders>
              <w:top w:val="single" w:sz="4" w:space="0" w:color="auto"/>
              <w:left w:val="single" w:sz="4" w:space="0" w:color="auto"/>
              <w:bottom w:val="single" w:sz="4" w:space="0" w:color="auto"/>
              <w:right w:val="single" w:sz="4" w:space="0" w:color="auto"/>
            </w:tcBorders>
            <w:vAlign w:val="center"/>
          </w:tcPr>
          <w:p w14:paraId="5E3F16F4"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高校在线开放课程联盟</w:t>
            </w:r>
          </w:p>
        </w:tc>
      </w:tr>
      <w:tr w:rsidR="0041170D" w14:paraId="2E8771CE" w14:textId="77777777" w:rsidTr="00C11950">
        <w:trPr>
          <w:cantSplit/>
          <w:trHeight w:val="874"/>
        </w:trPr>
        <w:tc>
          <w:tcPr>
            <w:tcW w:w="1850" w:type="dxa"/>
            <w:vMerge/>
            <w:tcBorders>
              <w:left w:val="single" w:sz="4" w:space="0" w:color="auto"/>
              <w:right w:val="single" w:sz="4" w:space="0" w:color="auto"/>
            </w:tcBorders>
          </w:tcPr>
          <w:p w14:paraId="4F419799" w14:textId="77777777" w:rsidR="0041170D" w:rsidRDefault="0041170D" w:rsidP="0041170D">
            <w:pPr>
              <w:adjustRightInd w:val="0"/>
              <w:snapToGrid w:val="0"/>
              <w:spacing w:line="440" w:lineRule="exact"/>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2261AE30"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2019</w:t>
            </w:r>
          </w:p>
        </w:tc>
        <w:tc>
          <w:tcPr>
            <w:tcW w:w="3111" w:type="dxa"/>
            <w:tcBorders>
              <w:top w:val="single" w:sz="4" w:space="0" w:color="auto"/>
              <w:left w:val="single" w:sz="4" w:space="0" w:color="auto"/>
              <w:bottom w:val="single" w:sz="4" w:space="0" w:color="auto"/>
              <w:right w:val="single" w:sz="4" w:space="0" w:color="auto"/>
            </w:tcBorders>
            <w:vAlign w:val="center"/>
          </w:tcPr>
          <w:p w14:paraId="1864269B" w14:textId="77777777" w:rsidR="0041170D" w:rsidRPr="003B3B48" w:rsidRDefault="0041170D" w:rsidP="007E5FEF">
            <w:pPr>
              <w:rPr>
                <w:rFonts w:ascii="仿宋_GB2312" w:eastAsia="仿宋_GB2312" w:hAnsi="仿宋" w:cs="仿宋"/>
                <w:szCs w:val="21"/>
              </w:rPr>
            </w:pPr>
            <w:r w:rsidRPr="003B3B48">
              <w:rPr>
                <w:rFonts w:ascii="仿宋_GB2312" w:eastAsia="仿宋_GB2312" w:hAnsi="仿宋" w:cs="仿宋" w:hint="eastAsia"/>
                <w:szCs w:val="21"/>
              </w:rPr>
              <w:t>校首届金牌教师教学卓越奖（王俊儒）</w:t>
            </w:r>
          </w:p>
        </w:tc>
        <w:tc>
          <w:tcPr>
            <w:tcW w:w="1276" w:type="dxa"/>
            <w:tcBorders>
              <w:top w:val="single" w:sz="4" w:space="0" w:color="auto"/>
              <w:left w:val="single" w:sz="4" w:space="0" w:color="auto"/>
              <w:bottom w:val="single" w:sz="4" w:space="0" w:color="auto"/>
              <w:right w:val="single" w:sz="4" w:space="0" w:color="auto"/>
            </w:tcBorders>
            <w:vAlign w:val="center"/>
          </w:tcPr>
          <w:p w14:paraId="5529C081"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校级</w:t>
            </w:r>
          </w:p>
        </w:tc>
        <w:tc>
          <w:tcPr>
            <w:tcW w:w="1559" w:type="dxa"/>
            <w:tcBorders>
              <w:top w:val="single" w:sz="4" w:space="0" w:color="auto"/>
              <w:left w:val="single" w:sz="4" w:space="0" w:color="auto"/>
              <w:bottom w:val="single" w:sz="4" w:space="0" w:color="auto"/>
              <w:right w:val="single" w:sz="4" w:space="0" w:color="auto"/>
            </w:tcBorders>
            <w:vAlign w:val="center"/>
          </w:tcPr>
          <w:p w14:paraId="3DCAF78B" w14:textId="77777777" w:rsidR="0041170D" w:rsidRPr="003B3B48" w:rsidRDefault="0041170D" w:rsidP="0041170D">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C50B47" w14:paraId="5279032C" w14:textId="77777777" w:rsidTr="00C11950">
        <w:trPr>
          <w:cantSplit/>
          <w:trHeight w:val="1346"/>
        </w:trPr>
        <w:tc>
          <w:tcPr>
            <w:tcW w:w="1850" w:type="dxa"/>
            <w:vMerge/>
            <w:tcBorders>
              <w:left w:val="single" w:sz="4" w:space="0" w:color="auto"/>
              <w:right w:val="single" w:sz="4" w:space="0" w:color="auto"/>
            </w:tcBorders>
            <w:vAlign w:val="center"/>
          </w:tcPr>
          <w:p w14:paraId="1D25AB4D" w14:textId="77777777" w:rsidR="00C50B47" w:rsidRDefault="00C50B47" w:rsidP="0041170D">
            <w:pPr>
              <w:widowControl/>
              <w:jc w:val="left"/>
            </w:pPr>
          </w:p>
        </w:tc>
        <w:tc>
          <w:tcPr>
            <w:tcW w:w="1419" w:type="dxa"/>
            <w:tcBorders>
              <w:top w:val="single" w:sz="4" w:space="0" w:color="auto"/>
              <w:left w:val="single" w:sz="4" w:space="0" w:color="auto"/>
              <w:right w:val="single" w:sz="4" w:space="0" w:color="auto"/>
            </w:tcBorders>
            <w:vAlign w:val="center"/>
          </w:tcPr>
          <w:p w14:paraId="49297D0B" w14:textId="77777777" w:rsidR="00C50B47" w:rsidRPr="003B3B48" w:rsidRDefault="00C50B47" w:rsidP="007E5FEF">
            <w:pPr>
              <w:jc w:val="center"/>
              <w:rPr>
                <w:rFonts w:ascii="仿宋_GB2312" w:eastAsia="仿宋_GB2312" w:hAnsi="仿宋" w:cs="仿宋"/>
                <w:szCs w:val="21"/>
              </w:rPr>
            </w:pPr>
            <w:r w:rsidRPr="003B3B48">
              <w:rPr>
                <w:rFonts w:ascii="仿宋_GB2312" w:eastAsia="仿宋_GB2312" w:hAnsi="仿宋" w:cs="仿宋" w:hint="eastAsia"/>
                <w:szCs w:val="21"/>
              </w:rPr>
              <w:t>2018</w:t>
            </w:r>
          </w:p>
        </w:tc>
        <w:tc>
          <w:tcPr>
            <w:tcW w:w="3111" w:type="dxa"/>
            <w:tcBorders>
              <w:top w:val="single" w:sz="4" w:space="0" w:color="auto"/>
              <w:left w:val="single" w:sz="4" w:space="0" w:color="auto"/>
              <w:right w:val="single" w:sz="4" w:space="0" w:color="auto"/>
            </w:tcBorders>
            <w:vAlign w:val="center"/>
          </w:tcPr>
          <w:p w14:paraId="57AEE131" w14:textId="77777777" w:rsidR="00C50B47" w:rsidRPr="003B3B48" w:rsidRDefault="00C50B47" w:rsidP="007E5FEF">
            <w:pPr>
              <w:rPr>
                <w:rFonts w:ascii="仿宋_GB2312" w:eastAsia="仿宋_GB2312" w:hAnsi="仿宋" w:cs="仿宋"/>
                <w:szCs w:val="21"/>
              </w:rPr>
            </w:pPr>
            <w:r w:rsidRPr="003B3B48">
              <w:rPr>
                <w:rFonts w:ascii="仿宋_GB2312" w:eastAsia="仿宋_GB2312" w:hAnsi="仿宋" w:cs="仿宋" w:hint="eastAsia"/>
                <w:szCs w:val="21"/>
              </w:rPr>
              <w:t>“新型有机荧光探针的设计、合成及其对农产品中汞离子的灵敏检测”获省级示范性虚拟仿真实验教学项目（袁茂森）</w:t>
            </w:r>
          </w:p>
        </w:tc>
        <w:tc>
          <w:tcPr>
            <w:tcW w:w="1276" w:type="dxa"/>
            <w:tcBorders>
              <w:top w:val="single" w:sz="4" w:space="0" w:color="auto"/>
              <w:left w:val="single" w:sz="4" w:space="0" w:color="auto"/>
              <w:right w:val="single" w:sz="4" w:space="0" w:color="auto"/>
            </w:tcBorders>
            <w:vAlign w:val="center"/>
          </w:tcPr>
          <w:p w14:paraId="6B01F89A" w14:textId="77777777" w:rsidR="00C50B47" w:rsidRPr="003B3B48" w:rsidRDefault="00C50B47"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right w:val="single" w:sz="4" w:space="0" w:color="auto"/>
            </w:tcBorders>
            <w:vAlign w:val="center"/>
          </w:tcPr>
          <w:p w14:paraId="45AB2A0D" w14:textId="77777777" w:rsidR="00C50B47" w:rsidRPr="003B3B48" w:rsidRDefault="00C50B47"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51F85CD4" w14:textId="77777777" w:rsidTr="00C11950">
        <w:trPr>
          <w:cantSplit/>
          <w:trHeight w:val="769"/>
        </w:trPr>
        <w:tc>
          <w:tcPr>
            <w:tcW w:w="1850" w:type="dxa"/>
            <w:vMerge/>
            <w:tcBorders>
              <w:left w:val="single" w:sz="4" w:space="0" w:color="auto"/>
              <w:right w:val="single" w:sz="4" w:space="0" w:color="auto"/>
            </w:tcBorders>
            <w:vAlign w:val="center"/>
          </w:tcPr>
          <w:p w14:paraId="077B8FA5"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2A426C8F"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514B6597" w14:textId="77777777" w:rsidR="0041170D" w:rsidRPr="003B3B48" w:rsidRDefault="0041170D" w:rsidP="007E5FEF">
            <w:pPr>
              <w:rPr>
                <w:rFonts w:ascii="仿宋_GB2312" w:eastAsia="仿宋_GB2312" w:hAnsi="仿宋" w:cs="仿宋"/>
                <w:szCs w:val="21"/>
              </w:rPr>
            </w:pPr>
            <w:r w:rsidRPr="003B3B48">
              <w:rPr>
                <w:rFonts w:ascii="仿宋_GB2312" w:eastAsia="仿宋_GB2312" w:hAnsi="仿宋" w:cs="仿宋" w:hint="eastAsia"/>
                <w:szCs w:val="21"/>
              </w:rPr>
              <w:t>《有机化学》（第三版）获省优秀教材奖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5485422C"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1748768A"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1AF58E81" w14:textId="77777777" w:rsidTr="00C11950">
        <w:trPr>
          <w:cantSplit/>
          <w:trHeight w:val="834"/>
        </w:trPr>
        <w:tc>
          <w:tcPr>
            <w:tcW w:w="1850" w:type="dxa"/>
            <w:vMerge/>
            <w:tcBorders>
              <w:left w:val="single" w:sz="4" w:space="0" w:color="auto"/>
              <w:right w:val="single" w:sz="4" w:space="0" w:color="auto"/>
            </w:tcBorders>
            <w:vAlign w:val="center"/>
          </w:tcPr>
          <w:p w14:paraId="400E22E8"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795DFBB7"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258E88BA" w14:textId="77777777" w:rsidR="0041170D" w:rsidRPr="003B3B48" w:rsidRDefault="0041170D" w:rsidP="007E5FEF">
            <w:pPr>
              <w:rPr>
                <w:rFonts w:ascii="仿宋_GB2312" w:eastAsia="仿宋_GB2312" w:hAnsi="仿宋" w:cs="仿宋"/>
                <w:szCs w:val="21"/>
              </w:rPr>
            </w:pPr>
            <w:r w:rsidRPr="003B3B48">
              <w:rPr>
                <w:rFonts w:ascii="仿宋_GB2312" w:eastAsia="仿宋_GB2312" w:hAnsi="仿宋" w:cs="仿宋" w:hint="eastAsia"/>
                <w:szCs w:val="21"/>
              </w:rPr>
              <w:t>《无机及分析化学》（第三版）获省优秀教材奖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68201B1D"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二等</w:t>
            </w:r>
          </w:p>
        </w:tc>
        <w:tc>
          <w:tcPr>
            <w:tcW w:w="1559" w:type="dxa"/>
            <w:tcBorders>
              <w:top w:val="single" w:sz="4" w:space="0" w:color="auto"/>
              <w:left w:val="single" w:sz="4" w:space="0" w:color="auto"/>
              <w:bottom w:val="single" w:sz="4" w:space="0" w:color="auto"/>
              <w:right w:val="single" w:sz="4" w:space="0" w:color="auto"/>
            </w:tcBorders>
            <w:vAlign w:val="center"/>
          </w:tcPr>
          <w:p w14:paraId="32BD15AE"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5C78D850" w14:textId="77777777" w:rsidTr="00C11950">
        <w:trPr>
          <w:cantSplit/>
          <w:trHeight w:val="846"/>
        </w:trPr>
        <w:tc>
          <w:tcPr>
            <w:tcW w:w="1850" w:type="dxa"/>
            <w:vMerge/>
            <w:tcBorders>
              <w:left w:val="single" w:sz="4" w:space="0" w:color="auto"/>
              <w:right w:val="single" w:sz="4" w:space="0" w:color="auto"/>
            </w:tcBorders>
            <w:vAlign w:val="center"/>
          </w:tcPr>
          <w:p w14:paraId="5968999E"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1CDA296D"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78740B11"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《有机化学实验》（第二版）获省优秀教材奖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16D98E87"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二等</w:t>
            </w:r>
          </w:p>
        </w:tc>
        <w:tc>
          <w:tcPr>
            <w:tcW w:w="1559" w:type="dxa"/>
            <w:tcBorders>
              <w:top w:val="single" w:sz="4" w:space="0" w:color="auto"/>
              <w:left w:val="single" w:sz="4" w:space="0" w:color="auto"/>
              <w:bottom w:val="single" w:sz="4" w:space="0" w:color="auto"/>
              <w:right w:val="single" w:sz="4" w:space="0" w:color="auto"/>
            </w:tcBorders>
            <w:vAlign w:val="center"/>
          </w:tcPr>
          <w:p w14:paraId="333D948E"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587BA4DC" w14:textId="77777777" w:rsidTr="00C11950">
        <w:trPr>
          <w:cantSplit/>
          <w:trHeight w:val="832"/>
        </w:trPr>
        <w:tc>
          <w:tcPr>
            <w:tcW w:w="1850" w:type="dxa"/>
            <w:vMerge/>
            <w:tcBorders>
              <w:left w:val="single" w:sz="4" w:space="0" w:color="auto"/>
              <w:right w:val="single" w:sz="4" w:space="0" w:color="auto"/>
            </w:tcBorders>
            <w:vAlign w:val="center"/>
          </w:tcPr>
          <w:p w14:paraId="230F4EE7"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1D52C598"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2013</w:t>
            </w:r>
          </w:p>
        </w:tc>
        <w:tc>
          <w:tcPr>
            <w:tcW w:w="3111" w:type="dxa"/>
            <w:tcBorders>
              <w:top w:val="single" w:sz="4" w:space="0" w:color="auto"/>
              <w:left w:val="single" w:sz="4" w:space="0" w:color="auto"/>
              <w:bottom w:val="single" w:sz="4" w:space="0" w:color="auto"/>
              <w:right w:val="single" w:sz="4" w:space="0" w:color="auto"/>
            </w:tcBorders>
            <w:vAlign w:val="center"/>
          </w:tcPr>
          <w:p w14:paraId="0B730B40"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《植物化学》获省优秀教材奖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57833E1C"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二等</w:t>
            </w:r>
          </w:p>
        </w:tc>
        <w:tc>
          <w:tcPr>
            <w:tcW w:w="1559" w:type="dxa"/>
            <w:tcBorders>
              <w:top w:val="single" w:sz="4" w:space="0" w:color="auto"/>
              <w:left w:val="single" w:sz="4" w:space="0" w:color="auto"/>
              <w:bottom w:val="single" w:sz="4" w:space="0" w:color="auto"/>
              <w:right w:val="single" w:sz="4" w:space="0" w:color="auto"/>
            </w:tcBorders>
            <w:vAlign w:val="center"/>
          </w:tcPr>
          <w:p w14:paraId="60F2AA49"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253BEFBD" w14:textId="77777777" w:rsidTr="00C11950">
        <w:trPr>
          <w:cantSplit/>
          <w:trHeight w:val="844"/>
        </w:trPr>
        <w:tc>
          <w:tcPr>
            <w:tcW w:w="1850" w:type="dxa"/>
            <w:vMerge/>
            <w:tcBorders>
              <w:left w:val="single" w:sz="4" w:space="0" w:color="auto"/>
              <w:right w:val="single" w:sz="4" w:space="0" w:color="auto"/>
            </w:tcBorders>
            <w:vAlign w:val="center"/>
          </w:tcPr>
          <w:p w14:paraId="1A706CCF"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660AEF5A"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2013</w:t>
            </w:r>
          </w:p>
        </w:tc>
        <w:tc>
          <w:tcPr>
            <w:tcW w:w="3111" w:type="dxa"/>
            <w:tcBorders>
              <w:top w:val="single" w:sz="4" w:space="0" w:color="auto"/>
              <w:left w:val="single" w:sz="4" w:space="0" w:color="auto"/>
              <w:bottom w:val="single" w:sz="4" w:space="0" w:color="auto"/>
              <w:right w:val="single" w:sz="4" w:space="0" w:color="auto"/>
            </w:tcBorders>
            <w:vAlign w:val="center"/>
          </w:tcPr>
          <w:p w14:paraId="4C8D4BB4"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有机化学系列课程教学团队(负责人王俊儒)</w:t>
            </w:r>
          </w:p>
        </w:tc>
        <w:tc>
          <w:tcPr>
            <w:tcW w:w="1276" w:type="dxa"/>
            <w:tcBorders>
              <w:top w:val="single" w:sz="4" w:space="0" w:color="auto"/>
              <w:left w:val="single" w:sz="4" w:space="0" w:color="auto"/>
              <w:bottom w:val="single" w:sz="4" w:space="0" w:color="auto"/>
              <w:right w:val="single" w:sz="4" w:space="0" w:color="auto"/>
            </w:tcBorders>
            <w:vAlign w:val="center"/>
          </w:tcPr>
          <w:p w14:paraId="639E0378"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3FF7EC95"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2FDC2D5C" w14:textId="77777777" w:rsidTr="00C11950">
        <w:trPr>
          <w:cantSplit/>
        </w:trPr>
        <w:tc>
          <w:tcPr>
            <w:tcW w:w="1850" w:type="dxa"/>
            <w:vMerge/>
            <w:tcBorders>
              <w:left w:val="single" w:sz="4" w:space="0" w:color="auto"/>
              <w:right w:val="single" w:sz="4" w:space="0" w:color="auto"/>
            </w:tcBorders>
            <w:vAlign w:val="center"/>
          </w:tcPr>
          <w:p w14:paraId="0768F6D0"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60D1322C"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2019</w:t>
            </w:r>
          </w:p>
        </w:tc>
        <w:tc>
          <w:tcPr>
            <w:tcW w:w="3111" w:type="dxa"/>
            <w:tcBorders>
              <w:top w:val="single" w:sz="4" w:space="0" w:color="auto"/>
              <w:left w:val="single" w:sz="4" w:space="0" w:color="auto"/>
              <w:bottom w:val="single" w:sz="4" w:space="0" w:color="auto"/>
              <w:right w:val="single" w:sz="4" w:space="0" w:color="auto"/>
            </w:tcBorders>
            <w:vAlign w:val="center"/>
          </w:tcPr>
          <w:p w14:paraId="547EAD0E"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《有机化学实验》（第三版）王俊儒，李学强，陈晓婷主编</w:t>
            </w:r>
          </w:p>
        </w:tc>
        <w:tc>
          <w:tcPr>
            <w:tcW w:w="1276" w:type="dxa"/>
            <w:tcBorders>
              <w:top w:val="single" w:sz="4" w:space="0" w:color="auto"/>
              <w:left w:val="single" w:sz="4" w:space="0" w:color="auto"/>
              <w:bottom w:val="single" w:sz="4" w:space="0" w:color="auto"/>
              <w:right w:val="single" w:sz="4" w:space="0" w:color="auto"/>
            </w:tcBorders>
            <w:vAlign w:val="center"/>
          </w:tcPr>
          <w:p w14:paraId="1AC1E195" w14:textId="77777777" w:rsidR="0041170D" w:rsidRPr="003B3B48" w:rsidRDefault="0041170D" w:rsidP="002A48F2">
            <w:pPr>
              <w:rPr>
                <w:rFonts w:ascii="仿宋_GB2312" w:eastAsia="仿宋_GB2312" w:hAnsi="仿宋" w:cs="仿宋"/>
                <w:szCs w:val="21"/>
              </w:rPr>
            </w:pPr>
            <w:r w:rsidRPr="003B3B48">
              <w:rPr>
                <w:rFonts w:ascii="仿宋_GB2312" w:eastAsia="仿宋_GB2312" w:hAnsi="仿宋" w:cs="仿宋" w:hint="eastAsia"/>
                <w:szCs w:val="21"/>
              </w:rPr>
              <w:t>“十二五”国家级规划教材</w:t>
            </w:r>
          </w:p>
        </w:tc>
        <w:tc>
          <w:tcPr>
            <w:tcW w:w="1559" w:type="dxa"/>
            <w:tcBorders>
              <w:top w:val="single" w:sz="4" w:space="0" w:color="auto"/>
              <w:left w:val="single" w:sz="4" w:space="0" w:color="auto"/>
              <w:bottom w:val="single" w:sz="4" w:space="0" w:color="auto"/>
              <w:right w:val="single" w:sz="4" w:space="0" w:color="auto"/>
            </w:tcBorders>
            <w:vAlign w:val="center"/>
          </w:tcPr>
          <w:p w14:paraId="1AF7CF66"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41170D" w14:paraId="5F4627DD" w14:textId="77777777" w:rsidTr="00C11950">
        <w:trPr>
          <w:cantSplit/>
        </w:trPr>
        <w:tc>
          <w:tcPr>
            <w:tcW w:w="1850" w:type="dxa"/>
            <w:vMerge/>
            <w:tcBorders>
              <w:left w:val="single" w:sz="4" w:space="0" w:color="auto"/>
              <w:right w:val="single" w:sz="4" w:space="0" w:color="auto"/>
            </w:tcBorders>
            <w:vAlign w:val="center"/>
          </w:tcPr>
          <w:p w14:paraId="2CC4E9D4"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194B47D4"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2019</w:t>
            </w:r>
          </w:p>
        </w:tc>
        <w:tc>
          <w:tcPr>
            <w:tcW w:w="3111" w:type="dxa"/>
            <w:tcBorders>
              <w:top w:val="single" w:sz="4" w:space="0" w:color="auto"/>
              <w:left w:val="single" w:sz="4" w:space="0" w:color="auto"/>
              <w:bottom w:val="single" w:sz="4" w:space="0" w:color="auto"/>
              <w:right w:val="single" w:sz="4" w:space="0" w:color="auto"/>
            </w:tcBorders>
            <w:vAlign w:val="center"/>
          </w:tcPr>
          <w:p w14:paraId="780F5360"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 xml:space="preserve">《无机及分析化学》（第四版）呼世斌，王进义，吴秋华主编； </w:t>
            </w:r>
          </w:p>
        </w:tc>
        <w:tc>
          <w:tcPr>
            <w:tcW w:w="1276" w:type="dxa"/>
            <w:tcBorders>
              <w:top w:val="single" w:sz="4" w:space="0" w:color="auto"/>
              <w:left w:val="single" w:sz="4" w:space="0" w:color="auto"/>
              <w:bottom w:val="single" w:sz="4" w:space="0" w:color="auto"/>
              <w:right w:val="single" w:sz="4" w:space="0" w:color="auto"/>
            </w:tcBorders>
            <w:vAlign w:val="center"/>
          </w:tcPr>
          <w:p w14:paraId="7EFE6F06" w14:textId="77777777" w:rsidR="0041170D" w:rsidRPr="003B3B48" w:rsidRDefault="0041170D" w:rsidP="002A48F2">
            <w:pPr>
              <w:rPr>
                <w:rFonts w:ascii="仿宋_GB2312" w:eastAsia="仿宋_GB2312" w:hAnsi="仿宋" w:cs="仿宋"/>
                <w:szCs w:val="21"/>
              </w:rPr>
            </w:pPr>
            <w:r w:rsidRPr="003B3B48">
              <w:rPr>
                <w:rFonts w:ascii="仿宋_GB2312" w:eastAsia="仿宋_GB2312" w:hAnsi="仿宋" w:cs="仿宋" w:hint="eastAsia"/>
                <w:szCs w:val="21"/>
              </w:rPr>
              <w:t>“十二五”国家级规划教材</w:t>
            </w:r>
          </w:p>
        </w:tc>
        <w:tc>
          <w:tcPr>
            <w:tcW w:w="1559" w:type="dxa"/>
            <w:tcBorders>
              <w:top w:val="single" w:sz="4" w:space="0" w:color="auto"/>
              <w:left w:val="single" w:sz="4" w:space="0" w:color="auto"/>
              <w:bottom w:val="single" w:sz="4" w:space="0" w:color="auto"/>
              <w:right w:val="single" w:sz="4" w:space="0" w:color="auto"/>
            </w:tcBorders>
            <w:vAlign w:val="center"/>
          </w:tcPr>
          <w:p w14:paraId="01F641C7"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41170D" w14:paraId="28D2B571" w14:textId="77777777" w:rsidTr="00C11950">
        <w:trPr>
          <w:cantSplit/>
        </w:trPr>
        <w:tc>
          <w:tcPr>
            <w:tcW w:w="1850" w:type="dxa"/>
            <w:vMerge/>
            <w:tcBorders>
              <w:left w:val="single" w:sz="4" w:space="0" w:color="auto"/>
              <w:right w:val="single" w:sz="4" w:space="0" w:color="auto"/>
            </w:tcBorders>
            <w:vAlign w:val="center"/>
          </w:tcPr>
          <w:p w14:paraId="21742873"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0040821F"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2018</w:t>
            </w:r>
          </w:p>
        </w:tc>
        <w:tc>
          <w:tcPr>
            <w:tcW w:w="3111" w:type="dxa"/>
            <w:tcBorders>
              <w:top w:val="single" w:sz="4" w:space="0" w:color="auto"/>
              <w:left w:val="single" w:sz="4" w:space="0" w:color="auto"/>
              <w:bottom w:val="single" w:sz="4" w:space="0" w:color="auto"/>
              <w:right w:val="single" w:sz="4" w:space="0" w:color="auto"/>
            </w:tcBorders>
            <w:vAlign w:val="center"/>
          </w:tcPr>
          <w:p w14:paraId="45CC9788"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《有机化学》（第四版）傅建熙主编；王俊儒副主编</w:t>
            </w:r>
          </w:p>
        </w:tc>
        <w:tc>
          <w:tcPr>
            <w:tcW w:w="1276" w:type="dxa"/>
            <w:tcBorders>
              <w:top w:val="single" w:sz="4" w:space="0" w:color="auto"/>
              <w:left w:val="single" w:sz="4" w:space="0" w:color="auto"/>
              <w:bottom w:val="single" w:sz="4" w:space="0" w:color="auto"/>
              <w:right w:val="single" w:sz="4" w:space="0" w:color="auto"/>
            </w:tcBorders>
            <w:vAlign w:val="center"/>
          </w:tcPr>
          <w:p w14:paraId="54DE260E" w14:textId="77777777" w:rsidR="0041170D" w:rsidRPr="003B3B48" w:rsidRDefault="0041170D" w:rsidP="002A48F2">
            <w:pPr>
              <w:rPr>
                <w:rFonts w:ascii="仿宋_GB2312" w:eastAsia="仿宋_GB2312" w:hAnsi="仿宋" w:cs="仿宋"/>
                <w:szCs w:val="21"/>
              </w:rPr>
            </w:pPr>
            <w:r w:rsidRPr="003B3B48">
              <w:rPr>
                <w:rFonts w:ascii="仿宋_GB2312" w:eastAsia="仿宋_GB2312" w:hAnsi="仿宋" w:cs="仿宋" w:hint="eastAsia"/>
                <w:szCs w:val="21"/>
              </w:rPr>
              <w:t>“十二五”国家级规划教材</w:t>
            </w:r>
          </w:p>
        </w:tc>
        <w:tc>
          <w:tcPr>
            <w:tcW w:w="1559" w:type="dxa"/>
            <w:tcBorders>
              <w:top w:val="single" w:sz="4" w:space="0" w:color="auto"/>
              <w:left w:val="single" w:sz="4" w:space="0" w:color="auto"/>
              <w:bottom w:val="single" w:sz="4" w:space="0" w:color="auto"/>
              <w:right w:val="single" w:sz="4" w:space="0" w:color="auto"/>
            </w:tcBorders>
            <w:vAlign w:val="center"/>
          </w:tcPr>
          <w:p w14:paraId="6966D3A8"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2A48F2" w14:paraId="6DB6029F" w14:textId="77777777" w:rsidTr="00C11950">
        <w:trPr>
          <w:cantSplit/>
          <w:trHeight w:val="834"/>
        </w:trPr>
        <w:tc>
          <w:tcPr>
            <w:tcW w:w="1850" w:type="dxa"/>
            <w:vMerge/>
            <w:tcBorders>
              <w:left w:val="single" w:sz="4" w:space="0" w:color="auto"/>
              <w:right w:val="single" w:sz="4" w:space="0" w:color="auto"/>
            </w:tcBorders>
            <w:vAlign w:val="center"/>
          </w:tcPr>
          <w:p w14:paraId="3687689F" w14:textId="77777777" w:rsidR="002A48F2" w:rsidRDefault="002A48F2" w:rsidP="002A48F2">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03C57AED" w14:textId="77777777" w:rsidR="002A48F2" w:rsidRPr="003B3B48" w:rsidRDefault="002A48F2" w:rsidP="007E5FEF">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4A097D6F" w14:textId="77777777" w:rsidR="002A48F2" w:rsidRPr="003B3B48" w:rsidRDefault="002A48F2" w:rsidP="007E5FEF">
            <w:pPr>
              <w:adjustRightInd w:val="0"/>
              <w:snapToGrid w:val="0"/>
              <w:ind w:leftChars="-50" w:left="-105" w:rightChars="-50" w:right="-105"/>
              <w:rPr>
                <w:rFonts w:ascii="仿宋_GB2312" w:eastAsia="仿宋_GB2312" w:hAnsi="仿宋" w:cs="仿宋"/>
                <w:szCs w:val="21"/>
              </w:rPr>
            </w:pPr>
            <w:r w:rsidRPr="003B3B48">
              <w:rPr>
                <w:rFonts w:ascii="仿宋_GB2312" w:eastAsia="仿宋_GB2312" w:hAnsi="仿宋" w:cs="仿宋" w:hint="eastAsia"/>
                <w:szCs w:val="21"/>
              </w:rPr>
              <w:t>陕西省青年科技新星（袁茂森）</w:t>
            </w:r>
          </w:p>
        </w:tc>
        <w:tc>
          <w:tcPr>
            <w:tcW w:w="1276" w:type="dxa"/>
            <w:tcBorders>
              <w:top w:val="single" w:sz="4" w:space="0" w:color="auto"/>
              <w:left w:val="single" w:sz="4" w:space="0" w:color="auto"/>
              <w:bottom w:val="single" w:sz="4" w:space="0" w:color="auto"/>
              <w:right w:val="single" w:sz="4" w:space="0" w:color="auto"/>
            </w:tcBorders>
            <w:vAlign w:val="center"/>
          </w:tcPr>
          <w:p w14:paraId="691DF306" w14:textId="77777777" w:rsidR="002A48F2" w:rsidRPr="003B3B48" w:rsidRDefault="002A48F2" w:rsidP="007E5FEF">
            <w:pPr>
              <w:jc w:val="center"/>
              <w:rPr>
                <w:rFonts w:ascii="仿宋_GB2312" w:eastAsia="仿宋_GB2312" w:hAnsi="仿宋" w:cs="仿宋"/>
                <w:szCs w:val="21"/>
              </w:rPr>
            </w:pPr>
            <w:r w:rsidRPr="003B3B48">
              <w:rPr>
                <w:rFonts w:ascii="仿宋_GB2312" w:eastAsia="仿宋_GB2312" w:hAnsi="仿宋" w:cs="仿宋" w:hint="eastAsia"/>
                <w:szCs w:val="21"/>
              </w:rPr>
              <w:t>省级</w:t>
            </w:r>
          </w:p>
        </w:tc>
        <w:tc>
          <w:tcPr>
            <w:tcW w:w="1559" w:type="dxa"/>
            <w:tcBorders>
              <w:top w:val="single" w:sz="4" w:space="0" w:color="auto"/>
              <w:left w:val="single" w:sz="4" w:space="0" w:color="auto"/>
              <w:bottom w:val="single" w:sz="4" w:space="0" w:color="auto"/>
              <w:right w:val="single" w:sz="4" w:space="0" w:color="auto"/>
            </w:tcBorders>
            <w:vAlign w:val="center"/>
          </w:tcPr>
          <w:p w14:paraId="3D011601" w14:textId="77777777" w:rsidR="002A48F2" w:rsidRPr="003B3B48" w:rsidRDefault="002A48F2" w:rsidP="007C2437">
            <w:pPr>
              <w:adjustRightInd w:val="0"/>
              <w:snapToGrid w:val="0"/>
              <w:jc w:val="left"/>
              <w:rPr>
                <w:rFonts w:ascii="仿宋_GB2312" w:eastAsia="仿宋_GB2312" w:hAnsi="仿宋" w:cs="仿宋"/>
                <w:szCs w:val="21"/>
              </w:rPr>
            </w:pPr>
            <w:r w:rsidRPr="003B3B48">
              <w:rPr>
                <w:rFonts w:ascii="仿宋_GB2312" w:eastAsia="仿宋_GB2312" w:hAnsi="仿宋" w:cs="仿宋" w:hint="eastAsia"/>
                <w:szCs w:val="21"/>
              </w:rPr>
              <w:t>陕西省科技厅</w:t>
            </w:r>
          </w:p>
        </w:tc>
      </w:tr>
      <w:tr w:rsidR="0041170D" w14:paraId="1822F5E7" w14:textId="77777777" w:rsidTr="00C11950">
        <w:trPr>
          <w:cantSplit/>
        </w:trPr>
        <w:tc>
          <w:tcPr>
            <w:tcW w:w="1850" w:type="dxa"/>
            <w:vMerge/>
            <w:tcBorders>
              <w:left w:val="single" w:sz="4" w:space="0" w:color="auto"/>
              <w:right w:val="single" w:sz="4" w:space="0" w:color="auto"/>
            </w:tcBorders>
            <w:vAlign w:val="center"/>
          </w:tcPr>
          <w:p w14:paraId="7A8F7AEE"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6D6BEF53"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2013</w:t>
            </w:r>
          </w:p>
        </w:tc>
        <w:tc>
          <w:tcPr>
            <w:tcW w:w="3111" w:type="dxa"/>
            <w:tcBorders>
              <w:top w:val="single" w:sz="4" w:space="0" w:color="auto"/>
              <w:left w:val="single" w:sz="4" w:space="0" w:color="auto"/>
              <w:bottom w:val="single" w:sz="4" w:space="0" w:color="auto"/>
              <w:right w:val="single" w:sz="4" w:space="0" w:color="auto"/>
            </w:tcBorders>
            <w:vAlign w:val="center"/>
          </w:tcPr>
          <w:p w14:paraId="60C92E86"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《物理化学》杨亚提副主编</w:t>
            </w:r>
          </w:p>
        </w:tc>
        <w:tc>
          <w:tcPr>
            <w:tcW w:w="1276" w:type="dxa"/>
            <w:tcBorders>
              <w:top w:val="single" w:sz="4" w:space="0" w:color="auto"/>
              <w:left w:val="single" w:sz="4" w:space="0" w:color="auto"/>
              <w:bottom w:val="single" w:sz="4" w:space="0" w:color="auto"/>
              <w:right w:val="single" w:sz="4" w:space="0" w:color="auto"/>
            </w:tcBorders>
            <w:vAlign w:val="center"/>
          </w:tcPr>
          <w:p w14:paraId="210AAFC3" w14:textId="77777777" w:rsidR="0041170D" w:rsidRPr="003B3B48" w:rsidRDefault="0041170D" w:rsidP="002A48F2">
            <w:pPr>
              <w:rPr>
                <w:rFonts w:ascii="仿宋_GB2312" w:eastAsia="仿宋_GB2312" w:hAnsi="仿宋" w:cs="仿宋"/>
                <w:szCs w:val="21"/>
              </w:rPr>
            </w:pPr>
            <w:r w:rsidRPr="003B3B48">
              <w:rPr>
                <w:rFonts w:ascii="仿宋_GB2312" w:eastAsia="仿宋_GB2312" w:hAnsi="仿宋" w:cs="仿宋" w:hint="eastAsia"/>
                <w:szCs w:val="21"/>
              </w:rPr>
              <w:t>“十一五”国家级规划教材</w:t>
            </w:r>
          </w:p>
        </w:tc>
        <w:tc>
          <w:tcPr>
            <w:tcW w:w="1559" w:type="dxa"/>
            <w:tcBorders>
              <w:top w:val="single" w:sz="4" w:space="0" w:color="auto"/>
              <w:left w:val="single" w:sz="4" w:space="0" w:color="auto"/>
              <w:bottom w:val="single" w:sz="4" w:space="0" w:color="auto"/>
              <w:right w:val="single" w:sz="4" w:space="0" w:color="auto"/>
            </w:tcBorders>
            <w:vAlign w:val="center"/>
          </w:tcPr>
          <w:p w14:paraId="32058097"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教育部</w:t>
            </w:r>
          </w:p>
        </w:tc>
      </w:tr>
      <w:tr w:rsidR="0041170D" w14:paraId="443819BE" w14:textId="77777777" w:rsidTr="00C11950">
        <w:trPr>
          <w:cantSplit/>
        </w:trPr>
        <w:tc>
          <w:tcPr>
            <w:tcW w:w="1850" w:type="dxa"/>
            <w:vMerge/>
            <w:tcBorders>
              <w:left w:val="single" w:sz="4" w:space="0" w:color="auto"/>
              <w:right w:val="single" w:sz="4" w:space="0" w:color="auto"/>
            </w:tcBorders>
            <w:vAlign w:val="center"/>
          </w:tcPr>
          <w:p w14:paraId="1040589E"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0F9453A2"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2013</w:t>
            </w:r>
          </w:p>
        </w:tc>
        <w:tc>
          <w:tcPr>
            <w:tcW w:w="3111" w:type="dxa"/>
            <w:tcBorders>
              <w:top w:val="single" w:sz="4" w:space="0" w:color="auto"/>
              <w:left w:val="single" w:sz="4" w:space="0" w:color="auto"/>
              <w:bottom w:val="single" w:sz="4" w:space="0" w:color="auto"/>
              <w:right w:val="single" w:sz="4" w:space="0" w:color="auto"/>
            </w:tcBorders>
            <w:vAlign w:val="center"/>
          </w:tcPr>
          <w:p w14:paraId="48592419"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《有机化学》获省级共享课程，负责人王俊儒</w:t>
            </w:r>
          </w:p>
        </w:tc>
        <w:tc>
          <w:tcPr>
            <w:tcW w:w="1276" w:type="dxa"/>
            <w:tcBorders>
              <w:top w:val="single" w:sz="4" w:space="0" w:color="auto"/>
              <w:left w:val="single" w:sz="4" w:space="0" w:color="auto"/>
              <w:bottom w:val="single" w:sz="4" w:space="0" w:color="auto"/>
              <w:right w:val="single" w:sz="4" w:space="0" w:color="auto"/>
            </w:tcBorders>
            <w:vAlign w:val="center"/>
          </w:tcPr>
          <w:p w14:paraId="1ECAC068"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634409C8"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3DCE0848" w14:textId="77777777" w:rsidTr="00C11950">
        <w:trPr>
          <w:cantSplit/>
        </w:trPr>
        <w:tc>
          <w:tcPr>
            <w:tcW w:w="1850" w:type="dxa"/>
            <w:vMerge/>
            <w:tcBorders>
              <w:left w:val="single" w:sz="4" w:space="0" w:color="auto"/>
              <w:right w:val="single" w:sz="4" w:space="0" w:color="auto"/>
            </w:tcBorders>
            <w:vAlign w:val="center"/>
          </w:tcPr>
          <w:p w14:paraId="374070EE"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3E392B4F"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2010</w:t>
            </w:r>
          </w:p>
        </w:tc>
        <w:tc>
          <w:tcPr>
            <w:tcW w:w="3111" w:type="dxa"/>
            <w:tcBorders>
              <w:top w:val="single" w:sz="4" w:space="0" w:color="auto"/>
              <w:left w:val="single" w:sz="4" w:space="0" w:color="auto"/>
              <w:bottom w:val="single" w:sz="4" w:space="0" w:color="auto"/>
              <w:right w:val="single" w:sz="4" w:space="0" w:color="auto"/>
            </w:tcBorders>
            <w:vAlign w:val="center"/>
          </w:tcPr>
          <w:p w14:paraId="323F4F2A"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《有机化学》获省级精品课程，负责人王俊儒</w:t>
            </w:r>
          </w:p>
        </w:tc>
        <w:tc>
          <w:tcPr>
            <w:tcW w:w="1276" w:type="dxa"/>
            <w:tcBorders>
              <w:top w:val="single" w:sz="4" w:space="0" w:color="auto"/>
              <w:left w:val="single" w:sz="4" w:space="0" w:color="auto"/>
              <w:bottom w:val="single" w:sz="4" w:space="0" w:color="auto"/>
              <w:right w:val="single" w:sz="4" w:space="0" w:color="auto"/>
            </w:tcBorders>
            <w:vAlign w:val="center"/>
          </w:tcPr>
          <w:p w14:paraId="41CCD374"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69D8D0C5"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67651CAE" w14:textId="77777777" w:rsidTr="00C11950">
        <w:trPr>
          <w:cantSplit/>
        </w:trPr>
        <w:tc>
          <w:tcPr>
            <w:tcW w:w="1850" w:type="dxa"/>
            <w:vMerge/>
            <w:tcBorders>
              <w:left w:val="single" w:sz="4" w:space="0" w:color="auto"/>
              <w:right w:val="single" w:sz="4" w:space="0" w:color="auto"/>
            </w:tcBorders>
            <w:vAlign w:val="center"/>
          </w:tcPr>
          <w:p w14:paraId="24208F85"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102EA13C"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2008</w:t>
            </w:r>
          </w:p>
        </w:tc>
        <w:tc>
          <w:tcPr>
            <w:tcW w:w="3111" w:type="dxa"/>
            <w:tcBorders>
              <w:top w:val="single" w:sz="4" w:space="0" w:color="auto"/>
              <w:left w:val="single" w:sz="4" w:space="0" w:color="auto"/>
              <w:bottom w:val="single" w:sz="4" w:space="0" w:color="auto"/>
              <w:right w:val="single" w:sz="4" w:space="0" w:color="auto"/>
            </w:tcBorders>
            <w:vAlign w:val="center"/>
          </w:tcPr>
          <w:p w14:paraId="67EC2BF3"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省级化学实验教学示范中心</w:t>
            </w:r>
          </w:p>
        </w:tc>
        <w:tc>
          <w:tcPr>
            <w:tcW w:w="1276" w:type="dxa"/>
            <w:tcBorders>
              <w:top w:val="single" w:sz="4" w:space="0" w:color="auto"/>
              <w:left w:val="single" w:sz="4" w:space="0" w:color="auto"/>
              <w:bottom w:val="single" w:sz="4" w:space="0" w:color="auto"/>
              <w:right w:val="single" w:sz="4" w:space="0" w:color="auto"/>
            </w:tcBorders>
            <w:vAlign w:val="center"/>
          </w:tcPr>
          <w:p w14:paraId="6A5EE91C"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5621BD39"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745B8DE5" w14:textId="77777777" w:rsidTr="00C11950">
        <w:trPr>
          <w:cantSplit/>
        </w:trPr>
        <w:tc>
          <w:tcPr>
            <w:tcW w:w="1850" w:type="dxa"/>
            <w:vMerge/>
            <w:tcBorders>
              <w:left w:val="single" w:sz="4" w:space="0" w:color="auto"/>
              <w:right w:val="single" w:sz="4" w:space="0" w:color="auto"/>
            </w:tcBorders>
            <w:vAlign w:val="center"/>
          </w:tcPr>
          <w:p w14:paraId="2D0A2B69"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7A3019B5"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2008</w:t>
            </w:r>
          </w:p>
        </w:tc>
        <w:tc>
          <w:tcPr>
            <w:tcW w:w="3111" w:type="dxa"/>
            <w:tcBorders>
              <w:top w:val="single" w:sz="4" w:space="0" w:color="auto"/>
              <w:left w:val="single" w:sz="4" w:space="0" w:color="auto"/>
              <w:bottom w:val="single" w:sz="4" w:space="0" w:color="auto"/>
              <w:right w:val="single" w:sz="4" w:space="0" w:color="auto"/>
            </w:tcBorders>
            <w:vAlign w:val="center"/>
          </w:tcPr>
          <w:p w14:paraId="2257284C" w14:textId="77777777" w:rsidR="0041170D" w:rsidRPr="003B3B48" w:rsidRDefault="0041170D" w:rsidP="007E5FEF">
            <w:pPr>
              <w:adjustRightInd w:val="0"/>
              <w:snapToGrid w:val="0"/>
              <w:rPr>
                <w:rFonts w:ascii="仿宋_GB2312" w:eastAsia="仿宋_GB2312" w:hAnsi="仿宋" w:cs="仿宋"/>
                <w:szCs w:val="21"/>
              </w:rPr>
            </w:pPr>
            <w:r w:rsidRPr="003B3B48">
              <w:rPr>
                <w:rFonts w:ascii="仿宋_GB2312" w:eastAsia="仿宋_GB2312" w:hAnsi="仿宋" w:cs="仿宋" w:hint="eastAsia"/>
                <w:szCs w:val="21"/>
              </w:rPr>
              <w:t>《有机化学》获省级双语教学示范课程，负责人王俊儒</w:t>
            </w:r>
          </w:p>
        </w:tc>
        <w:tc>
          <w:tcPr>
            <w:tcW w:w="1276" w:type="dxa"/>
            <w:tcBorders>
              <w:top w:val="single" w:sz="4" w:space="0" w:color="auto"/>
              <w:left w:val="single" w:sz="4" w:space="0" w:color="auto"/>
              <w:bottom w:val="single" w:sz="4" w:space="0" w:color="auto"/>
              <w:right w:val="single" w:sz="4" w:space="0" w:color="auto"/>
            </w:tcBorders>
            <w:vAlign w:val="center"/>
          </w:tcPr>
          <w:p w14:paraId="04B1A2B0" w14:textId="77777777" w:rsidR="0041170D" w:rsidRPr="003B3B48" w:rsidRDefault="0041170D" w:rsidP="007E5FEF">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bottom w:val="single" w:sz="4" w:space="0" w:color="auto"/>
              <w:right w:val="single" w:sz="4" w:space="0" w:color="auto"/>
            </w:tcBorders>
            <w:vAlign w:val="center"/>
          </w:tcPr>
          <w:p w14:paraId="2DBADA75"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4D5D8780" w14:textId="77777777" w:rsidTr="00C11950">
        <w:trPr>
          <w:cantSplit/>
        </w:trPr>
        <w:tc>
          <w:tcPr>
            <w:tcW w:w="1850" w:type="dxa"/>
            <w:vMerge/>
            <w:tcBorders>
              <w:left w:val="single" w:sz="4" w:space="0" w:color="auto"/>
              <w:right w:val="single" w:sz="4" w:space="0" w:color="auto"/>
            </w:tcBorders>
            <w:vAlign w:val="center"/>
          </w:tcPr>
          <w:p w14:paraId="775F90C2"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28416B5F"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2005</w:t>
            </w:r>
          </w:p>
        </w:tc>
        <w:tc>
          <w:tcPr>
            <w:tcW w:w="3111" w:type="dxa"/>
            <w:tcBorders>
              <w:top w:val="single" w:sz="4" w:space="0" w:color="auto"/>
              <w:left w:val="single" w:sz="4" w:space="0" w:color="auto"/>
              <w:bottom w:val="single" w:sz="4" w:space="0" w:color="auto"/>
              <w:right w:val="single" w:sz="4" w:space="0" w:color="auto"/>
            </w:tcBorders>
            <w:vAlign w:val="center"/>
          </w:tcPr>
          <w:p w14:paraId="70C0EFF4" w14:textId="77777777" w:rsidR="0041170D" w:rsidRPr="003B3B48" w:rsidRDefault="0041170D" w:rsidP="003B3B48">
            <w:pPr>
              <w:adjustRightInd w:val="0"/>
              <w:snapToGrid w:val="0"/>
              <w:jc w:val="left"/>
              <w:rPr>
                <w:rFonts w:ascii="仿宋_GB2312" w:eastAsia="仿宋_GB2312" w:hAnsi="仿宋" w:cs="仿宋"/>
                <w:szCs w:val="21"/>
              </w:rPr>
            </w:pPr>
            <w:r w:rsidRPr="003B3B48">
              <w:rPr>
                <w:rFonts w:ascii="仿宋_GB2312" w:eastAsia="仿宋_GB2312" w:hAnsi="仿宋" w:cs="仿宋" w:hint="eastAsia"/>
                <w:szCs w:val="21"/>
              </w:rPr>
              <w:t>《有机化学》获省优秀教材奖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34C258AE"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1ED0DA90"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陕西省教育厅</w:t>
            </w:r>
          </w:p>
        </w:tc>
      </w:tr>
      <w:tr w:rsidR="0041170D" w14:paraId="66AF693C" w14:textId="77777777" w:rsidTr="00C11950">
        <w:trPr>
          <w:cantSplit/>
        </w:trPr>
        <w:tc>
          <w:tcPr>
            <w:tcW w:w="1850" w:type="dxa"/>
            <w:vMerge/>
            <w:tcBorders>
              <w:left w:val="single" w:sz="4" w:space="0" w:color="auto"/>
              <w:right w:val="single" w:sz="4" w:space="0" w:color="auto"/>
            </w:tcBorders>
            <w:vAlign w:val="center"/>
          </w:tcPr>
          <w:p w14:paraId="18241464"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3B2F0078"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2005</w:t>
            </w:r>
          </w:p>
        </w:tc>
        <w:tc>
          <w:tcPr>
            <w:tcW w:w="3111" w:type="dxa"/>
            <w:tcBorders>
              <w:top w:val="single" w:sz="4" w:space="0" w:color="auto"/>
              <w:left w:val="single" w:sz="4" w:space="0" w:color="auto"/>
              <w:bottom w:val="single" w:sz="4" w:space="0" w:color="auto"/>
              <w:right w:val="single" w:sz="4" w:space="0" w:color="auto"/>
            </w:tcBorders>
            <w:vAlign w:val="center"/>
          </w:tcPr>
          <w:p w14:paraId="1531C1A8" w14:textId="77777777" w:rsidR="0041170D" w:rsidRPr="003B3B48" w:rsidRDefault="0041170D" w:rsidP="003B3B48">
            <w:pPr>
              <w:adjustRightInd w:val="0"/>
              <w:snapToGrid w:val="0"/>
              <w:jc w:val="left"/>
              <w:rPr>
                <w:rFonts w:ascii="仿宋_GB2312" w:eastAsia="仿宋_GB2312" w:hAnsi="仿宋" w:cs="仿宋"/>
                <w:szCs w:val="21"/>
              </w:rPr>
            </w:pPr>
            <w:r w:rsidRPr="003B3B48">
              <w:rPr>
                <w:rFonts w:ascii="仿宋_GB2312" w:eastAsia="仿宋_GB2312" w:hAnsi="仿宋" w:cs="仿宋" w:hint="eastAsia"/>
                <w:szCs w:val="21"/>
              </w:rPr>
              <w:t>《无机及分析化学》（第二版）获全国高等农业院校优秀教材奖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30DEF724"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优秀奖</w:t>
            </w:r>
          </w:p>
        </w:tc>
        <w:tc>
          <w:tcPr>
            <w:tcW w:w="1559" w:type="dxa"/>
            <w:tcBorders>
              <w:top w:val="single" w:sz="4" w:space="0" w:color="auto"/>
              <w:left w:val="single" w:sz="4" w:space="0" w:color="auto"/>
              <w:bottom w:val="single" w:sz="4" w:space="0" w:color="auto"/>
              <w:right w:val="single" w:sz="4" w:space="0" w:color="auto"/>
            </w:tcBorders>
            <w:vAlign w:val="center"/>
          </w:tcPr>
          <w:p w14:paraId="74BBE0E3"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中华农业科教基金会</w:t>
            </w:r>
          </w:p>
        </w:tc>
      </w:tr>
      <w:tr w:rsidR="00126B49" w14:paraId="202036C6" w14:textId="77777777" w:rsidTr="00C11950">
        <w:trPr>
          <w:cantSplit/>
          <w:trHeight w:val="805"/>
        </w:trPr>
        <w:tc>
          <w:tcPr>
            <w:tcW w:w="1850" w:type="dxa"/>
            <w:vMerge/>
            <w:tcBorders>
              <w:left w:val="single" w:sz="4" w:space="0" w:color="auto"/>
              <w:right w:val="single" w:sz="4" w:space="0" w:color="auto"/>
            </w:tcBorders>
            <w:vAlign w:val="center"/>
          </w:tcPr>
          <w:p w14:paraId="72651DE7" w14:textId="77777777" w:rsidR="00126B49" w:rsidRDefault="00126B49" w:rsidP="00126B49">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2C391178" w14:textId="77777777" w:rsidR="00126B49" w:rsidRPr="003B3B48" w:rsidRDefault="00126B49" w:rsidP="003B3B48">
            <w:pPr>
              <w:adjustRightInd w:val="0"/>
              <w:snapToGrid w:val="0"/>
              <w:spacing w:line="420" w:lineRule="exact"/>
              <w:jc w:val="center"/>
              <w:rPr>
                <w:rFonts w:ascii="仿宋_GB2312" w:eastAsia="仿宋_GB2312"/>
                <w:szCs w:val="21"/>
              </w:rPr>
            </w:pPr>
            <w:r w:rsidRPr="003B3B48">
              <w:rPr>
                <w:rFonts w:ascii="仿宋_GB2312" w:eastAsia="仿宋_GB2312" w:hint="eastAsia"/>
                <w:szCs w:val="21"/>
              </w:rPr>
              <w:t>2020</w:t>
            </w:r>
          </w:p>
        </w:tc>
        <w:tc>
          <w:tcPr>
            <w:tcW w:w="3111" w:type="dxa"/>
            <w:tcBorders>
              <w:top w:val="single" w:sz="4" w:space="0" w:color="auto"/>
              <w:left w:val="single" w:sz="4" w:space="0" w:color="auto"/>
              <w:bottom w:val="single" w:sz="4" w:space="0" w:color="auto"/>
              <w:right w:val="single" w:sz="4" w:space="0" w:color="auto"/>
            </w:tcBorders>
            <w:vAlign w:val="center"/>
          </w:tcPr>
          <w:p w14:paraId="245FE776" w14:textId="77777777" w:rsidR="00126B49" w:rsidRPr="003B3B48" w:rsidRDefault="00126B49" w:rsidP="007C2437">
            <w:pPr>
              <w:adjustRightInd w:val="0"/>
              <w:snapToGrid w:val="0"/>
              <w:jc w:val="left"/>
              <w:rPr>
                <w:rFonts w:ascii="仿宋_GB2312" w:eastAsia="仿宋_GB2312" w:hAnsi="仿宋" w:cs="仿宋"/>
                <w:szCs w:val="21"/>
              </w:rPr>
            </w:pPr>
            <w:r w:rsidRPr="003B3B48">
              <w:rPr>
                <w:rFonts w:ascii="仿宋_GB2312" w:eastAsia="仿宋_GB2312" w:hAnsi="仿宋" w:cs="仿宋" w:hint="eastAsia"/>
                <w:szCs w:val="21"/>
              </w:rPr>
              <w:t>有机教研室获在线教学优秀教研室</w:t>
            </w:r>
          </w:p>
        </w:tc>
        <w:tc>
          <w:tcPr>
            <w:tcW w:w="1276" w:type="dxa"/>
            <w:tcBorders>
              <w:top w:val="single" w:sz="4" w:space="0" w:color="auto"/>
              <w:left w:val="single" w:sz="4" w:space="0" w:color="auto"/>
              <w:bottom w:val="single" w:sz="4" w:space="0" w:color="auto"/>
              <w:right w:val="single" w:sz="4" w:space="0" w:color="auto"/>
            </w:tcBorders>
            <w:vAlign w:val="center"/>
          </w:tcPr>
          <w:p w14:paraId="0E3F5C8F" w14:textId="77777777" w:rsidR="00126B49" w:rsidRPr="003B3B48" w:rsidRDefault="00126B49" w:rsidP="007C2437">
            <w:pPr>
              <w:jc w:val="center"/>
              <w:rPr>
                <w:rFonts w:ascii="仿宋_GB2312" w:eastAsia="仿宋_GB2312" w:hAnsi="仿宋" w:cs="仿宋"/>
                <w:szCs w:val="21"/>
              </w:rPr>
            </w:pPr>
            <w:r w:rsidRPr="003B3B48">
              <w:rPr>
                <w:rFonts w:ascii="仿宋_GB2312" w:eastAsia="仿宋_GB2312" w:hAnsi="仿宋" w:cs="仿宋" w:hint="eastAsia"/>
                <w:szCs w:val="21"/>
              </w:rPr>
              <w:t>校优秀</w:t>
            </w:r>
          </w:p>
        </w:tc>
        <w:tc>
          <w:tcPr>
            <w:tcW w:w="1559" w:type="dxa"/>
            <w:tcBorders>
              <w:top w:val="single" w:sz="4" w:space="0" w:color="auto"/>
              <w:left w:val="single" w:sz="4" w:space="0" w:color="auto"/>
              <w:bottom w:val="single" w:sz="4" w:space="0" w:color="auto"/>
              <w:right w:val="single" w:sz="4" w:space="0" w:color="auto"/>
            </w:tcBorders>
            <w:vAlign w:val="center"/>
          </w:tcPr>
          <w:p w14:paraId="2FCE8064" w14:textId="77777777" w:rsidR="00126B49" w:rsidRPr="003B3B48" w:rsidRDefault="00126B49"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126B49" w14:paraId="2A5EE1BB" w14:textId="77777777" w:rsidTr="00C11950">
        <w:trPr>
          <w:cantSplit/>
        </w:trPr>
        <w:tc>
          <w:tcPr>
            <w:tcW w:w="1850" w:type="dxa"/>
            <w:vMerge/>
            <w:tcBorders>
              <w:left w:val="single" w:sz="4" w:space="0" w:color="auto"/>
              <w:right w:val="single" w:sz="4" w:space="0" w:color="auto"/>
            </w:tcBorders>
            <w:vAlign w:val="center"/>
          </w:tcPr>
          <w:p w14:paraId="0EE2177C" w14:textId="77777777" w:rsidR="00126B49" w:rsidRDefault="00126B49" w:rsidP="00126B49">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12ABA373" w14:textId="77777777" w:rsidR="00126B49" w:rsidRPr="003B3B48" w:rsidRDefault="00126B49" w:rsidP="003B3B48">
            <w:pPr>
              <w:adjustRightInd w:val="0"/>
              <w:snapToGrid w:val="0"/>
              <w:spacing w:line="420" w:lineRule="exact"/>
              <w:jc w:val="center"/>
              <w:rPr>
                <w:rFonts w:ascii="仿宋_GB2312" w:eastAsia="仿宋_GB2312"/>
                <w:szCs w:val="21"/>
              </w:rPr>
            </w:pPr>
            <w:r w:rsidRPr="003B3B48">
              <w:rPr>
                <w:rFonts w:ascii="仿宋_GB2312" w:eastAsia="仿宋_GB2312" w:hint="eastAsia"/>
                <w:szCs w:val="21"/>
              </w:rPr>
              <w:t>2020</w:t>
            </w:r>
          </w:p>
        </w:tc>
        <w:tc>
          <w:tcPr>
            <w:tcW w:w="3111" w:type="dxa"/>
            <w:tcBorders>
              <w:top w:val="single" w:sz="4" w:space="0" w:color="auto"/>
              <w:left w:val="single" w:sz="4" w:space="0" w:color="auto"/>
              <w:bottom w:val="single" w:sz="4" w:space="0" w:color="auto"/>
              <w:right w:val="single" w:sz="4" w:space="0" w:color="auto"/>
            </w:tcBorders>
            <w:vAlign w:val="center"/>
          </w:tcPr>
          <w:p w14:paraId="5DAA3D7B" w14:textId="77777777" w:rsidR="00126B49" w:rsidRPr="003B3B48" w:rsidRDefault="00126B49" w:rsidP="003B3B48">
            <w:pPr>
              <w:adjustRightInd w:val="0"/>
              <w:snapToGrid w:val="0"/>
              <w:spacing w:line="420" w:lineRule="exact"/>
              <w:jc w:val="left"/>
              <w:rPr>
                <w:rFonts w:ascii="仿宋_GB2312" w:eastAsia="仿宋_GB2312" w:hAnsi="仿宋" w:cs="仿宋"/>
                <w:szCs w:val="21"/>
              </w:rPr>
            </w:pPr>
            <w:r w:rsidRPr="003B3B48">
              <w:rPr>
                <w:rFonts w:ascii="仿宋_GB2312" w:eastAsia="仿宋_GB2312" w:hAnsi="仿宋" w:cs="仿宋" w:hint="eastAsia"/>
                <w:szCs w:val="21"/>
              </w:rPr>
              <w:t>有机化学获在线教学优秀课程</w:t>
            </w:r>
          </w:p>
        </w:tc>
        <w:tc>
          <w:tcPr>
            <w:tcW w:w="1276" w:type="dxa"/>
            <w:tcBorders>
              <w:top w:val="single" w:sz="4" w:space="0" w:color="auto"/>
              <w:left w:val="single" w:sz="4" w:space="0" w:color="auto"/>
              <w:bottom w:val="single" w:sz="4" w:space="0" w:color="auto"/>
              <w:right w:val="single" w:sz="4" w:space="0" w:color="auto"/>
            </w:tcBorders>
            <w:vAlign w:val="center"/>
          </w:tcPr>
          <w:p w14:paraId="67057531" w14:textId="77777777" w:rsidR="00126B49" w:rsidRPr="003B3B48" w:rsidRDefault="00126B49" w:rsidP="007C2437">
            <w:pPr>
              <w:jc w:val="center"/>
              <w:rPr>
                <w:rFonts w:ascii="仿宋_GB2312" w:eastAsia="仿宋_GB2312" w:hAnsi="仿宋" w:cs="仿宋"/>
                <w:szCs w:val="21"/>
              </w:rPr>
            </w:pPr>
            <w:r w:rsidRPr="003B3B48">
              <w:rPr>
                <w:rFonts w:ascii="仿宋_GB2312" w:eastAsia="仿宋_GB2312" w:hAnsi="仿宋" w:cs="仿宋" w:hint="eastAsia"/>
                <w:szCs w:val="21"/>
              </w:rPr>
              <w:t>校优秀</w:t>
            </w:r>
          </w:p>
        </w:tc>
        <w:tc>
          <w:tcPr>
            <w:tcW w:w="1559" w:type="dxa"/>
            <w:tcBorders>
              <w:top w:val="single" w:sz="4" w:space="0" w:color="auto"/>
              <w:left w:val="single" w:sz="4" w:space="0" w:color="auto"/>
              <w:bottom w:val="single" w:sz="4" w:space="0" w:color="auto"/>
              <w:right w:val="single" w:sz="4" w:space="0" w:color="auto"/>
            </w:tcBorders>
            <w:vAlign w:val="center"/>
          </w:tcPr>
          <w:p w14:paraId="576DCD03" w14:textId="77777777" w:rsidR="00126B49" w:rsidRPr="003B3B48" w:rsidRDefault="00126B49"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126B49" w14:paraId="6F855645" w14:textId="77777777" w:rsidTr="00C11950">
        <w:trPr>
          <w:cantSplit/>
        </w:trPr>
        <w:tc>
          <w:tcPr>
            <w:tcW w:w="1850" w:type="dxa"/>
            <w:vMerge/>
            <w:tcBorders>
              <w:left w:val="single" w:sz="4" w:space="0" w:color="auto"/>
              <w:right w:val="single" w:sz="4" w:space="0" w:color="auto"/>
            </w:tcBorders>
            <w:vAlign w:val="center"/>
          </w:tcPr>
          <w:p w14:paraId="15067D28" w14:textId="77777777" w:rsidR="00126B49" w:rsidRDefault="00126B49" w:rsidP="00126B49">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34FC202E" w14:textId="77777777" w:rsidR="00126B49" w:rsidRPr="003B3B48" w:rsidRDefault="00126B49" w:rsidP="003B3B48">
            <w:pPr>
              <w:adjustRightInd w:val="0"/>
              <w:snapToGrid w:val="0"/>
              <w:spacing w:line="420" w:lineRule="exact"/>
              <w:jc w:val="center"/>
              <w:rPr>
                <w:rFonts w:ascii="仿宋_GB2312" w:eastAsia="仿宋_GB2312"/>
                <w:szCs w:val="21"/>
              </w:rPr>
            </w:pPr>
            <w:r w:rsidRPr="003B3B48">
              <w:rPr>
                <w:rFonts w:ascii="仿宋_GB2312" w:eastAsia="仿宋_GB2312" w:hint="eastAsia"/>
                <w:szCs w:val="21"/>
              </w:rPr>
              <w:t>2020</w:t>
            </w:r>
          </w:p>
        </w:tc>
        <w:tc>
          <w:tcPr>
            <w:tcW w:w="3111" w:type="dxa"/>
            <w:tcBorders>
              <w:top w:val="single" w:sz="4" w:space="0" w:color="auto"/>
              <w:left w:val="single" w:sz="4" w:space="0" w:color="auto"/>
              <w:bottom w:val="single" w:sz="4" w:space="0" w:color="auto"/>
              <w:right w:val="single" w:sz="4" w:space="0" w:color="auto"/>
            </w:tcBorders>
            <w:vAlign w:val="center"/>
          </w:tcPr>
          <w:p w14:paraId="476B447A" w14:textId="77777777" w:rsidR="00126B49" w:rsidRPr="003B3B48" w:rsidRDefault="00126B49" w:rsidP="003B3B48">
            <w:pPr>
              <w:adjustRightInd w:val="0"/>
              <w:snapToGrid w:val="0"/>
              <w:spacing w:line="420" w:lineRule="exact"/>
              <w:jc w:val="left"/>
              <w:rPr>
                <w:rFonts w:ascii="仿宋_GB2312" w:eastAsia="仿宋_GB2312" w:hAnsi="仿宋" w:cs="仿宋"/>
                <w:szCs w:val="21"/>
              </w:rPr>
            </w:pPr>
            <w:r w:rsidRPr="003B3B48">
              <w:rPr>
                <w:rFonts w:ascii="仿宋_GB2312" w:eastAsia="仿宋_GB2312" w:hAnsi="仿宋" w:cs="仿宋" w:hint="eastAsia"/>
                <w:szCs w:val="21"/>
              </w:rPr>
              <w:t>有机化学（中英文）</w:t>
            </w:r>
          </w:p>
          <w:p w14:paraId="792EC5E6" w14:textId="77777777" w:rsidR="00126B49" w:rsidRPr="003B3B48" w:rsidRDefault="00126B49" w:rsidP="003B3B48">
            <w:pPr>
              <w:adjustRightInd w:val="0"/>
              <w:snapToGrid w:val="0"/>
              <w:spacing w:line="420" w:lineRule="exact"/>
              <w:jc w:val="left"/>
              <w:rPr>
                <w:rFonts w:ascii="仿宋_GB2312" w:eastAsia="仿宋_GB2312" w:hAnsi="仿宋" w:cs="仿宋"/>
                <w:szCs w:val="21"/>
              </w:rPr>
            </w:pPr>
            <w:r w:rsidRPr="003B3B48">
              <w:rPr>
                <w:rFonts w:ascii="仿宋_GB2312" w:eastAsia="仿宋_GB2312" w:hAnsi="仿宋" w:cs="仿宋" w:hint="eastAsia"/>
                <w:szCs w:val="21"/>
              </w:rPr>
              <w:t>获在线教学优秀课程</w:t>
            </w:r>
          </w:p>
        </w:tc>
        <w:tc>
          <w:tcPr>
            <w:tcW w:w="1276" w:type="dxa"/>
            <w:tcBorders>
              <w:top w:val="single" w:sz="4" w:space="0" w:color="auto"/>
              <w:left w:val="single" w:sz="4" w:space="0" w:color="auto"/>
              <w:bottom w:val="single" w:sz="4" w:space="0" w:color="auto"/>
              <w:right w:val="single" w:sz="4" w:space="0" w:color="auto"/>
            </w:tcBorders>
            <w:vAlign w:val="center"/>
          </w:tcPr>
          <w:p w14:paraId="126AF0A2" w14:textId="77777777" w:rsidR="00126B49" w:rsidRPr="003B3B48" w:rsidRDefault="00126B49" w:rsidP="007C2437">
            <w:pPr>
              <w:jc w:val="center"/>
              <w:rPr>
                <w:rFonts w:ascii="仿宋_GB2312" w:eastAsia="仿宋_GB2312" w:hAnsi="仿宋" w:cs="仿宋"/>
                <w:szCs w:val="21"/>
              </w:rPr>
            </w:pPr>
            <w:r w:rsidRPr="003B3B48">
              <w:rPr>
                <w:rFonts w:ascii="仿宋_GB2312" w:eastAsia="仿宋_GB2312" w:hAnsi="仿宋" w:cs="仿宋" w:hint="eastAsia"/>
                <w:szCs w:val="21"/>
              </w:rPr>
              <w:t>校优秀</w:t>
            </w:r>
          </w:p>
        </w:tc>
        <w:tc>
          <w:tcPr>
            <w:tcW w:w="1559" w:type="dxa"/>
            <w:tcBorders>
              <w:top w:val="single" w:sz="4" w:space="0" w:color="auto"/>
              <w:left w:val="single" w:sz="4" w:space="0" w:color="auto"/>
              <w:bottom w:val="single" w:sz="4" w:space="0" w:color="auto"/>
              <w:right w:val="single" w:sz="4" w:space="0" w:color="auto"/>
            </w:tcBorders>
            <w:vAlign w:val="center"/>
          </w:tcPr>
          <w:p w14:paraId="2B9E35DE" w14:textId="77777777" w:rsidR="00126B49" w:rsidRPr="003B3B48" w:rsidRDefault="00126B49"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09086FD4" w14:textId="77777777" w:rsidTr="00C11950">
        <w:trPr>
          <w:cantSplit/>
        </w:trPr>
        <w:tc>
          <w:tcPr>
            <w:tcW w:w="1850" w:type="dxa"/>
            <w:vMerge/>
            <w:tcBorders>
              <w:left w:val="single" w:sz="4" w:space="0" w:color="auto"/>
              <w:right w:val="single" w:sz="4" w:space="0" w:color="auto"/>
            </w:tcBorders>
            <w:vAlign w:val="center"/>
          </w:tcPr>
          <w:p w14:paraId="694B7FFD"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1079EE8C"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2017</w:t>
            </w:r>
          </w:p>
        </w:tc>
        <w:tc>
          <w:tcPr>
            <w:tcW w:w="3111" w:type="dxa"/>
            <w:tcBorders>
              <w:top w:val="single" w:sz="4" w:space="0" w:color="auto"/>
              <w:left w:val="single" w:sz="4" w:space="0" w:color="auto"/>
              <w:bottom w:val="single" w:sz="4" w:space="0" w:color="auto"/>
              <w:right w:val="single" w:sz="4" w:space="0" w:color="auto"/>
            </w:tcBorders>
            <w:vAlign w:val="center"/>
          </w:tcPr>
          <w:p w14:paraId="30C117F9" w14:textId="77777777" w:rsidR="0041170D" w:rsidRPr="003B3B48" w:rsidRDefault="0041170D" w:rsidP="003B3B48">
            <w:pPr>
              <w:adjustRightInd w:val="0"/>
              <w:snapToGrid w:val="0"/>
              <w:jc w:val="left"/>
              <w:rPr>
                <w:rFonts w:ascii="仿宋_GB2312" w:eastAsia="仿宋_GB2312" w:hAnsi="仿宋" w:cs="仿宋"/>
                <w:szCs w:val="21"/>
              </w:rPr>
            </w:pPr>
            <w:r w:rsidRPr="003B3B48">
              <w:rPr>
                <w:rFonts w:ascii="仿宋_GB2312" w:eastAsia="仿宋_GB2312" w:hAnsi="仿宋" w:cs="仿宋" w:hint="eastAsia"/>
                <w:szCs w:val="21"/>
              </w:rPr>
              <w:t>“面向生物环境类专业需求的物理化学课程内容体系的重构与实践”获校教学成果奖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7AC17E40"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6C15526F"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4BED9B22" w14:textId="77777777" w:rsidTr="00C11950">
        <w:trPr>
          <w:cantSplit/>
        </w:trPr>
        <w:tc>
          <w:tcPr>
            <w:tcW w:w="1850" w:type="dxa"/>
            <w:vMerge/>
            <w:tcBorders>
              <w:left w:val="single" w:sz="4" w:space="0" w:color="auto"/>
              <w:right w:val="single" w:sz="4" w:space="0" w:color="auto"/>
            </w:tcBorders>
            <w:vAlign w:val="center"/>
          </w:tcPr>
          <w:p w14:paraId="23B6C31A"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356780EE"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5ECA050C" w14:textId="77777777" w:rsidR="0041170D" w:rsidRPr="003B3B48" w:rsidRDefault="0041170D" w:rsidP="003B3B48">
            <w:pPr>
              <w:jc w:val="left"/>
              <w:rPr>
                <w:rFonts w:ascii="仿宋_GB2312" w:eastAsia="仿宋_GB2312" w:hAnsi="仿宋" w:cs="仿宋"/>
                <w:szCs w:val="21"/>
              </w:rPr>
            </w:pPr>
            <w:r w:rsidRPr="003B3B48">
              <w:rPr>
                <w:rFonts w:ascii="仿宋_GB2312" w:eastAsia="仿宋_GB2312" w:hAnsi="仿宋" w:cs="仿宋" w:hint="eastAsia"/>
                <w:szCs w:val="21"/>
              </w:rPr>
              <w:t>“注重化学与农林科学交叉融合构建农科基础化学教材新体系”获校教学成果奖</w:t>
            </w:r>
          </w:p>
        </w:tc>
        <w:tc>
          <w:tcPr>
            <w:tcW w:w="1276" w:type="dxa"/>
            <w:tcBorders>
              <w:top w:val="single" w:sz="4" w:space="0" w:color="auto"/>
              <w:left w:val="single" w:sz="4" w:space="0" w:color="auto"/>
              <w:bottom w:val="single" w:sz="4" w:space="0" w:color="auto"/>
              <w:right w:val="single" w:sz="4" w:space="0" w:color="auto"/>
            </w:tcBorders>
            <w:vAlign w:val="center"/>
          </w:tcPr>
          <w:p w14:paraId="07308E5B"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6CD1E93C"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755A493E" w14:textId="77777777" w:rsidTr="00C11950">
        <w:trPr>
          <w:cantSplit/>
        </w:trPr>
        <w:tc>
          <w:tcPr>
            <w:tcW w:w="1850" w:type="dxa"/>
            <w:vMerge/>
            <w:tcBorders>
              <w:left w:val="single" w:sz="4" w:space="0" w:color="auto"/>
              <w:right w:val="single" w:sz="4" w:space="0" w:color="auto"/>
            </w:tcBorders>
            <w:vAlign w:val="center"/>
          </w:tcPr>
          <w:p w14:paraId="75653666"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46E4D918"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2016</w:t>
            </w:r>
          </w:p>
        </w:tc>
        <w:tc>
          <w:tcPr>
            <w:tcW w:w="3111" w:type="dxa"/>
            <w:tcBorders>
              <w:top w:val="single" w:sz="4" w:space="0" w:color="auto"/>
              <w:left w:val="single" w:sz="4" w:space="0" w:color="auto"/>
              <w:bottom w:val="single" w:sz="4" w:space="0" w:color="auto"/>
              <w:right w:val="single" w:sz="4" w:space="0" w:color="auto"/>
            </w:tcBorders>
            <w:vAlign w:val="center"/>
          </w:tcPr>
          <w:p w14:paraId="5469593D" w14:textId="77777777" w:rsidR="0041170D" w:rsidRPr="003B3B48" w:rsidRDefault="0041170D" w:rsidP="003B3B48">
            <w:pPr>
              <w:jc w:val="left"/>
              <w:rPr>
                <w:rFonts w:ascii="仿宋_GB2312" w:eastAsia="仿宋_GB2312" w:hAnsi="仿宋" w:cs="仿宋"/>
                <w:szCs w:val="21"/>
              </w:rPr>
            </w:pPr>
            <w:r w:rsidRPr="003B3B48">
              <w:rPr>
                <w:rFonts w:ascii="仿宋_GB2312" w:eastAsia="仿宋_GB2312" w:hAnsi="仿宋" w:cs="仿宋" w:hint="eastAsia"/>
                <w:szCs w:val="21"/>
              </w:rPr>
              <w:t>《物理化学》获校优秀教材</w:t>
            </w:r>
          </w:p>
        </w:tc>
        <w:tc>
          <w:tcPr>
            <w:tcW w:w="1276" w:type="dxa"/>
            <w:tcBorders>
              <w:top w:val="single" w:sz="4" w:space="0" w:color="auto"/>
              <w:left w:val="single" w:sz="4" w:space="0" w:color="auto"/>
              <w:bottom w:val="single" w:sz="4" w:space="0" w:color="auto"/>
              <w:right w:val="single" w:sz="4" w:space="0" w:color="auto"/>
            </w:tcBorders>
            <w:vAlign w:val="center"/>
          </w:tcPr>
          <w:p w14:paraId="68916C19"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优秀奖</w:t>
            </w:r>
          </w:p>
        </w:tc>
        <w:tc>
          <w:tcPr>
            <w:tcW w:w="1559" w:type="dxa"/>
            <w:tcBorders>
              <w:top w:val="single" w:sz="4" w:space="0" w:color="auto"/>
              <w:left w:val="single" w:sz="4" w:space="0" w:color="auto"/>
              <w:bottom w:val="single" w:sz="4" w:space="0" w:color="auto"/>
              <w:right w:val="single" w:sz="4" w:space="0" w:color="auto"/>
            </w:tcBorders>
            <w:vAlign w:val="center"/>
          </w:tcPr>
          <w:p w14:paraId="2DECED59"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12A98512" w14:textId="77777777" w:rsidTr="00C11950">
        <w:trPr>
          <w:cantSplit/>
        </w:trPr>
        <w:tc>
          <w:tcPr>
            <w:tcW w:w="1850" w:type="dxa"/>
            <w:vMerge/>
            <w:tcBorders>
              <w:left w:val="single" w:sz="4" w:space="0" w:color="auto"/>
              <w:right w:val="single" w:sz="4" w:space="0" w:color="auto"/>
            </w:tcBorders>
            <w:vAlign w:val="center"/>
          </w:tcPr>
          <w:p w14:paraId="23B8CE87"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03D7E664"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0CAE3989" w14:textId="77777777" w:rsidR="0041170D" w:rsidRPr="003B3B48" w:rsidRDefault="0041170D" w:rsidP="003B3B48">
            <w:pPr>
              <w:jc w:val="left"/>
              <w:rPr>
                <w:rFonts w:ascii="仿宋_GB2312" w:eastAsia="仿宋_GB2312" w:hAnsi="仿宋" w:cs="仿宋"/>
                <w:szCs w:val="21"/>
              </w:rPr>
            </w:pPr>
            <w:r w:rsidRPr="003B3B48">
              <w:rPr>
                <w:rFonts w:ascii="仿宋_GB2312" w:eastAsia="仿宋_GB2312" w:hAnsi="仿宋" w:cs="仿宋" w:hint="eastAsia"/>
                <w:szCs w:val="21"/>
              </w:rPr>
              <w:t>《有机化学》（第三版）获校优秀教材</w:t>
            </w:r>
          </w:p>
        </w:tc>
        <w:tc>
          <w:tcPr>
            <w:tcW w:w="1276" w:type="dxa"/>
            <w:tcBorders>
              <w:top w:val="single" w:sz="4" w:space="0" w:color="auto"/>
              <w:left w:val="single" w:sz="4" w:space="0" w:color="auto"/>
              <w:bottom w:val="single" w:sz="4" w:space="0" w:color="auto"/>
              <w:right w:val="single" w:sz="4" w:space="0" w:color="auto"/>
            </w:tcBorders>
            <w:vAlign w:val="center"/>
          </w:tcPr>
          <w:p w14:paraId="12E200E2"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034895DA"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2B309172" w14:textId="77777777" w:rsidTr="00C11950">
        <w:trPr>
          <w:cantSplit/>
        </w:trPr>
        <w:tc>
          <w:tcPr>
            <w:tcW w:w="1850" w:type="dxa"/>
            <w:vMerge/>
            <w:tcBorders>
              <w:left w:val="single" w:sz="4" w:space="0" w:color="auto"/>
              <w:right w:val="single" w:sz="4" w:space="0" w:color="auto"/>
            </w:tcBorders>
            <w:vAlign w:val="center"/>
          </w:tcPr>
          <w:p w14:paraId="0C62B1DA"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414DA60D"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5AE820DB" w14:textId="77777777" w:rsidR="0041170D" w:rsidRPr="003B3B48" w:rsidRDefault="0041170D" w:rsidP="003B3B48">
            <w:pPr>
              <w:jc w:val="left"/>
              <w:rPr>
                <w:rFonts w:ascii="仿宋_GB2312" w:eastAsia="仿宋_GB2312" w:hAnsi="仿宋" w:cs="仿宋"/>
                <w:szCs w:val="21"/>
              </w:rPr>
            </w:pPr>
            <w:r w:rsidRPr="003B3B48">
              <w:rPr>
                <w:rFonts w:ascii="仿宋_GB2312" w:eastAsia="仿宋_GB2312" w:hAnsi="仿宋" w:cs="仿宋" w:hint="eastAsia"/>
                <w:szCs w:val="21"/>
              </w:rPr>
              <w:t>《有机化学实验》（第二版）获校优秀教材</w:t>
            </w:r>
          </w:p>
        </w:tc>
        <w:tc>
          <w:tcPr>
            <w:tcW w:w="1276" w:type="dxa"/>
            <w:tcBorders>
              <w:top w:val="single" w:sz="4" w:space="0" w:color="auto"/>
              <w:left w:val="single" w:sz="4" w:space="0" w:color="auto"/>
              <w:bottom w:val="single" w:sz="4" w:space="0" w:color="auto"/>
              <w:right w:val="single" w:sz="4" w:space="0" w:color="auto"/>
            </w:tcBorders>
            <w:vAlign w:val="center"/>
          </w:tcPr>
          <w:p w14:paraId="16414D20"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623876C0"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41170D" w14:paraId="2D9D2E32" w14:textId="77777777" w:rsidTr="00C11950">
        <w:trPr>
          <w:cantSplit/>
        </w:trPr>
        <w:tc>
          <w:tcPr>
            <w:tcW w:w="1850" w:type="dxa"/>
            <w:vMerge/>
            <w:tcBorders>
              <w:left w:val="single" w:sz="4" w:space="0" w:color="auto"/>
              <w:right w:val="single" w:sz="4" w:space="0" w:color="auto"/>
            </w:tcBorders>
            <w:vAlign w:val="center"/>
          </w:tcPr>
          <w:p w14:paraId="01489943" w14:textId="77777777" w:rsidR="0041170D" w:rsidRDefault="0041170D" w:rsidP="0041170D">
            <w:pPr>
              <w:widowControl/>
              <w:jc w:val="left"/>
            </w:pPr>
          </w:p>
        </w:tc>
        <w:tc>
          <w:tcPr>
            <w:tcW w:w="1419" w:type="dxa"/>
            <w:tcBorders>
              <w:top w:val="single" w:sz="4" w:space="0" w:color="auto"/>
              <w:left w:val="single" w:sz="4" w:space="0" w:color="auto"/>
              <w:bottom w:val="single" w:sz="4" w:space="0" w:color="auto"/>
              <w:right w:val="single" w:sz="4" w:space="0" w:color="auto"/>
            </w:tcBorders>
            <w:vAlign w:val="center"/>
          </w:tcPr>
          <w:p w14:paraId="592C4075" w14:textId="77777777" w:rsidR="0041170D" w:rsidRPr="003B3B48" w:rsidRDefault="0041170D" w:rsidP="003B3B48">
            <w:pPr>
              <w:jc w:val="center"/>
              <w:rPr>
                <w:rFonts w:ascii="仿宋_GB2312" w:eastAsia="仿宋_GB2312" w:hAnsi="仿宋" w:cs="仿宋"/>
                <w:szCs w:val="21"/>
              </w:rPr>
            </w:pPr>
            <w:r w:rsidRPr="003B3B48">
              <w:rPr>
                <w:rFonts w:ascii="仿宋_GB2312" w:eastAsia="仿宋_GB2312" w:hAnsi="仿宋" w:cs="仿宋" w:hint="eastAsia"/>
                <w:szCs w:val="21"/>
              </w:rPr>
              <w:t>2015</w:t>
            </w:r>
          </w:p>
        </w:tc>
        <w:tc>
          <w:tcPr>
            <w:tcW w:w="3111" w:type="dxa"/>
            <w:tcBorders>
              <w:top w:val="single" w:sz="4" w:space="0" w:color="auto"/>
              <w:left w:val="single" w:sz="4" w:space="0" w:color="auto"/>
              <w:bottom w:val="single" w:sz="4" w:space="0" w:color="auto"/>
              <w:right w:val="single" w:sz="4" w:space="0" w:color="auto"/>
            </w:tcBorders>
            <w:vAlign w:val="center"/>
          </w:tcPr>
          <w:p w14:paraId="11B1AD49" w14:textId="77777777" w:rsidR="0041170D" w:rsidRPr="003B3B48" w:rsidRDefault="0041170D" w:rsidP="003B3B48">
            <w:pPr>
              <w:jc w:val="left"/>
              <w:rPr>
                <w:rFonts w:ascii="仿宋_GB2312" w:eastAsia="仿宋_GB2312" w:hAnsi="仿宋" w:cs="仿宋"/>
                <w:szCs w:val="21"/>
              </w:rPr>
            </w:pPr>
            <w:r w:rsidRPr="003B3B48">
              <w:rPr>
                <w:rFonts w:ascii="仿宋_GB2312" w:eastAsia="仿宋_GB2312" w:hAnsi="仿宋" w:cs="仿宋" w:hint="eastAsia"/>
                <w:szCs w:val="21"/>
              </w:rPr>
              <w:t>《无机及分析化学（第3版）》获校优秀教材奖</w:t>
            </w:r>
          </w:p>
        </w:tc>
        <w:tc>
          <w:tcPr>
            <w:tcW w:w="1276" w:type="dxa"/>
            <w:tcBorders>
              <w:top w:val="single" w:sz="4" w:space="0" w:color="auto"/>
              <w:left w:val="single" w:sz="4" w:space="0" w:color="auto"/>
              <w:bottom w:val="single" w:sz="4" w:space="0" w:color="auto"/>
              <w:right w:val="single" w:sz="4" w:space="0" w:color="auto"/>
            </w:tcBorders>
            <w:vAlign w:val="center"/>
          </w:tcPr>
          <w:p w14:paraId="68519439" w14:textId="77777777" w:rsidR="0041170D" w:rsidRPr="003B3B48" w:rsidRDefault="0041170D" w:rsidP="007C2437">
            <w:pPr>
              <w:jc w:val="center"/>
              <w:rPr>
                <w:rFonts w:ascii="仿宋_GB2312" w:eastAsia="仿宋_GB2312" w:hAnsi="仿宋" w:cs="仿宋"/>
                <w:szCs w:val="21"/>
              </w:rPr>
            </w:pPr>
            <w:r w:rsidRPr="003B3B48">
              <w:rPr>
                <w:rFonts w:ascii="仿宋_GB2312" w:eastAsia="仿宋_GB2312" w:hAnsi="仿宋" w:cs="仿宋" w:hint="eastAsia"/>
                <w:szCs w:val="21"/>
              </w:rPr>
              <w:t>一等</w:t>
            </w:r>
          </w:p>
        </w:tc>
        <w:tc>
          <w:tcPr>
            <w:tcW w:w="1559" w:type="dxa"/>
            <w:tcBorders>
              <w:top w:val="single" w:sz="4" w:space="0" w:color="auto"/>
              <w:left w:val="single" w:sz="4" w:space="0" w:color="auto"/>
              <w:bottom w:val="single" w:sz="4" w:space="0" w:color="auto"/>
              <w:right w:val="single" w:sz="4" w:space="0" w:color="auto"/>
            </w:tcBorders>
            <w:vAlign w:val="center"/>
          </w:tcPr>
          <w:p w14:paraId="1CB02C38" w14:textId="77777777" w:rsidR="0041170D" w:rsidRPr="003B3B48" w:rsidRDefault="0041170D" w:rsidP="00126B49">
            <w:pPr>
              <w:jc w:val="left"/>
              <w:rPr>
                <w:rFonts w:ascii="仿宋_GB2312" w:eastAsia="仿宋_GB2312" w:hAnsi="仿宋" w:cs="仿宋"/>
                <w:szCs w:val="21"/>
              </w:rPr>
            </w:pPr>
            <w:r w:rsidRPr="003B3B48">
              <w:rPr>
                <w:rFonts w:ascii="仿宋_GB2312" w:eastAsia="仿宋_GB2312" w:hAnsi="仿宋" w:cs="仿宋" w:hint="eastAsia"/>
                <w:szCs w:val="21"/>
              </w:rPr>
              <w:t>西北农林科技大学</w:t>
            </w:r>
          </w:p>
        </w:tc>
      </w:tr>
      <w:tr w:rsidR="003B3B48" w14:paraId="5F57CA8E" w14:textId="77777777" w:rsidTr="00C11950">
        <w:trPr>
          <w:cantSplit/>
          <w:trHeight w:val="1268"/>
        </w:trPr>
        <w:tc>
          <w:tcPr>
            <w:tcW w:w="1850" w:type="dxa"/>
            <w:vMerge/>
            <w:tcBorders>
              <w:left w:val="single" w:sz="4" w:space="0" w:color="auto"/>
              <w:right w:val="single" w:sz="4" w:space="0" w:color="auto"/>
            </w:tcBorders>
            <w:vAlign w:val="center"/>
          </w:tcPr>
          <w:p w14:paraId="02020371" w14:textId="77777777" w:rsidR="003B3B48" w:rsidRDefault="003B3B48" w:rsidP="0041170D">
            <w:pPr>
              <w:widowControl/>
              <w:jc w:val="left"/>
            </w:pPr>
          </w:p>
        </w:tc>
        <w:tc>
          <w:tcPr>
            <w:tcW w:w="1419" w:type="dxa"/>
            <w:tcBorders>
              <w:top w:val="single" w:sz="4" w:space="0" w:color="auto"/>
              <w:left w:val="single" w:sz="4" w:space="0" w:color="auto"/>
              <w:right w:val="single" w:sz="4" w:space="0" w:color="auto"/>
            </w:tcBorders>
            <w:vAlign w:val="center"/>
          </w:tcPr>
          <w:p w14:paraId="224AC046" w14:textId="77777777" w:rsidR="003B3B48" w:rsidRPr="003B3B48" w:rsidRDefault="003B3B48" w:rsidP="003B3B48">
            <w:pPr>
              <w:jc w:val="center"/>
              <w:rPr>
                <w:rFonts w:ascii="仿宋_GB2312" w:eastAsia="仿宋_GB2312" w:hAnsi="仿宋" w:cs="仿宋"/>
                <w:szCs w:val="21"/>
              </w:rPr>
            </w:pPr>
            <w:r w:rsidRPr="003B3B48">
              <w:rPr>
                <w:rFonts w:ascii="仿宋_GB2312" w:eastAsia="仿宋_GB2312" w:hAnsi="仿宋" w:cs="仿宋" w:hint="eastAsia"/>
                <w:szCs w:val="21"/>
              </w:rPr>
              <w:t>2013-2020</w:t>
            </w:r>
          </w:p>
        </w:tc>
        <w:tc>
          <w:tcPr>
            <w:tcW w:w="3111" w:type="dxa"/>
            <w:tcBorders>
              <w:top w:val="single" w:sz="4" w:space="0" w:color="auto"/>
              <w:left w:val="single" w:sz="4" w:space="0" w:color="auto"/>
              <w:right w:val="single" w:sz="4" w:space="0" w:color="auto"/>
            </w:tcBorders>
            <w:vAlign w:val="center"/>
          </w:tcPr>
          <w:p w14:paraId="28BEF614" w14:textId="77777777" w:rsidR="003B3B48" w:rsidRPr="003B3B48" w:rsidRDefault="003B3B48" w:rsidP="003B3B48">
            <w:pPr>
              <w:jc w:val="left"/>
              <w:rPr>
                <w:rFonts w:ascii="仿宋_GB2312" w:eastAsia="仿宋_GB2312" w:hAnsi="仿宋" w:cs="仿宋"/>
                <w:szCs w:val="21"/>
              </w:rPr>
            </w:pPr>
            <w:r w:rsidRPr="003B3B48">
              <w:rPr>
                <w:rFonts w:ascii="仿宋_GB2312" w:eastAsia="仿宋_GB2312" w:hAnsi="仿宋" w:cs="仿宋" w:hint="eastAsia"/>
                <w:szCs w:val="21"/>
              </w:rPr>
              <w:t>陕西省大学生化学实验邀请赛9届</w:t>
            </w:r>
            <w:r w:rsidRPr="003B3B48">
              <w:rPr>
                <w:rFonts w:ascii="仿宋_GB2312" w:eastAsia="仿宋_GB2312" w:hAnsi="仿宋" w:cs="仿宋" w:hint="eastAsia"/>
                <w:w w:val="90"/>
                <w:szCs w:val="21"/>
              </w:rPr>
              <w:t>获一等奖14项（万磊，英晓媛等14名学生），团体优秀奖6项（领队王俊儒，指导教师袁茂森）</w:t>
            </w:r>
          </w:p>
        </w:tc>
        <w:tc>
          <w:tcPr>
            <w:tcW w:w="1276" w:type="dxa"/>
            <w:tcBorders>
              <w:top w:val="single" w:sz="4" w:space="0" w:color="auto"/>
              <w:left w:val="single" w:sz="4" w:space="0" w:color="auto"/>
              <w:right w:val="single" w:sz="4" w:space="0" w:color="auto"/>
            </w:tcBorders>
            <w:vAlign w:val="center"/>
          </w:tcPr>
          <w:p w14:paraId="40F33408" w14:textId="77777777" w:rsidR="003B3B48" w:rsidRPr="003B3B48" w:rsidRDefault="003B3B48" w:rsidP="007C2437">
            <w:pPr>
              <w:jc w:val="center"/>
              <w:rPr>
                <w:rFonts w:ascii="仿宋_GB2312" w:eastAsia="仿宋_GB2312" w:hAnsi="仿宋" w:cs="仿宋"/>
                <w:szCs w:val="21"/>
              </w:rPr>
            </w:pPr>
            <w:r w:rsidRPr="003B3B48">
              <w:rPr>
                <w:rFonts w:ascii="仿宋_GB2312" w:eastAsia="仿宋_GB2312" w:hAnsi="仿宋" w:cs="仿宋" w:hint="eastAsia"/>
                <w:szCs w:val="21"/>
              </w:rPr>
              <w:t>陕西省</w:t>
            </w:r>
          </w:p>
        </w:tc>
        <w:tc>
          <w:tcPr>
            <w:tcW w:w="1559" w:type="dxa"/>
            <w:tcBorders>
              <w:top w:val="single" w:sz="4" w:space="0" w:color="auto"/>
              <w:left w:val="single" w:sz="4" w:space="0" w:color="auto"/>
              <w:right w:val="single" w:sz="4" w:space="0" w:color="auto"/>
            </w:tcBorders>
            <w:vAlign w:val="center"/>
          </w:tcPr>
          <w:p w14:paraId="4D1FFDC8" w14:textId="77777777" w:rsidR="003B3B48" w:rsidRPr="003B3B48" w:rsidRDefault="003B3B48" w:rsidP="0041170D">
            <w:pPr>
              <w:jc w:val="center"/>
              <w:rPr>
                <w:rFonts w:ascii="仿宋_GB2312" w:eastAsia="仿宋_GB2312" w:hAnsi="仿宋" w:cs="仿宋"/>
                <w:szCs w:val="21"/>
              </w:rPr>
            </w:pPr>
            <w:r w:rsidRPr="003B3B48">
              <w:rPr>
                <w:rFonts w:ascii="仿宋_GB2312" w:eastAsia="仿宋_GB2312" w:hAnsi="仿宋" w:cs="仿宋" w:hint="eastAsia"/>
                <w:szCs w:val="21"/>
              </w:rPr>
              <w:t>省化学会</w:t>
            </w:r>
          </w:p>
        </w:tc>
      </w:tr>
      <w:tr w:rsidR="0041170D" w14:paraId="16E535A6" w14:textId="77777777" w:rsidTr="00C11950">
        <w:trPr>
          <w:cantSplit/>
          <w:trHeight w:val="1001"/>
        </w:trPr>
        <w:tc>
          <w:tcPr>
            <w:tcW w:w="1850" w:type="dxa"/>
            <w:tcBorders>
              <w:top w:val="single" w:sz="4" w:space="0" w:color="auto"/>
              <w:left w:val="single" w:sz="4" w:space="0" w:color="auto"/>
              <w:bottom w:val="single" w:sz="4" w:space="0" w:color="auto"/>
              <w:right w:val="single" w:sz="4" w:space="0" w:color="auto"/>
            </w:tcBorders>
            <w:vAlign w:val="center"/>
          </w:tcPr>
          <w:p w14:paraId="46028ED0" w14:textId="77777777" w:rsidR="0041170D" w:rsidRDefault="0041170D" w:rsidP="007C2437">
            <w:pPr>
              <w:adjustRightInd w:val="0"/>
              <w:snapToGrid w:val="0"/>
              <w:spacing w:line="440" w:lineRule="exact"/>
              <w:jc w:val="center"/>
            </w:pPr>
            <w:r>
              <w:rPr>
                <w:rFonts w:hint="eastAsia"/>
              </w:rPr>
              <w:t>成果起</w:t>
            </w:r>
          </w:p>
          <w:p w14:paraId="6B2DAA9C" w14:textId="77777777" w:rsidR="0041170D" w:rsidRDefault="0041170D" w:rsidP="007C2437">
            <w:pPr>
              <w:adjustRightInd w:val="0"/>
              <w:snapToGrid w:val="0"/>
              <w:spacing w:line="440" w:lineRule="exact"/>
              <w:jc w:val="center"/>
            </w:pPr>
            <w:proofErr w:type="gramStart"/>
            <w:r>
              <w:rPr>
                <w:rFonts w:hint="eastAsia"/>
              </w:rPr>
              <w:t>止</w:t>
            </w:r>
            <w:proofErr w:type="gramEnd"/>
            <w:r>
              <w:rPr>
                <w:rFonts w:hint="eastAsia"/>
              </w:rPr>
              <w:t>时间</w:t>
            </w:r>
          </w:p>
        </w:tc>
        <w:tc>
          <w:tcPr>
            <w:tcW w:w="7365" w:type="dxa"/>
            <w:gridSpan w:val="4"/>
            <w:tcBorders>
              <w:top w:val="single" w:sz="4" w:space="0" w:color="auto"/>
              <w:left w:val="single" w:sz="4" w:space="0" w:color="auto"/>
              <w:bottom w:val="single" w:sz="4" w:space="0" w:color="auto"/>
              <w:right w:val="single" w:sz="4" w:space="0" w:color="auto"/>
            </w:tcBorders>
            <w:vAlign w:val="center"/>
          </w:tcPr>
          <w:p w14:paraId="51F715D6" w14:textId="43C538B1" w:rsidR="0041170D" w:rsidRPr="00C11950" w:rsidRDefault="0041170D" w:rsidP="0041170D">
            <w:pPr>
              <w:adjustRightInd w:val="0"/>
              <w:snapToGrid w:val="0"/>
              <w:spacing w:line="440" w:lineRule="exact"/>
              <w:rPr>
                <w:sz w:val="24"/>
              </w:rPr>
            </w:pPr>
            <w:r w:rsidRPr="00C11950">
              <w:rPr>
                <w:rFonts w:hint="eastAsia"/>
                <w:sz w:val="24"/>
              </w:rPr>
              <w:t>起始：</w:t>
            </w:r>
            <w:r w:rsidR="003B3B48" w:rsidRPr="00934F45">
              <w:rPr>
                <w:sz w:val="24"/>
              </w:rPr>
              <w:t>1980</w:t>
            </w:r>
            <w:r w:rsidR="003B3B48" w:rsidRPr="00934F45">
              <w:rPr>
                <w:sz w:val="24"/>
              </w:rPr>
              <w:t>年</w:t>
            </w:r>
            <w:r w:rsidR="003B3B48" w:rsidRPr="00934F45">
              <w:rPr>
                <w:sz w:val="24"/>
              </w:rPr>
              <w:t>1</w:t>
            </w:r>
            <w:r w:rsidR="003B3B48" w:rsidRPr="00934F45">
              <w:rPr>
                <w:sz w:val="24"/>
              </w:rPr>
              <w:t>月</w:t>
            </w:r>
            <w:r w:rsidRPr="00C11950">
              <w:rPr>
                <w:rFonts w:hint="eastAsia"/>
                <w:sz w:val="24"/>
              </w:rPr>
              <w:t xml:space="preserve">           </w:t>
            </w:r>
            <w:r w:rsidRPr="00C11950">
              <w:rPr>
                <w:rFonts w:hint="eastAsia"/>
                <w:sz w:val="24"/>
              </w:rPr>
              <w:t>完成：</w:t>
            </w:r>
            <w:r w:rsidR="003B3B48" w:rsidRPr="00934F45">
              <w:rPr>
                <w:sz w:val="24"/>
              </w:rPr>
              <w:t>201</w:t>
            </w:r>
            <w:r w:rsidR="00C11950">
              <w:rPr>
                <w:sz w:val="24"/>
              </w:rPr>
              <w:t>9</w:t>
            </w:r>
            <w:r w:rsidR="003B3B48" w:rsidRPr="00934F45">
              <w:rPr>
                <w:sz w:val="24"/>
              </w:rPr>
              <w:t>年</w:t>
            </w:r>
            <w:r w:rsidR="003B3B48" w:rsidRPr="00934F45">
              <w:rPr>
                <w:sz w:val="24"/>
              </w:rPr>
              <w:t>10</w:t>
            </w:r>
            <w:r w:rsidR="003B3B48" w:rsidRPr="00934F45">
              <w:rPr>
                <w:sz w:val="24"/>
              </w:rPr>
              <w:t>月</w:t>
            </w:r>
          </w:p>
          <w:p w14:paraId="0F0D93A1" w14:textId="77777777" w:rsidR="0041170D" w:rsidRDefault="0041170D" w:rsidP="0041170D">
            <w:pPr>
              <w:adjustRightInd w:val="0"/>
              <w:snapToGrid w:val="0"/>
              <w:spacing w:line="440" w:lineRule="exact"/>
            </w:pPr>
            <w:r w:rsidRPr="00C11950">
              <w:rPr>
                <w:rFonts w:hint="eastAsia"/>
                <w:sz w:val="24"/>
              </w:rPr>
              <w:t>实践检验期：</w:t>
            </w:r>
            <w:r w:rsidR="003B3B48" w:rsidRPr="00C11950">
              <w:rPr>
                <w:sz w:val="24"/>
              </w:rPr>
              <w:t>4</w:t>
            </w:r>
            <w:r w:rsidRPr="00C11950">
              <w:rPr>
                <w:rFonts w:hint="eastAsia"/>
                <w:sz w:val="24"/>
              </w:rPr>
              <w:t>年</w:t>
            </w:r>
          </w:p>
        </w:tc>
      </w:tr>
      <w:tr w:rsidR="0041170D" w14:paraId="22231C2E" w14:textId="77777777" w:rsidTr="00C11950">
        <w:trPr>
          <w:cantSplit/>
          <w:trHeight w:val="90"/>
        </w:trPr>
        <w:tc>
          <w:tcPr>
            <w:tcW w:w="1850" w:type="dxa"/>
            <w:tcBorders>
              <w:top w:val="single" w:sz="4" w:space="0" w:color="auto"/>
              <w:left w:val="single" w:sz="4" w:space="0" w:color="auto"/>
              <w:bottom w:val="single" w:sz="4" w:space="0" w:color="auto"/>
              <w:right w:val="single" w:sz="4" w:space="0" w:color="auto"/>
            </w:tcBorders>
            <w:vAlign w:val="center"/>
          </w:tcPr>
          <w:p w14:paraId="7247D095" w14:textId="77777777" w:rsidR="0041170D" w:rsidRDefault="0041170D" w:rsidP="007C2437">
            <w:pPr>
              <w:adjustRightInd w:val="0"/>
              <w:snapToGrid w:val="0"/>
              <w:spacing w:line="440" w:lineRule="exact"/>
              <w:jc w:val="center"/>
            </w:pPr>
            <w:r>
              <w:rPr>
                <w:rFonts w:hint="eastAsia"/>
              </w:rPr>
              <w:t>主题词</w:t>
            </w:r>
          </w:p>
        </w:tc>
        <w:tc>
          <w:tcPr>
            <w:tcW w:w="7365" w:type="dxa"/>
            <w:gridSpan w:val="4"/>
            <w:tcBorders>
              <w:top w:val="single" w:sz="4" w:space="0" w:color="auto"/>
              <w:left w:val="single" w:sz="4" w:space="0" w:color="auto"/>
              <w:bottom w:val="single" w:sz="4" w:space="0" w:color="auto"/>
              <w:right w:val="single" w:sz="4" w:space="0" w:color="auto"/>
            </w:tcBorders>
            <w:vAlign w:val="center"/>
          </w:tcPr>
          <w:p w14:paraId="4819D592" w14:textId="77777777" w:rsidR="0041170D" w:rsidRDefault="003B3B48" w:rsidP="0041170D">
            <w:pPr>
              <w:adjustRightInd w:val="0"/>
              <w:snapToGrid w:val="0"/>
              <w:spacing w:line="440" w:lineRule="exact"/>
            </w:pPr>
            <w:r>
              <w:rPr>
                <w:rFonts w:hint="eastAsia"/>
              </w:rPr>
              <w:t>农林化学系列课程</w:t>
            </w:r>
            <w:r>
              <w:rPr>
                <w:rFonts w:hint="eastAsia"/>
              </w:rPr>
              <w:t xml:space="preserve"> </w:t>
            </w:r>
            <w:r>
              <w:t xml:space="preserve"> </w:t>
            </w:r>
            <w:r w:rsidRPr="003B3B48">
              <w:rPr>
                <w:rFonts w:hint="eastAsia"/>
              </w:rPr>
              <w:t>三结合</w:t>
            </w:r>
            <w:r>
              <w:rPr>
                <w:rFonts w:hint="eastAsia"/>
              </w:rPr>
              <w:t xml:space="preserve"> </w:t>
            </w:r>
            <w:r>
              <w:t xml:space="preserve"> </w:t>
            </w:r>
            <w:r w:rsidRPr="003B3B48">
              <w:rPr>
                <w:rFonts w:hint="eastAsia"/>
              </w:rPr>
              <w:t>三融合</w:t>
            </w:r>
            <w:r>
              <w:rPr>
                <w:rFonts w:hint="eastAsia"/>
              </w:rPr>
              <w:t xml:space="preserve"> </w:t>
            </w:r>
            <w:r>
              <w:t xml:space="preserve"> </w:t>
            </w:r>
            <w:r>
              <w:rPr>
                <w:rFonts w:hint="eastAsia"/>
              </w:rPr>
              <w:t>国家一流课程</w:t>
            </w:r>
            <w:r>
              <w:rPr>
                <w:rFonts w:hint="eastAsia"/>
              </w:rPr>
              <w:t xml:space="preserve"> </w:t>
            </w:r>
            <w:r>
              <w:t xml:space="preserve"> </w:t>
            </w:r>
            <w:r w:rsidRPr="003B3B48">
              <w:rPr>
                <w:rFonts w:hint="eastAsia"/>
              </w:rPr>
              <w:t>多态混合式教学</w:t>
            </w:r>
            <w:r>
              <w:rPr>
                <w:rFonts w:hint="eastAsia"/>
              </w:rPr>
              <w:t xml:space="preserve"> </w:t>
            </w:r>
            <w:r>
              <w:t xml:space="preserve"> </w:t>
            </w:r>
            <w:r w:rsidRPr="003B3B48">
              <w:rPr>
                <w:rFonts w:hint="eastAsia"/>
              </w:rPr>
              <w:t>教学</w:t>
            </w:r>
            <w:r>
              <w:rPr>
                <w:rFonts w:hint="eastAsia"/>
              </w:rPr>
              <w:t>体系</w:t>
            </w:r>
          </w:p>
        </w:tc>
      </w:tr>
      <w:tr w:rsidR="0041170D" w14:paraId="266BFF6B" w14:textId="77777777" w:rsidTr="00C11950">
        <w:trPr>
          <w:cantSplit/>
          <w:trHeight w:val="90"/>
        </w:trPr>
        <w:tc>
          <w:tcPr>
            <w:tcW w:w="9215" w:type="dxa"/>
            <w:gridSpan w:val="5"/>
            <w:tcBorders>
              <w:top w:val="single" w:sz="4" w:space="0" w:color="auto"/>
              <w:left w:val="single" w:sz="4" w:space="0" w:color="auto"/>
              <w:bottom w:val="single" w:sz="4" w:space="0" w:color="auto"/>
              <w:right w:val="single" w:sz="4" w:space="0" w:color="auto"/>
            </w:tcBorders>
          </w:tcPr>
          <w:p w14:paraId="37FCD7E5" w14:textId="77777777" w:rsidR="0041170D" w:rsidRDefault="0041170D" w:rsidP="007C2437">
            <w:pPr>
              <w:snapToGrid w:val="0"/>
              <w:spacing w:line="288" w:lineRule="auto"/>
              <w:ind w:left="27"/>
              <w:rPr>
                <w:rFonts w:ascii="仿宋" w:eastAsia="仿宋" w:hAnsi="仿宋"/>
                <w:i/>
                <w:sz w:val="28"/>
                <w:szCs w:val="28"/>
              </w:rPr>
            </w:pPr>
            <w:bookmarkStart w:id="3" w:name="_Hlk146141199"/>
            <w:bookmarkStart w:id="4" w:name="_Hlk146207168"/>
            <w:r>
              <w:rPr>
                <w:rFonts w:ascii="仿宋" w:eastAsia="仿宋" w:hAnsi="仿宋" w:hint="eastAsia"/>
                <w:sz w:val="28"/>
                <w:szCs w:val="28"/>
              </w:rPr>
              <w:t>1.成果简介及主要解决的教学问题(不超过1000字)</w:t>
            </w:r>
          </w:p>
          <w:p w14:paraId="79F33518" w14:textId="77777777" w:rsidR="0041170D" w:rsidRPr="00001E48" w:rsidRDefault="0041170D" w:rsidP="007C2437">
            <w:pPr>
              <w:snapToGrid w:val="0"/>
              <w:spacing w:line="288" w:lineRule="auto"/>
              <w:ind w:firstLineChars="200" w:firstLine="480"/>
              <w:rPr>
                <w:rFonts w:ascii="宋体" w:hAnsi="宋体"/>
                <w:sz w:val="24"/>
              </w:rPr>
            </w:pPr>
            <w:bookmarkStart w:id="5" w:name="_Hlk145574948"/>
            <w:r w:rsidRPr="00110E2E">
              <w:rPr>
                <w:rFonts w:ascii="宋体" w:hAnsi="宋体" w:hint="eastAsia"/>
                <w:color w:val="000000" w:themeColor="text1"/>
                <w:sz w:val="24"/>
              </w:rPr>
              <w:t>我国农业上世纪8</w:t>
            </w:r>
            <w:r w:rsidRPr="00110E2E">
              <w:rPr>
                <w:rFonts w:ascii="宋体" w:hAnsi="宋体"/>
                <w:color w:val="000000" w:themeColor="text1"/>
                <w:sz w:val="24"/>
              </w:rPr>
              <w:t>0年代</w:t>
            </w:r>
            <w:r w:rsidRPr="00110E2E">
              <w:rPr>
                <w:rFonts w:ascii="宋体" w:hAnsi="宋体" w:hint="eastAsia"/>
                <w:color w:val="000000" w:themeColor="text1"/>
                <w:sz w:val="24"/>
              </w:rPr>
              <w:t>由传统向现代转型，到新时代升级和高端发展，分子化学快速与</w:t>
            </w:r>
            <w:r w:rsidRPr="00001E48">
              <w:rPr>
                <w:rFonts w:ascii="宋体" w:hAnsi="宋体" w:hint="eastAsia"/>
                <w:sz w:val="24"/>
              </w:rPr>
              <w:t>生物医学等密切交叉融创，化学学科已成为农业高质量发展不可或缺的基础与中心学科。针对学校提出的围绕国家旱区可持续发展培养高水平复合型卓越农林人才的目标，3</w:t>
            </w:r>
            <w:r w:rsidRPr="00001E48">
              <w:rPr>
                <w:rFonts w:ascii="宋体" w:hAnsi="宋体"/>
                <w:sz w:val="24"/>
              </w:rPr>
              <w:t>0多年来课题组</w:t>
            </w:r>
            <w:r w:rsidRPr="00001E48">
              <w:rPr>
                <w:rFonts w:ascii="宋体" w:hAnsi="宋体" w:hint="eastAsia"/>
                <w:sz w:val="24"/>
              </w:rPr>
              <w:t>先后受教育部子项目、陕西省教改项目等支持，瞄准系列化学课程奠定人才培养厚基础的任务，</w:t>
            </w:r>
            <w:proofErr w:type="gramStart"/>
            <w:r w:rsidRPr="00001E48">
              <w:rPr>
                <w:rFonts w:ascii="宋体" w:hAnsi="宋体" w:hint="eastAsia"/>
                <w:sz w:val="24"/>
              </w:rPr>
              <w:t>通过传创</w:t>
            </w:r>
            <w:r w:rsidRPr="00001E48">
              <w:rPr>
                <w:rFonts w:ascii="宋体" w:hAnsi="宋体"/>
                <w:sz w:val="24"/>
              </w:rPr>
              <w:t>化学</w:t>
            </w:r>
            <w:proofErr w:type="gramEnd"/>
            <w:r w:rsidRPr="00001E48">
              <w:rPr>
                <w:rFonts w:ascii="宋体" w:hAnsi="宋体"/>
                <w:sz w:val="24"/>
              </w:rPr>
              <w:t>与农业紧密结合</w:t>
            </w:r>
            <w:r w:rsidRPr="00001E48">
              <w:rPr>
                <w:rFonts w:ascii="宋体" w:hAnsi="宋体" w:hint="eastAsia"/>
                <w:sz w:val="24"/>
              </w:rPr>
              <w:t>的教育教学理念，以省级教学团队引领，构建国家级一流课程和规划教材等优秀资源，结合多形态混合教学模式，开展教学创新和实践具有农林院校特色的系列化学课程教学新体系，成果受业内院士和国家教学名师赞赏，并辐射百所院校。成果有</w:t>
            </w:r>
            <w:r w:rsidRPr="00001E48">
              <w:rPr>
                <w:rFonts w:ascii="宋体" w:hAnsi="宋体"/>
                <w:sz w:val="24"/>
              </w:rPr>
              <w:t>4</w:t>
            </w:r>
            <w:r w:rsidRPr="00001E48">
              <w:rPr>
                <w:rFonts w:ascii="宋体" w:hAnsi="宋体" w:hint="eastAsia"/>
                <w:sz w:val="24"/>
              </w:rPr>
              <w:t>个方面：</w:t>
            </w:r>
          </w:p>
          <w:p w14:paraId="0248CFCF" w14:textId="77777777" w:rsidR="0041170D" w:rsidRPr="00001E48" w:rsidRDefault="0041170D" w:rsidP="007C2437">
            <w:pPr>
              <w:snapToGrid w:val="0"/>
              <w:spacing w:line="288" w:lineRule="auto"/>
              <w:ind w:firstLineChars="200" w:firstLine="482"/>
              <w:rPr>
                <w:rFonts w:ascii="宋体" w:hAnsi="宋体"/>
                <w:sz w:val="24"/>
              </w:rPr>
            </w:pPr>
            <w:r w:rsidRPr="00001E48">
              <w:rPr>
                <w:rFonts w:ascii="宋体" w:hAnsi="宋体" w:cs="宋体" w:hint="eastAsia"/>
                <w:b/>
                <w:bCs/>
                <w:sz w:val="24"/>
              </w:rPr>
              <w:t>（1）“三结合”、“</w:t>
            </w:r>
            <w:r w:rsidRPr="00001E48">
              <w:rPr>
                <w:rFonts w:ascii="宋体" w:hAnsi="宋体" w:cs="宋体"/>
                <w:b/>
                <w:bCs/>
                <w:sz w:val="24"/>
              </w:rPr>
              <w:t>三融合</w:t>
            </w:r>
            <w:r w:rsidRPr="00001E48">
              <w:rPr>
                <w:rFonts w:ascii="宋体" w:hAnsi="宋体" w:cs="宋体" w:hint="eastAsia"/>
                <w:b/>
                <w:bCs/>
                <w:sz w:val="24"/>
              </w:rPr>
              <w:t>”教育教学理念的创建与实践。</w:t>
            </w:r>
            <w:r w:rsidRPr="00001E48">
              <w:rPr>
                <w:rFonts w:ascii="宋体" w:hAnsi="宋体" w:hint="eastAsia"/>
                <w:sz w:val="24"/>
              </w:rPr>
              <w:t>传承上世纪中叶</w:t>
            </w:r>
            <w:r w:rsidRPr="00001E48">
              <w:rPr>
                <w:rFonts w:ascii="宋体" w:hAnsi="宋体"/>
                <w:sz w:val="24"/>
              </w:rPr>
              <w:t>著名的土壤胶体化学与物理化学家</w:t>
            </w:r>
            <w:r w:rsidRPr="00001E48">
              <w:rPr>
                <w:rFonts w:ascii="宋体" w:hAnsi="宋体" w:hint="eastAsia"/>
                <w:sz w:val="24"/>
              </w:rPr>
              <w:t>虞宏正先生“化学与农林专业结合”治学思想，</w:t>
            </w:r>
            <w:r w:rsidRPr="00001E48">
              <w:rPr>
                <w:rFonts w:ascii="宋体" w:hAnsi="宋体" w:hint="eastAsia"/>
                <w:kern w:val="0"/>
                <w:sz w:val="24"/>
              </w:rPr>
              <w:t>坚持社会主义核心价值观育人导向，</w:t>
            </w:r>
            <w:r w:rsidRPr="00001E48">
              <w:rPr>
                <w:rFonts w:ascii="宋体" w:hAnsi="宋体" w:hint="eastAsia"/>
                <w:sz w:val="24"/>
              </w:rPr>
              <w:t>创建“</w:t>
            </w:r>
            <w:r w:rsidRPr="00001E48">
              <w:rPr>
                <w:rFonts w:ascii="宋体" w:hAnsi="宋体" w:hint="eastAsia"/>
                <w:kern w:val="0"/>
                <w:sz w:val="24"/>
              </w:rPr>
              <w:t>化学理论与实践技能培养相结合，化学与农林科学相结合，化学与农林专业相结合</w:t>
            </w:r>
            <w:r w:rsidRPr="00001E48">
              <w:rPr>
                <w:rFonts w:ascii="宋体" w:hAnsi="宋体" w:hint="eastAsia"/>
                <w:sz w:val="24"/>
              </w:rPr>
              <w:t>”的“三结合”理念，</w:t>
            </w:r>
            <w:r w:rsidRPr="00001E48">
              <w:rPr>
                <w:rFonts w:ascii="宋体" w:hAnsi="宋体" w:hint="eastAsia"/>
                <w:kern w:val="0"/>
                <w:sz w:val="24"/>
              </w:rPr>
              <w:t>在新时期开创“”立德</w:t>
            </w:r>
            <w:proofErr w:type="gramStart"/>
            <w:r w:rsidRPr="00001E48">
              <w:rPr>
                <w:rFonts w:ascii="宋体" w:hAnsi="宋体" w:hint="eastAsia"/>
                <w:kern w:val="0"/>
                <w:sz w:val="24"/>
              </w:rPr>
              <w:t>树人思政元素</w:t>
            </w:r>
            <w:proofErr w:type="gramEnd"/>
            <w:r w:rsidRPr="00001E48">
              <w:rPr>
                <w:rFonts w:ascii="宋体" w:hAnsi="宋体" w:hint="eastAsia"/>
                <w:kern w:val="0"/>
                <w:sz w:val="24"/>
              </w:rPr>
              <w:t>与化学课学业融合、教学内容与农林多学科交叉的分子创新元素融合、课程价值导向与农业多域的分子应用元素相融合”的</w:t>
            </w:r>
            <w:r w:rsidRPr="00001E48">
              <w:rPr>
                <w:rFonts w:ascii="宋体" w:hAnsi="宋体"/>
                <w:kern w:val="0"/>
                <w:sz w:val="24"/>
              </w:rPr>
              <w:t>“三融合”新内涵丰富教学理念</w:t>
            </w:r>
            <w:r w:rsidRPr="00001E48">
              <w:rPr>
                <w:rFonts w:ascii="宋体" w:hAnsi="宋体" w:hint="eastAsia"/>
                <w:kern w:val="0"/>
                <w:sz w:val="24"/>
              </w:rPr>
              <w:t>，贯彻系列化学教学创新实践全程。在分子学识层面</w:t>
            </w:r>
            <w:proofErr w:type="gramStart"/>
            <w:r w:rsidRPr="00001E48">
              <w:rPr>
                <w:rFonts w:ascii="宋体" w:hAnsi="宋体" w:hint="eastAsia"/>
                <w:kern w:val="0"/>
                <w:sz w:val="24"/>
              </w:rPr>
              <w:t>践行</w:t>
            </w:r>
            <w:proofErr w:type="gramEnd"/>
            <w:r w:rsidRPr="00001E48">
              <w:rPr>
                <w:rFonts w:ascii="宋体" w:hAnsi="宋体"/>
                <w:kern w:val="0"/>
                <w:sz w:val="24"/>
              </w:rPr>
              <w:t>与</w:t>
            </w:r>
            <w:r w:rsidRPr="00001E48">
              <w:rPr>
                <w:rFonts w:ascii="宋体" w:hAnsi="宋体" w:hint="eastAsia"/>
                <w:kern w:val="0"/>
                <w:sz w:val="24"/>
              </w:rPr>
              <w:t>农林“学科交叉融合的催化剂”角色，</w:t>
            </w:r>
            <w:proofErr w:type="gramStart"/>
            <w:r w:rsidRPr="00001E48">
              <w:rPr>
                <w:rFonts w:ascii="宋体" w:hAnsi="宋体"/>
                <w:kern w:val="0"/>
                <w:sz w:val="24"/>
              </w:rPr>
              <w:t>培养知农爱</w:t>
            </w:r>
            <w:proofErr w:type="gramEnd"/>
            <w:r w:rsidRPr="00001E48">
              <w:rPr>
                <w:rFonts w:ascii="宋体" w:hAnsi="宋体"/>
                <w:kern w:val="0"/>
                <w:sz w:val="24"/>
              </w:rPr>
              <w:t>农、强农兴农人</w:t>
            </w:r>
            <w:proofErr w:type="gramStart"/>
            <w:r w:rsidRPr="00001E48">
              <w:rPr>
                <w:rFonts w:ascii="宋体" w:hAnsi="宋体"/>
                <w:kern w:val="0"/>
                <w:sz w:val="24"/>
              </w:rPr>
              <w:t>才效</w:t>
            </w:r>
            <w:proofErr w:type="gramEnd"/>
            <w:r w:rsidRPr="00001E48">
              <w:rPr>
                <w:rFonts w:ascii="宋体" w:hAnsi="宋体"/>
                <w:kern w:val="0"/>
                <w:sz w:val="24"/>
              </w:rPr>
              <w:t>果显著</w:t>
            </w:r>
            <w:r w:rsidRPr="00001E48">
              <w:rPr>
                <w:rFonts w:ascii="宋体" w:hAnsi="宋体" w:hint="eastAsia"/>
                <w:kern w:val="0"/>
                <w:sz w:val="24"/>
              </w:rPr>
              <w:t>。</w:t>
            </w:r>
          </w:p>
          <w:p w14:paraId="3E58F5DE" w14:textId="77777777" w:rsidR="0041170D" w:rsidRPr="00001E48" w:rsidRDefault="0041170D" w:rsidP="007C2437">
            <w:pPr>
              <w:snapToGrid w:val="0"/>
              <w:spacing w:line="288" w:lineRule="auto"/>
              <w:ind w:firstLineChars="200" w:firstLine="482"/>
              <w:rPr>
                <w:rFonts w:ascii="宋体" w:hAnsi="宋体"/>
                <w:sz w:val="24"/>
              </w:rPr>
            </w:pPr>
            <w:r w:rsidRPr="00001E48">
              <w:rPr>
                <w:rFonts w:ascii="宋体" w:hAnsi="宋体" w:hint="eastAsia"/>
                <w:b/>
                <w:sz w:val="24"/>
              </w:rPr>
              <w:t>（</w:t>
            </w:r>
            <w:r w:rsidRPr="00001E48">
              <w:rPr>
                <w:rFonts w:ascii="宋体" w:hAnsi="宋体"/>
                <w:b/>
                <w:sz w:val="24"/>
              </w:rPr>
              <w:t>2</w:t>
            </w:r>
            <w:r w:rsidRPr="00001E48">
              <w:rPr>
                <w:rFonts w:ascii="宋体" w:hAnsi="宋体" w:hint="eastAsia"/>
                <w:b/>
                <w:sz w:val="24"/>
              </w:rPr>
              <w:t>）</w:t>
            </w:r>
            <w:r w:rsidRPr="00001E48">
              <w:rPr>
                <w:rFonts w:eastAsia="华文中宋"/>
                <w:kern w:val="0"/>
                <w:sz w:val="24"/>
              </w:rPr>
              <w:t>“</w:t>
            </w:r>
            <w:r w:rsidRPr="00001E48">
              <w:rPr>
                <w:rFonts w:eastAsia="华文中宋"/>
                <w:kern w:val="0"/>
                <w:sz w:val="24"/>
              </w:rPr>
              <w:t>多交叉</w:t>
            </w:r>
            <w:r w:rsidRPr="00001E48">
              <w:rPr>
                <w:rFonts w:eastAsia="华文中宋"/>
                <w:kern w:val="0"/>
                <w:sz w:val="24"/>
              </w:rPr>
              <w:t>”</w:t>
            </w:r>
            <w:r w:rsidRPr="00001E48">
              <w:rPr>
                <w:rFonts w:eastAsia="华文中宋"/>
                <w:kern w:val="0"/>
                <w:sz w:val="24"/>
              </w:rPr>
              <w:t>构建新资源：通过分子拓展增学识、机理促能力、生物应用</w:t>
            </w:r>
            <w:proofErr w:type="gramStart"/>
            <w:r w:rsidRPr="00001E48">
              <w:rPr>
                <w:rFonts w:eastAsia="华文中宋"/>
                <w:kern w:val="0"/>
                <w:sz w:val="24"/>
              </w:rPr>
              <w:t>奠厚基</w:t>
            </w:r>
            <w:proofErr w:type="gramEnd"/>
            <w:r w:rsidRPr="00001E48">
              <w:rPr>
                <w:rFonts w:eastAsia="华文中宋"/>
                <w:kern w:val="0"/>
                <w:sz w:val="24"/>
              </w:rPr>
              <w:t>，创建</w:t>
            </w:r>
            <w:r w:rsidRPr="00001E48">
              <w:rPr>
                <w:rFonts w:ascii="宋体" w:hAnsi="宋体" w:hint="eastAsia"/>
                <w:b/>
                <w:sz w:val="24"/>
              </w:rPr>
              <w:t>以国家级一流课程和规划教材等为核心的四优资源，并进行优化拓展和实践推广。</w:t>
            </w:r>
            <w:r w:rsidRPr="00001E48">
              <w:rPr>
                <w:rFonts w:ascii="宋体" w:hAnsi="宋体" w:hint="eastAsia"/>
                <w:kern w:val="0"/>
                <w:sz w:val="24"/>
              </w:rPr>
              <w:t>传帮带和内培外引相结合，</w:t>
            </w:r>
            <w:r w:rsidRPr="00001E48">
              <w:rPr>
                <w:rFonts w:ascii="宋体" w:hAnsi="宋体"/>
                <w:kern w:val="0"/>
                <w:sz w:val="24"/>
              </w:rPr>
              <w:t>以省级教学团队和跨校在线团队引领</w:t>
            </w:r>
            <w:r w:rsidRPr="00001E48">
              <w:rPr>
                <w:rFonts w:ascii="宋体" w:hAnsi="宋体" w:hint="eastAsia"/>
                <w:kern w:val="0"/>
                <w:sz w:val="24"/>
              </w:rPr>
              <w:t>，成体系建成以国家级一流课程《有机化学》和《物理化学》等为核心的课程、实验项目、教材</w:t>
            </w:r>
            <w:r w:rsidRPr="00001E48">
              <w:rPr>
                <w:rFonts w:ascii="宋体" w:hAnsi="宋体"/>
                <w:kern w:val="0"/>
                <w:sz w:val="24"/>
              </w:rPr>
              <w:t>和团队</w:t>
            </w:r>
            <w:r w:rsidRPr="00001E48">
              <w:rPr>
                <w:rFonts w:ascii="宋体" w:hAnsi="宋体" w:hint="eastAsia"/>
                <w:kern w:val="0"/>
                <w:sz w:val="24"/>
              </w:rPr>
              <w:t>的“四优”教学资源，彰显理念优势和学科融合特征，支撑素质和递升能力培养。</w:t>
            </w:r>
          </w:p>
          <w:p w14:paraId="75DD0BEE" w14:textId="77777777" w:rsidR="0041170D" w:rsidRPr="00001E48" w:rsidRDefault="0041170D" w:rsidP="007C2437">
            <w:pPr>
              <w:snapToGrid w:val="0"/>
              <w:spacing w:line="288" w:lineRule="auto"/>
              <w:ind w:firstLineChars="200" w:firstLine="482"/>
              <w:rPr>
                <w:rFonts w:eastAsia="仿宋_GB2312"/>
                <w:kern w:val="0"/>
                <w:sz w:val="24"/>
              </w:rPr>
            </w:pPr>
            <w:r w:rsidRPr="00001E48">
              <w:rPr>
                <w:rFonts w:ascii="宋体" w:hAnsi="宋体" w:hint="eastAsia"/>
                <w:b/>
                <w:sz w:val="24"/>
              </w:rPr>
              <w:t>（</w:t>
            </w:r>
            <w:r w:rsidRPr="00001E48">
              <w:rPr>
                <w:rFonts w:ascii="宋体" w:hAnsi="宋体"/>
                <w:b/>
                <w:sz w:val="24"/>
              </w:rPr>
              <w:t>3</w:t>
            </w:r>
            <w:r w:rsidRPr="00001E48">
              <w:rPr>
                <w:rFonts w:ascii="宋体" w:hAnsi="宋体" w:hint="eastAsia"/>
                <w:b/>
                <w:sz w:val="24"/>
              </w:rPr>
              <w:t>）实践与农林专业培养要求密切结合的多态</w:t>
            </w:r>
            <w:r w:rsidRPr="00001E48">
              <w:rPr>
                <w:rFonts w:ascii="宋体" w:hAnsi="宋体"/>
                <w:b/>
                <w:sz w:val="24"/>
              </w:rPr>
              <w:t>高效</w:t>
            </w:r>
            <w:r w:rsidRPr="00001E48">
              <w:rPr>
                <w:rFonts w:ascii="宋体" w:hAnsi="宋体" w:hint="eastAsia"/>
                <w:b/>
                <w:sz w:val="24"/>
              </w:rPr>
              <w:t>混合教学模式。</w:t>
            </w:r>
            <w:r w:rsidRPr="00001E48">
              <w:rPr>
                <w:rFonts w:ascii="宋体" w:hAnsi="宋体" w:hint="eastAsia"/>
                <w:sz w:val="24"/>
              </w:rPr>
              <w:t>在教学内容、环节、方法等方面，精心设计，</w:t>
            </w:r>
            <w:r w:rsidRPr="00001E48">
              <w:rPr>
                <w:rFonts w:ascii="宋体" w:hAnsi="宋体"/>
                <w:sz w:val="24"/>
              </w:rPr>
              <w:t>通过课内-课外、线上-线下、讲授-讨论、校内-校外、教材-教辅</w:t>
            </w:r>
            <w:r w:rsidRPr="00001E48">
              <w:rPr>
                <w:rFonts w:ascii="宋体" w:hAnsi="宋体" w:hint="eastAsia"/>
                <w:sz w:val="24"/>
              </w:rPr>
              <w:t>、</w:t>
            </w:r>
            <w:r w:rsidRPr="00001E48">
              <w:rPr>
                <w:rFonts w:ascii="宋体" w:hAnsi="宋体"/>
                <w:sz w:val="24"/>
              </w:rPr>
              <w:t>虚拟</w:t>
            </w:r>
            <w:r w:rsidRPr="00001E48">
              <w:rPr>
                <w:rFonts w:ascii="宋体" w:hAnsi="宋体" w:hint="eastAsia"/>
                <w:sz w:val="24"/>
              </w:rPr>
              <w:t>-</w:t>
            </w:r>
            <w:r w:rsidRPr="00001E48">
              <w:rPr>
                <w:rFonts w:ascii="宋体" w:hAnsi="宋体"/>
                <w:sz w:val="24"/>
              </w:rPr>
              <w:t>现实、中外同堂</w:t>
            </w:r>
            <w:r w:rsidRPr="00001E48">
              <w:rPr>
                <w:rFonts w:ascii="宋体" w:hAnsi="宋体" w:hint="eastAsia"/>
                <w:sz w:val="24"/>
              </w:rPr>
              <w:t>等，</w:t>
            </w:r>
            <w:r w:rsidRPr="00001E48">
              <w:rPr>
                <w:rFonts w:ascii="宋体" w:hAnsi="宋体"/>
                <w:sz w:val="24"/>
              </w:rPr>
              <w:t>多途径推动</w:t>
            </w:r>
            <w:r w:rsidRPr="00001E48">
              <w:rPr>
                <w:rFonts w:ascii="宋体" w:hAnsi="宋体" w:hint="eastAsia"/>
                <w:sz w:val="24"/>
              </w:rPr>
              <w:t>集知识、科学素质、能力和人格培养为一体全面发展的混合教学模式</w:t>
            </w:r>
            <w:r w:rsidRPr="00001E48">
              <w:rPr>
                <w:rFonts w:ascii="宋体" w:hAnsi="宋体"/>
                <w:sz w:val="24"/>
              </w:rPr>
              <w:t>，实践面向学生未来综合发展的多态高效教学。通过常态化、多维度、多阶段调研反馈</w:t>
            </w:r>
            <w:r w:rsidRPr="00001E48">
              <w:rPr>
                <w:rFonts w:ascii="宋体" w:hAnsi="宋体" w:hint="eastAsia"/>
                <w:sz w:val="24"/>
              </w:rPr>
              <w:t>优化</w:t>
            </w:r>
            <w:r w:rsidRPr="00001E48">
              <w:rPr>
                <w:rFonts w:ascii="宋体" w:hAnsi="宋体"/>
                <w:sz w:val="24"/>
              </w:rPr>
              <w:t>，实现</w:t>
            </w:r>
            <w:r w:rsidRPr="00001E48">
              <w:rPr>
                <w:rFonts w:ascii="宋体" w:hAnsi="宋体" w:hint="eastAsia"/>
                <w:sz w:val="24"/>
              </w:rPr>
              <w:t>课程教育</w:t>
            </w:r>
            <w:r w:rsidRPr="00001E48">
              <w:rPr>
                <w:rFonts w:ascii="宋体" w:hAnsi="宋体"/>
                <w:sz w:val="24"/>
              </w:rPr>
              <w:t>教学质量螺环式提升。</w:t>
            </w:r>
          </w:p>
          <w:p w14:paraId="3C1FA8D7" w14:textId="77777777" w:rsidR="0041170D" w:rsidRPr="00001E48" w:rsidRDefault="0041170D" w:rsidP="007C2437">
            <w:pPr>
              <w:snapToGrid w:val="0"/>
              <w:spacing w:line="288" w:lineRule="auto"/>
              <w:ind w:firstLineChars="200" w:firstLine="482"/>
              <w:rPr>
                <w:rFonts w:ascii="宋体" w:hAnsi="宋体"/>
                <w:b/>
                <w:sz w:val="24"/>
              </w:rPr>
            </w:pPr>
            <w:r w:rsidRPr="00001E48">
              <w:rPr>
                <w:rFonts w:ascii="宋体" w:hAnsi="宋体" w:hint="eastAsia"/>
                <w:b/>
                <w:sz w:val="24"/>
              </w:rPr>
              <w:t>（</w:t>
            </w:r>
            <w:r w:rsidRPr="00001E48">
              <w:rPr>
                <w:rFonts w:ascii="宋体" w:hAnsi="宋体"/>
                <w:b/>
                <w:sz w:val="24"/>
              </w:rPr>
              <w:t>4</w:t>
            </w:r>
            <w:r w:rsidRPr="00001E48">
              <w:rPr>
                <w:rFonts w:ascii="宋体" w:hAnsi="宋体" w:hint="eastAsia"/>
                <w:b/>
                <w:sz w:val="24"/>
              </w:rPr>
              <w:t>）阶梯式课程内容模块体系不断迭代优化</w:t>
            </w:r>
            <w:r w:rsidR="00001E48">
              <w:rPr>
                <w:rFonts w:ascii="宋体" w:hAnsi="宋体" w:hint="eastAsia"/>
                <w:b/>
                <w:sz w:val="24"/>
              </w:rPr>
              <w:t>，</w:t>
            </w:r>
            <w:r w:rsidRPr="00001E48">
              <w:rPr>
                <w:rFonts w:ascii="宋体" w:hAnsi="宋体" w:hint="eastAsia"/>
                <w:b/>
                <w:sz w:val="24"/>
              </w:rPr>
              <w:t>创建并实践面向专业人才未来发展需求的基础化学教学新体系。</w:t>
            </w:r>
            <w:r w:rsidRPr="00001E48">
              <w:rPr>
                <w:rFonts w:ascii="宋体" w:hAnsi="宋体" w:hint="eastAsia"/>
                <w:sz w:val="24"/>
              </w:rPr>
              <w:t>集教学理念、方案和模式，团队引领，</w:t>
            </w:r>
            <w:proofErr w:type="gramStart"/>
            <w:r w:rsidRPr="00001E48">
              <w:rPr>
                <w:rFonts w:ascii="宋体" w:hAnsi="宋体" w:hint="eastAsia"/>
                <w:sz w:val="24"/>
              </w:rPr>
              <w:t>课程思政融入</w:t>
            </w:r>
            <w:proofErr w:type="gramEnd"/>
            <w:r w:rsidRPr="00001E48">
              <w:rPr>
                <w:rFonts w:ascii="宋体" w:hAnsi="宋体" w:hint="eastAsia"/>
                <w:sz w:val="24"/>
              </w:rPr>
              <w:t>，优秀资源支撑，教学质量同步提升为一体的系列课程教学体系，探索出一条与专业人才培养紧密衔接，将化学知识、素质和综合能力融合培养的系统解决方案。</w:t>
            </w:r>
          </w:p>
          <w:p w14:paraId="259D11DB" w14:textId="77777777" w:rsidR="0041170D" w:rsidRPr="00001E48" w:rsidRDefault="0041170D" w:rsidP="007C2437">
            <w:pPr>
              <w:tabs>
                <w:tab w:val="left" w:pos="700"/>
              </w:tabs>
              <w:snapToGrid w:val="0"/>
              <w:spacing w:line="288" w:lineRule="auto"/>
              <w:ind w:firstLineChars="200" w:firstLine="482"/>
              <w:rPr>
                <w:rFonts w:ascii="宋体" w:hAnsi="宋体"/>
                <w:b/>
                <w:sz w:val="24"/>
              </w:rPr>
            </w:pPr>
            <w:r w:rsidRPr="00001E48">
              <w:rPr>
                <w:rFonts w:ascii="宋体" w:hAnsi="宋体" w:hint="eastAsia"/>
                <w:b/>
                <w:sz w:val="24"/>
              </w:rPr>
              <w:t>主要解决的教学问题：</w:t>
            </w:r>
            <w:r w:rsidRPr="00001E48">
              <w:rPr>
                <w:rFonts w:ascii="宋体" w:hAnsi="宋体"/>
                <w:b/>
                <w:sz w:val="24"/>
              </w:rPr>
              <w:t xml:space="preserve"> </w:t>
            </w:r>
          </w:p>
          <w:p w14:paraId="15C2B88E" w14:textId="77777777" w:rsidR="0041170D" w:rsidRPr="00110E2E" w:rsidRDefault="0041170D" w:rsidP="007C2437">
            <w:pPr>
              <w:snapToGrid w:val="0"/>
              <w:spacing w:line="288" w:lineRule="auto"/>
              <w:ind w:firstLineChars="200" w:firstLine="480"/>
              <w:rPr>
                <w:rFonts w:ascii="宋体" w:hAnsi="宋体"/>
                <w:color w:val="000000" w:themeColor="text1"/>
                <w:sz w:val="24"/>
              </w:rPr>
            </w:pPr>
            <w:r w:rsidRPr="00110E2E">
              <w:rPr>
                <w:rFonts w:ascii="宋体" w:hAnsi="宋体" w:hint="eastAsia"/>
                <w:color w:val="000000" w:themeColor="text1"/>
                <w:sz w:val="24"/>
              </w:rPr>
              <w:t>（1）化学学习成长理念更新如何满足农林生物类学生专业应用价值导向需求。</w:t>
            </w:r>
          </w:p>
          <w:p w14:paraId="6A2EE9B0" w14:textId="77777777" w:rsidR="0041170D" w:rsidRPr="00110E2E" w:rsidRDefault="0041170D" w:rsidP="007C2437">
            <w:pPr>
              <w:snapToGrid w:val="0"/>
              <w:spacing w:line="288" w:lineRule="auto"/>
              <w:ind w:firstLineChars="200" w:firstLine="480"/>
              <w:rPr>
                <w:rFonts w:ascii="宋体" w:hAnsi="宋体"/>
                <w:color w:val="000000" w:themeColor="text1"/>
                <w:sz w:val="24"/>
              </w:rPr>
            </w:pPr>
            <w:r w:rsidRPr="00110E2E">
              <w:rPr>
                <w:rFonts w:ascii="宋体" w:hAnsi="宋体" w:hint="eastAsia"/>
                <w:color w:val="000000" w:themeColor="text1"/>
                <w:sz w:val="24"/>
              </w:rPr>
              <w:t>（2）什么样的教学模式</w:t>
            </w:r>
            <w:r>
              <w:rPr>
                <w:rFonts w:ascii="宋体" w:hAnsi="宋体" w:hint="eastAsia"/>
                <w:color w:val="000000" w:themeColor="text1"/>
                <w:sz w:val="24"/>
              </w:rPr>
              <w:t>能</w:t>
            </w:r>
            <w:r w:rsidRPr="00110E2E">
              <w:rPr>
                <w:rFonts w:ascii="宋体" w:hAnsi="宋体" w:hint="eastAsia"/>
                <w:color w:val="000000" w:themeColor="text1"/>
                <w:sz w:val="24"/>
              </w:rPr>
              <w:t>激发</w:t>
            </w:r>
            <w:r w:rsidRPr="00110E2E">
              <w:rPr>
                <w:rFonts w:ascii="宋体" w:hAnsi="宋体"/>
                <w:color w:val="000000" w:themeColor="text1"/>
                <w:sz w:val="24"/>
              </w:rPr>
              <w:t>学生</w:t>
            </w:r>
            <w:r w:rsidRPr="00110E2E">
              <w:rPr>
                <w:rFonts w:ascii="宋体" w:hAnsi="宋体" w:hint="eastAsia"/>
                <w:color w:val="000000" w:themeColor="text1"/>
                <w:sz w:val="24"/>
              </w:rPr>
              <w:t>自主</w:t>
            </w:r>
            <w:r>
              <w:rPr>
                <w:rFonts w:ascii="宋体" w:hAnsi="宋体" w:hint="eastAsia"/>
                <w:color w:val="000000" w:themeColor="text1"/>
                <w:sz w:val="24"/>
              </w:rPr>
              <w:t>学习</w:t>
            </w:r>
            <w:r w:rsidRPr="00110E2E">
              <w:rPr>
                <w:rFonts w:ascii="宋体" w:hAnsi="宋体"/>
                <w:color w:val="000000" w:themeColor="text1"/>
                <w:sz w:val="24"/>
              </w:rPr>
              <w:t>潜能提高</w:t>
            </w:r>
            <w:r>
              <w:rPr>
                <w:rFonts w:ascii="宋体" w:hAnsi="宋体" w:hint="eastAsia"/>
                <w:color w:val="000000" w:themeColor="text1"/>
                <w:sz w:val="24"/>
              </w:rPr>
              <w:t>化学素养</w:t>
            </w:r>
            <w:r w:rsidRPr="00110E2E">
              <w:rPr>
                <w:rFonts w:ascii="宋体" w:hAnsi="宋体"/>
                <w:color w:val="000000" w:themeColor="text1"/>
                <w:sz w:val="24"/>
              </w:rPr>
              <w:t>推进师生共发展</w:t>
            </w:r>
            <w:r w:rsidRPr="00110E2E">
              <w:rPr>
                <w:rFonts w:ascii="宋体" w:hAnsi="宋体" w:hint="eastAsia"/>
                <w:color w:val="000000" w:themeColor="text1"/>
                <w:sz w:val="24"/>
              </w:rPr>
              <w:t>。</w:t>
            </w:r>
          </w:p>
          <w:p w14:paraId="535BE3A3" w14:textId="77777777" w:rsidR="0041170D" w:rsidRDefault="0041170D" w:rsidP="007C2437">
            <w:pPr>
              <w:snapToGrid w:val="0"/>
              <w:spacing w:line="288" w:lineRule="auto"/>
              <w:ind w:firstLineChars="200" w:firstLine="480"/>
              <w:rPr>
                <w:rFonts w:ascii="宋体" w:hAnsi="宋体"/>
                <w:color w:val="000000" w:themeColor="text1"/>
                <w:sz w:val="24"/>
              </w:rPr>
            </w:pPr>
            <w:r w:rsidRPr="00110E2E">
              <w:rPr>
                <w:rFonts w:ascii="宋体" w:hAnsi="宋体" w:hint="eastAsia"/>
                <w:color w:val="000000" w:themeColor="text1"/>
                <w:sz w:val="24"/>
              </w:rPr>
              <w:t>（3）</w:t>
            </w:r>
            <w:r w:rsidRPr="00110E2E">
              <w:rPr>
                <w:rFonts w:ascii="宋体" w:hAnsi="宋体"/>
                <w:color w:val="000000" w:themeColor="text1"/>
                <w:sz w:val="24"/>
              </w:rPr>
              <w:t>构建</w:t>
            </w:r>
            <w:r w:rsidRPr="00110E2E">
              <w:rPr>
                <w:rFonts w:ascii="宋体" w:hAnsi="宋体" w:hint="eastAsia"/>
                <w:color w:val="000000" w:themeColor="text1"/>
                <w:sz w:val="24"/>
              </w:rPr>
              <w:t>什么样的系列化学课程优质教学资源</w:t>
            </w:r>
            <w:bookmarkStart w:id="6" w:name="_Hlk146117216"/>
            <w:r w:rsidRPr="00110E2E">
              <w:rPr>
                <w:rFonts w:ascii="宋体" w:hAnsi="宋体" w:hint="eastAsia"/>
                <w:color w:val="000000" w:themeColor="text1"/>
                <w:sz w:val="24"/>
              </w:rPr>
              <w:t>和新体系，保障新时代</w:t>
            </w:r>
            <w:r w:rsidRPr="00110E2E">
              <w:rPr>
                <w:rFonts w:ascii="宋体" w:hAnsi="宋体"/>
                <w:color w:val="000000" w:themeColor="text1"/>
                <w:sz w:val="24"/>
              </w:rPr>
              <w:t>强农兴农新型人才</w:t>
            </w:r>
            <w:proofErr w:type="gramStart"/>
            <w:r w:rsidRPr="00110E2E">
              <w:rPr>
                <w:rFonts w:ascii="宋体" w:hAnsi="宋体"/>
                <w:color w:val="000000" w:themeColor="text1"/>
                <w:sz w:val="24"/>
              </w:rPr>
              <w:t>奠厚基</w:t>
            </w:r>
            <w:proofErr w:type="gramEnd"/>
            <w:r w:rsidRPr="00110E2E">
              <w:rPr>
                <w:rFonts w:ascii="宋体" w:hAnsi="宋体"/>
                <w:color w:val="000000" w:themeColor="text1"/>
                <w:sz w:val="24"/>
              </w:rPr>
              <w:t>培养</w:t>
            </w:r>
            <w:bookmarkEnd w:id="3"/>
            <w:bookmarkEnd w:id="5"/>
            <w:bookmarkEnd w:id="6"/>
            <w:r w:rsidRPr="00110E2E">
              <w:rPr>
                <w:rFonts w:ascii="宋体" w:hAnsi="宋体" w:hint="eastAsia"/>
                <w:color w:val="000000" w:themeColor="text1"/>
                <w:sz w:val="24"/>
              </w:rPr>
              <w:t>。</w:t>
            </w:r>
            <w:bookmarkEnd w:id="4"/>
          </w:p>
          <w:p w14:paraId="24C7F76E" w14:textId="62626F2A" w:rsidR="00C5622B" w:rsidRPr="00C5622B" w:rsidRDefault="00C5622B" w:rsidP="00C5622B">
            <w:pPr>
              <w:snapToGrid w:val="0"/>
              <w:spacing w:line="288" w:lineRule="auto"/>
              <w:ind w:firstLineChars="200" w:firstLine="420"/>
              <w:jc w:val="center"/>
              <w:rPr>
                <w:rFonts w:ascii="仿宋" w:eastAsia="仿宋" w:hAnsi="仿宋" w:hint="eastAsia"/>
                <w:sz w:val="28"/>
                <w:szCs w:val="28"/>
              </w:rPr>
            </w:pPr>
            <w:r>
              <w:rPr>
                <w:noProof/>
              </w:rPr>
              <w:drawing>
                <wp:inline distT="0" distB="0" distL="0" distR="0" wp14:anchorId="754F91DF" wp14:editId="3AA3A6FE">
                  <wp:extent cx="4307596" cy="4419127"/>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19735" cy="4431580"/>
                          </a:xfrm>
                          <a:prstGeom prst="rect">
                            <a:avLst/>
                          </a:prstGeom>
                        </pic:spPr>
                      </pic:pic>
                    </a:graphicData>
                  </a:graphic>
                </wp:inline>
              </w:drawing>
            </w:r>
          </w:p>
        </w:tc>
      </w:tr>
      <w:tr w:rsidR="00C5622B" w14:paraId="3EB5254D" w14:textId="77777777" w:rsidTr="00C11950">
        <w:trPr>
          <w:cantSplit/>
          <w:trHeight w:val="90"/>
        </w:trPr>
        <w:tc>
          <w:tcPr>
            <w:tcW w:w="9215" w:type="dxa"/>
            <w:gridSpan w:val="5"/>
            <w:tcBorders>
              <w:top w:val="single" w:sz="4" w:space="0" w:color="auto"/>
              <w:left w:val="single" w:sz="4" w:space="0" w:color="auto"/>
              <w:bottom w:val="single" w:sz="4" w:space="0" w:color="auto"/>
              <w:right w:val="single" w:sz="4" w:space="0" w:color="auto"/>
            </w:tcBorders>
          </w:tcPr>
          <w:p w14:paraId="42A91228" w14:textId="77777777" w:rsidR="00C5622B" w:rsidRDefault="00C5622B" w:rsidP="00C5622B">
            <w:pPr>
              <w:spacing w:line="288" w:lineRule="auto"/>
              <w:ind w:left="-18"/>
              <w:rPr>
                <w:rFonts w:ascii="仿宋" w:eastAsia="仿宋" w:hAnsi="仿宋"/>
                <w:sz w:val="28"/>
                <w:szCs w:val="28"/>
              </w:rPr>
            </w:pPr>
            <w:bookmarkStart w:id="7" w:name="_Hlk146117279"/>
            <w:r>
              <w:rPr>
                <w:rFonts w:ascii="仿宋" w:eastAsia="仿宋" w:hAnsi="仿宋" w:hint="eastAsia"/>
                <w:sz w:val="28"/>
                <w:szCs w:val="28"/>
              </w:rPr>
              <w:t>2.成果解决教学问题的方法(不超过1000字)</w:t>
            </w:r>
          </w:p>
          <w:p w14:paraId="6B2A7360" w14:textId="77777777" w:rsidR="00C5622B" w:rsidRPr="001624B8" w:rsidRDefault="00C5622B" w:rsidP="00C5622B">
            <w:pPr>
              <w:spacing w:line="288" w:lineRule="auto"/>
              <w:ind w:firstLineChars="200" w:firstLine="482"/>
              <w:rPr>
                <w:rFonts w:ascii="宋体" w:hAnsi="宋体"/>
                <w:b/>
                <w:color w:val="000000" w:themeColor="text1"/>
                <w:sz w:val="24"/>
              </w:rPr>
            </w:pPr>
            <w:bookmarkStart w:id="8" w:name="_Hlk146117272"/>
            <w:bookmarkEnd w:id="7"/>
            <w:r w:rsidRPr="001624B8">
              <w:rPr>
                <w:rFonts w:ascii="宋体" w:hAnsi="宋体" w:cs="Arial Unicode MS" w:hint="eastAsia"/>
                <w:b/>
                <w:color w:val="000000" w:themeColor="text1"/>
                <w:sz w:val="24"/>
              </w:rPr>
              <w:t>（1）</w:t>
            </w:r>
            <w:r w:rsidRPr="001624B8">
              <w:rPr>
                <w:rFonts w:ascii="宋体" w:hAnsi="宋体" w:hint="eastAsia"/>
                <w:b/>
                <w:color w:val="000000" w:themeColor="text1"/>
                <w:sz w:val="24"/>
              </w:rPr>
              <w:t>落实回信精神,三结合三融合</w:t>
            </w:r>
            <w:r>
              <w:rPr>
                <w:rFonts w:ascii="宋体" w:hAnsi="宋体" w:hint="eastAsia"/>
                <w:b/>
                <w:color w:val="000000" w:themeColor="text1"/>
                <w:sz w:val="24"/>
              </w:rPr>
              <w:t>新</w:t>
            </w:r>
            <w:r w:rsidRPr="001624B8">
              <w:rPr>
                <w:rFonts w:ascii="宋体" w:hAnsi="宋体" w:hint="eastAsia"/>
                <w:b/>
                <w:color w:val="000000" w:themeColor="text1"/>
                <w:sz w:val="24"/>
              </w:rPr>
              <w:t>理念引领</w:t>
            </w:r>
            <w:r>
              <w:rPr>
                <w:rFonts w:ascii="宋体" w:hAnsi="宋体" w:hint="eastAsia"/>
                <w:b/>
                <w:color w:val="000000" w:themeColor="text1"/>
                <w:sz w:val="24"/>
              </w:rPr>
              <w:t>学习</w:t>
            </w:r>
            <w:r w:rsidRPr="001624B8">
              <w:rPr>
                <w:rFonts w:ascii="宋体" w:hAnsi="宋体" w:hint="eastAsia"/>
                <w:b/>
                <w:color w:val="000000" w:themeColor="text1"/>
                <w:sz w:val="24"/>
              </w:rPr>
              <w:t>创新</w:t>
            </w:r>
            <w:r>
              <w:rPr>
                <w:rFonts w:ascii="宋体" w:hAnsi="宋体" w:hint="eastAsia"/>
                <w:b/>
                <w:color w:val="000000" w:themeColor="text1"/>
                <w:sz w:val="24"/>
              </w:rPr>
              <w:t>实践</w:t>
            </w:r>
            <w:r w:rsidRPr="001624B8">
              <w:rPr>
                <w:rFonts w:ascii="宋体" w:hAnsi="宋体" w:hint="eastAsia"/>
                <w:b/>
                <w:color w:val="000000" w:themeColor="text1"/>
                <w:sz w:val="24"/>
              </w:rPr>
              <w:t>。</w:t>
            </w:r>
          </w:p>
          <w:bookmarkEnd w:id="8"/>
          <w:p w14:paraId="56992AD3" w14:textId="77777777" w:rsidR="00C5622B" w:rsidRPr="00DD0D0A" w:rsidRDefault="00C5622B" w:rsidP="00C5622B">
            <w:pPr>
              <w:tabs>
                <w:tab w:val="left" w:pos="700"/>
              </w:tabs>
              <w:spacing w:line="288" w:lineRule="auto"/>
              <w:ind w:firstLineChars="200" w:firstLine="480"/>
              <w:rPr>
                <w:rFonts w:ascii="宋体" w:hAnsi="宋体"/>
                <w:color w:val="000000"/>
                <w:sz w:val="24"/>
              </w:rPr>
            </w:pPr>
            <w:r w:rsidRPr="00DD0D0A">
              <w:rPr>
                <w:rFonts w:ascii="宋体" w:hAnsi="宋体" w:hint="eastAsia"/>
                <w:color w:val="000000"/>
                <w:sz w:val="24"/>
              </w:rPr>
              <w:t>上</w:t>
            </w:r>
            <w:r w:rsidRPr="00DD0D0A">
              <w:rPr>
                <w:rFonts w:ascii="宋体" w:hAnsi="宋体"/>
                <w:color w:val="000000"/>
                <w:sz w:val="24"/>
              </w:rPr>
              <w:t>世纪</w:t>
            </w:r>
            <w:r w:rsidRPr="00DD0D0A">
              <w:rPr>
                <w:rFonts w:ascii="宋体" w:hAnsi="宋体" w:hint="eastAsia"/>
                <w:color w:val="000000"/>
                <w:sz w:val="24"/>
              </w:rPr>
              <w:t>中叶中科院学部委员、</w:t>
            </w:r>
            <w:r w:rsidRPr="00DD0D0A">
              <w:rPr>
                <w:rFonts w:ascii="宋体" w:hAnsi="宋体"/>
                <w:color w:val="000000"/>
                <w:sz w:val="24"/>
              </w:rPr>
              <w:t>著名的土壤胶体化学与物理化学家虞宏正</w:t>
            </w:r>
            <w:r w:rsidRPr="00DD0D0A">
              <w:rPr>
                <w:rFonts w:ascii="宋体" w:hAnsi="宋体" w:hint="eastAsia"/>
                <w:color w:val="000000"/>
                <w:sz w:val="24"/>
              </w:rPr>
              <w:t>教授在学校</w:t>
            </w:r>
            <w:r w:rsidRPr="00DD0D0A">
              <w:rPr>
                <w:rFonts w:ascii="宋体" w:hAnsi="宋体"/>
                <w:color w:val="000000"/>
                <w:sz w:val="24"/>
              </w:rPr>
              <w:t>创建土壤热力学</w:t>
            </w:r>
            <w:r w:rsidRPr="00DD0D0A">
              <w:rPr>
                <w:rFonts w:ascii="宋体" w:hAnsi="宋体" w:hint="eastAsia"/>
                <w:color w:val="000000"/>
                <w:sz w:val="24"/>
              </w:rPr>
              <w:t>，成为</w:t>
            </w:r>
            <w:r w:rsidRPr="00DD0D0A">
              <w:rPr>
                <w:rFonts w:ascii="宋体" w:hAnsi="宋体"/>
                <w:color w:val="000000"/>
                <w:sz w:val="24"/>
              </w:rPr>
              <w:t>化学与农业紧密结合</w:t>
            </w:r>
            <w:r w:rsidRPr="00DD0D0A">
              <w:rPr>
                <w:rFonts w:ascii="宋体" w:hAnsi="宋体" w:hint="eastAsia"/>
                <w:color w:val="000000"/>
                <w:sz w:val="24"/>
              </w:rPr>
              <w:t>典范。</w:t>
            </w:r>
            <w:r w:rsidRPr="00681CAD">
              <w:rPr>
                <w:rFonts w:ascii="宋体" w:hAnsi="宋体" w:hint="eastAsia"/>
                <w:color w:val="000000"/>
                <w:sz w:val="24"/>
              </w:rPr>
              <w:t>80年代物理化学把热力学用于水分运移等，“物理化学与专业课相结合”获校1等奖，分析化学理论用于环检获</w:t>
            </w:r>
            <w:proofErr w:type="gramStart"/>
            <w:r w:rsidRPr="00681CAD">
              <w:rPr>
                <w:rFonts w:ascii="宋体" w:hAnsi="宋体" w:hint="eastAsia"/>
                <w:color w:val="000000"/>
                <w:sz w:val="24"/>
              </w:rPr>
              <w:t>省成果</w:t>
            </w:r>
            <w:proofErr w:type="gramEnd"/>
            <w:r w:rsidRPr="00681CAD">
              <w:rPr>
                <w:rFonts w:ascii="宋体" w:hAnsi="宋体" w:hint="eastAsia"/>
                <w:color w:val="000000"/>
                <w:sz w:val="24"/>
              </w:rPr>
              <w:t>奖；90年代有机化学与生物结合发现</w:t>
            </w:r>
            <w:proofErr w:type="gramStart"/>
            <w:r w:rsidRPr="00681CAD">
              <w:rPr>
                <w:rFonts w:ascii="宋体" w:hAnsi="宋体" w:hint="eastAsia"/>
                <w:color w:val="000000"/>
                <w:sz w:val="24"/>
              </w:rPr>
              <w:t>苦皮藤素</w:t>
            </w:r>
            <w:proofErr w:type="gramEnd"/>
            <w:r w:rsidRPr="00681CAD">
              <w:rPr>
                <w:rFonts w:ascii="宋体" w:hAnsi="宋体" w:hint="eastAsia"/>
                <w:color w:val="000000"/>
                <w:sz w:val="24"/>
              </w:rPr>
              <w:t>，</w:t>
            </w:r>
            <w:r>
              <w:rPr>
                <w:rFonts w:ascii="宋体" w:hAnsi="宋体" w:hint="eastAsia"/>
                <w:color w:val="000000"/>
                <w:sz w:val="24"/>
              </w:rPr>
              <w:t>多项</w:t>
            </w:r>
            <w:r w:rsidRPr="00681CAD">
              <w:rPr>
                <w:rFonts w:ascii="宋体" w:hAnsi="宋体" w:hint="eastAsia"/>
                <w:color w:val="000000"/>
                <w:sz w:val="24"/>
              </w:rPr>
              <w:t>课改成果标志“三结合”理念创立</w:t>
            </w:r>
            <w:r>
              <w:rPr>
                <w:rFonts w:ascii="宋体" w:hAnsi="宋体" w:hint="eastAsia"/>
                <w:color w:val="000000"/>
                <w:sz w:val="24"/>
              </w:rPr>
              <w:t>。</w:t>
            </w:r>
            <w:r w:rsidRPr="00DD0D0A">
              <w:rPr>
                <w:rFonts w:ascii="宋体" w:hAnsi="宋体" w:hint="eastAsia"/>
                <w:color w:val="000000"/>
                <w:sz w:val="24"/>
              </w:rPr>
              <w:t>新时期贯彻习近平总书记2019年给涉农高校回信“培养更多知农爱农新型人才”精神，</w:t>
            </w:r>
            <w:r w:rsidRPr="00DD0D0A">
              <w:rPr>
                <w:rFonts w:ascii="宋体" w:hAnsi="宋体"/>
                <w:color w:val="000000"/>
                <w:sz w:val="24"/>
              </w:rPr>
              <w:t>强国必先强农</w:t>
            </w:r>
            <w:r w:rsidRPr="00DD0D0A">
              <w:rPr>
                <w:rFonts w:ascii="宋体" w:hAnsi="宋体" w:hint="eastAsia"/>
                <w:color w:val="000000"/>
                <w:sz w:val="24"/>
              </w:rPr>
              <w:t>，</w:t>
            </w:r>
            <w:r>
              <w:rPr>
                <w:rFonts w:ascii="宋体" w:hAnsi="宋体" w:hint="eastAsia"/>
                <w:color w:val="000000"/>
                <w:sz w:val="24"/>
              </w:rPr>
              <w:t>在系列农林化学课程教学中</w:t>
            </w:r>
            <w:proofErr w:type="gramStart"/>
            <w:r w:rsidRPr="00DD0D0A">
              <w:rPr>
                <w:rFonts w:ascii="宋体" w:hAnsi="宋体" w:hint="eastAsia"/>
                <w:color w:val="000000"/>
                <w:sz w:val="24"/>
              </w:rPr>
              <w:t>践行</w:t>
            </w:r>
            <w:proofErr w:type="gramEnd"/>
            <w:r w:rsidRPr="00DD0D0A">
              <w:rPr>
                <w:rFonts w:ascii="宋体" w:hAnsi="宋体"/>
                <w:color w:val="000000"/>
                <w:sz w:val="24"/>
              </w:rPr>
              <w:t>与</w:t>
            </w:r>
            <w:r w:rsidRPr="00DD0D0A">
              <w:rPr>
                <w:rFonts w:ascii="宋体" w:hAnsi="宋体" w:hint="eastAsia"/>
                <w:color w:val="000000"/>
                <w:sz w:val="24"/>
              </w:rPr>
              <w:t>农林“学科交叉融合的催化剂”角色，</w:t>
            </w:r>
            <w:r w:rsidRPr="00DD01F1">
              <w:rPr>
                <w:rFonts w:ascii="宋体" w:hAnsi="宋体" w:hint="eastAsia"/>
                <w:color w:val="000000"/>
                <w:sz w:val="24"/>
              </w:rPr>
              <w:t>学科思政、分子应用、前沿交叉三元素融</w:t>
            </w:r>
            <w:r>
              <w:rPr>
                <w:rFonts w:ascii="宋体" w:hAnsi="宋体" w:hint="eastAsia"/>
                <w:color w:val="000000"/>
                <w:sz w:val="24"/>
              </w:rPr>
              <w:t>入系列课程教学</w:t>
            </w:r>
            <w:r w:rsidRPr="00681CAD">
              <w:rPr>
                <w:rFonts w:ascii="宋体" w:hAnsi="宋体" w:hint="eastAsia"/>
                <w:color w:val="000000"/>
                <w:sz w:val="24"/>
              </w:rPr>
              <w:t>全程</w:t>
            </w:r>
            <w:r>
              <w:rPr>
                <w:rFonts w:ascii="宋体" w:hAnsi="宋体" w:hint="eastAsia"/>
                <w:color w:val="000000"/>
                <w:sz w:val="24"/>
              </w:rPr>
              <w:t>，强化农林人才厚基础</w:t>
            </w:r>
            <w:r w:rsidRPr="00DD0D0A">
              <w:rPr>
                <w:rFonts w:ascii="宋体" w:hAnsi="宋体"/>
                <w:color w:val="000000"/>
                <w:sz w:val="24"/>
              </w:rPr>
              <w:t>与</w:t>
            </w:r>
            <w:r w:rsidRPr="00DD0D0A">
              <w:rPr>
                <w:rFonts w:ascii="宋体" w:hAnsi="宋体" w:hint="eastAsia"/>
                <w:color w:val="000000"/>
                <w:sz w:val="24"/>
              </w:rPr>
              <w:t>化-农融合特色</w:t>
            </w:r>
            <w:r>
              <w:rPr>
                <w:rFonts w:ascii="宋体" w:hAnsi="宋体" w:hint="eastAsia"/>
                <w:color w:val="000000"/>
                <w:sz w:val="24"/>
              </w:rPr>
              <w:t>，突出化学服务农林人才价值导向，</w:t>
            </w:r>
            <w:r w:rsidRPr="00681CAD">
              <w:rPr>
                <w:rFonts w:ascii="宋体" w:hAnsi="宋体" w:hint="eastAsia"/>
                <w:color w:val="000000"/>
                <w:sz w:val="24"/>
              </w:rPr>
              <w:t>引领创新。</w:t>
            </w:r>
          </w:p>
          <w:p w14:paraId="5DC839E8" w14:textId="77777777" w:rsidR="00C5622B" w:rsidRPr="00A50C83" w:rsidRDefault="00C5622B" w:rsidP="00C5622B">
            <w:pPr>
              <w:tabs>
                <w:tab w:val="left" w:pos="700"/>
              </w:tabs>
              <w:spacing w:line="288" w:lineRule="auto"/>
              <w:ind w:firstLineChars="200" w:firstLine="482"/>
              <w:rPr>
                <w:rFonts w:ascii="宋体" w:hAnsi="宋体"/>
                <w:sz w:val="24"/>
              </w:rPr>
            </w:pPr>
            <w:bookmarkStart w:id="9" w:name="_Hlk146117286"/>
            <w:r>
              <w:rPr>
                <w:rFonts w:ascii="宋体" w:hAnsi="宋体" w:hint="eastAsia"/>
                <w:b/>
                <w:sz w:val="24"/>
              </w:rPr>
              <w:t>（2）</w:t>
            </w:r>
            <w:r w:rsidRPr="001B17B1">
              <w:rPr>
                <w:rFonts w:ascii="宋体" w:hAnsi="宋体" w:hint="eastAsia"/>
                <w:b/>
                <w:sz w:val="24"/>
              </w:rPr>
              <w:t>开展多形态的混合式教学，</w:t>
            </w:r>
            <w:r w:rsidRPr="00A50C83">
              <w:rPr>
                <w:rFonts w:ascii="宋体" w:hAnsi="宋体" w:hint="eastAsia"/>
                <w:b/>
                <w:sz w:val="24"/>
              </w:rPr>
              <w:t>加强基础</w:t>
            </w:r>
            <w:r>
              <w:rPr>
                <w:rFonts w:ascii="宋体" w:hAnsi="宋体" w:hint="eastAsia"/>
                <w:b/>
                <w:sz w:val="24"/>
              </w:rPr>
              <w:t>教学</w:t>
            </w:r>
            <w:r w:rsidRPr="00A50C83">
              <w:rPr>
                <w:rFonts w:ascii="宋体" w:hAnsi="宋体" w:hint="eastAsia"/>
                <w:b/>
                <w:sz w:val="24"/>
              </w:rPr>
              <w:t>与农林专业衔接。</w:t>
            </w:r>
          </w:p>
          <w:bookmarkEnd w:id="9"/>
          <w:p w14:paraId="65626EFE" w14:textId="77777777" w:rsidR="00C5622B" w:rsidRDefault="00C5622B" w:rsidP="00C5622B">
            <w:pPr>
              <w:tabs>
                <w:tab w:val="left" w:pos="700"/>
              </w:tabs>
              <w:spacing w:line="288" w:lineRule="auto"/>
              <w:ind w:firstLineChars="200" w:firstLine="480"/>
              <w:rPr>
                <w:rFonts w:ascii="宋体" w:hAnsi="宋体"/>
                <w:sz w:val="24"/>
              </w:rPr>
            </w:pPr>
            <w:r w:rsidRPr="00A50C83">
              <w:rPr>
                <w:rFonts w:ascii="宋体" w:hAnsi="宋体" w:hint="eastAsia"/>
                <w:sz w:val="24"/>
              </w:rPr>
              <w:t>借助化学优势反哺教学，</w:t>
            </w:r>
            <w:r>
              <w:rPr>
                <w:rFonts w:ascii="宋体" w:hAnsi="宋体" w:hint="eastAsia"/>
                <w:sz w:val="24"/>
              </w:rPr>
              <w:t>课程</w:t>
            </w:r>
            <w:r w:rsidRPr="006338D2">
              <w:rPr>
                <w:rFonts w:ascii="宋体" w:hAnsi="宋体" w:hint="eastAsia"/>
                <w:sz w:val="24"/>
              </w:rPr>
              <w:t>内容与农林学科</w:t>
            </w:r>
            <w:r>
              <w:rPr>
                <w:rFonts w:ascii="宋体" w:hAnsi="宋体" w:hint="eastAsia"/>
                <w:sz w:val="24"/>
              </w:rPr>
              <w:t>分子</w:t>
            </w:r>
            <w:r w:rsidRPr="006338D2">
              <w:rPr>
                <w:rFonts w:ascii="宋体" w:hAnsi="宋体" w:hint="eastAsia"/>
                <w:sz w:val="24"/>
              </w:rPr>
              <w:t>进展案例相结合</w:t>
            </w:r>
            <w:r>
              <w:rPr>
                <w:rFonts w:ascii="宋体" w:hAnsi="宋体" w:hint="eastAsia"/>
                <w:sz w:val="24"/>
              </w:rPr>
              <w:t>，</w:t>
            </w:r>
            <w:r w:rsidRPr="00D90A26">
              <w:rPr>
                <w:rFonts w:ascii="宋体" w:hAnsi="宋体" w:hint="eastAsia"/>
                <w:sz w:val="24"/>
              </w:rPr>
              <w:t>多形态资源混合</w:t>
            </w:r>
            <w:r w:rsidRPr="006338D2">
              <w:rPr>
                <w:rFonts w:ascii="宋体" w:hAnsi="宋体" w:hint="eastAsia"/>
                <w:sz w:val="24"/>
              </w:rPr>
              <w:t>；</w:t>
            </w:r>
            <w:r w:rsidRPr="00D90A26">
              <w:rPr>
                <w:rFonts w:ascii="宋体" w:hAnsi="宋体" w:hint="eastAsia"/>
                <w:sz w:val="24"/>
              </w:rPr>
              <w:t>线上MOOC、SPOC与线下课堂结合</w:t>
            </w:r>
            <w:r>
              <w:rPr>
                <w:rFonts w:ascii="宋体" w:hAnsi="宋体" w:hint="eastAsia"/>
                <w:sz w:val="24"/>
              </w:rPr>
              <w:t>；</w:t>
            </w:r>
            <w:r w:rsidRPr="006338D2">
              <w:rPr>
                <w:rFonts w:ascii="宋体" w:hAnsi="宋体" w:hint="eastAsia"/>
                <w:sz w:val="24"/>
              </w:rPr>
              <w:t>大班授课与分组</w:t>
            </w:r>
            <w:r w:rsidRPr="00D90A26">
              <w:rPr>
                <w:rFonts w:ascii="宋体" w:hAnsi="宋体" w:hint="eastAsia"/>
                <w:sz w:val="24"/>
              </w:rPr>
              <w:t>探索式专题研讨</w:t>
            </w:r>
            <w:r w:rsidRPr="006338D2">
              <w:rPr>
                <w:rFonts w:ascii="宋体" w:hAnsi="宋体" w:hint="eastAsia"/>
                <w:sz w:val="24"/>
              </w:rPr>
              <w:t>相结合；中外同堂授课与翻转课堂混合；</w:t>
            </w:r>
            <w:r w:rsidRPr="00D90A26">
              <w:rPr>
                <w:rFonts w:ascii="宋体" w:hAnsi="宋体" w:hint="eastAsia"/>
                <w:sz w:val="24"/>
              </w:rPr>
              <w:t>课内外、QQ在线-书院坐班与专题答疑相结合；教师混合参与多头辅导；</w:t>
            </w:r>
            <w:r>
              <w:rPr>
                <w:rFonts w:ascii="宋体" w:hAnsi="宋体" w:hint="eastAsia"/>
                <w:color w:val="000000"/>
                <w:sz w:val="24"/>
              </w:rPr>
              <w:t>示范操作与虚拟仿真、微视频辅助相结合；</w:t>
            </w:r>
            <w:r w:rsidRPr="006338D2">
              <w:rPr>
                <w:rFonts w:ascii="宋体" w:hAnsi="宋体" w:hint="eastAsia"/>
                <w:sz w:val="24"/>
              </w:rPr>
              <w:t>线上线下</w:t>
            </w:r>
            <w:r>
              <w:rPr>
                <w:rFonts w:ascii="宋体" w:hAnsi="宋体" w:hint="eastAsia"/>
                <w:sz w:val="24"/>
              </w:rPr>
              <w:t>、</w:t>
            </w:r>
            <w:r w:rsidRPr="006338D2">
              <w:rPr>
                <w:rFonts w:ascii="宋体" w:hAnsi="宋体" w:hint="eastAsia"/>
                <w:sz w:val="24"/>
              </w:rPr>
              <w:t>课内课外答疑相结合</w:t>
            </w:r>
            <w:r>
              <w:rPr>
                <w:rFonts w:ascii="宋体" w:hAnsi="宋体" w:hint="eastAsia"/>
                <w:sz w:val="24"/>
              </w:rPr>
              <w:t>等，形成与</w:t>
            </w:r>
            <w:r w:rsidRPr="00860B67">
              <w:rPr>
                <w:rFonts w:ascii="宋体" w:hAnsi="宋体" w:hint="eastAsia"/>
                <w:sz w:val="24"/>
              </w:rPr>
              <w:t>目标挂钩</w:t>
            </w:r>
            <w:r>
              <w:rPr>
                <w:rFonts w:ascii="宋体" w:hAnsi="宋体" w:hint="eastAsia"/>
                <w:sz w:val="24"/>
              </w:rPr>
              <w:t>的多态混合式教学</w:t>
            </w:r>
            <w:r w:rsidRPr="006338D2">
              <w:rPr>
                <w:rFonts w:ascii="宋体" w:hAnsi="宋体" w:hint="eastAsia"/>
                <w:sz w:val="24"/>
              </w:rPr>
              <w:t>，强化农林学生全面发展。</w:t>
            </w:r>
          </w:p>
          <w:p w14:paraId="3BA832E4" w14:textId="77777777" w:rsidR="00C5622B" w:rsidRPr="00C5622B" w:rsidRDefault="00C5622B" w:rsidP="007C2437">
            <w:pPr>
              <w:snapToGrid w:val="0"/>
              <w:spacing w:line="288" w:lineRule="auto"/>
              <w:ind w:left="27"/>
              <w:rPr>
                <w:rFonts w:ascii="仿宋" w:eastAsia="仿宋" w:hAnsi="仿宋" w:hint="eastAsia"/>
                <w:sz w:val="28"/>
                <w:szCs w:val="28"/>
              </w:rPr>
            </w:pPr>
            <w:bookmarkStart w:id="10" w:name="_GoBack"/>
            <w:bookmarkEnd w:id="10"/>
          </w:p>
        </w:tc>
      </w:tr>
      <w:tr w:rsidR="0041170D" w14:paraId="354D373B" w14:textId="77777777" w:rsidTr="00C11950">
        <w:trPr>
          <w:cantSplit/>
          <w:trHeight w:val="2400"/>
        </w:trPr>
        <w:tc>
          <w:tcPr>
            <w:tcW w:w="9215" w:type="dxa"/>
            <w:gridSpan w:val="5"/>
            <w:tcBorders>
              <w:top w:val="single" w:sz="4" w:space="0" w:color="auto"/>
              <w:left w:val="single" w:sz="4" w:space="0" w:color="auto"/>
              <w:bottom w:val="single" w:sz="4" w:space="0" w:color="auto"/>
              <w:right w:val="single" w:sz="4" w:space="0" w:color="auto"/>
            </w:tcBorders>
          </w:tcPr>
          <w:p w14:paraId="45BCF84D" w14:textId="77777777" w:rsidR="0041170D" w:rsidRPr="004D114A" w:rsidRDefault="0041170D" w:rsidP="007C2437">
            <w:pPr>
              <w:tabs>
                <w:tab w:val="left" w:pos="700"/>
              </w:tabs>
              <w:spacing w:line="288" w:lineRule="auto"/>
              <w:ind w:firstLineChars="200" w:firstLine="480"/>
              <w:rPr>
                <w:rFonts w:ascii="宋体" w:hAnsi="宋体"/>
                <w:sz w:val="24"/>
              </w:rPr>
            </w:pPr>
            <w:bookmarkStart w:id="11" w:name="_Hlk146215643"/>
            <w:bookmarkStart w:id="12" w:name="_Hlk146236378"/>
            <w:r>
              <w:rPr>
                <w:rFonts w:ascii="宋体" w:hAnsi="宋体" w:hint="eastAsia"/>
                <w:sz w:val="24"/>
              </w:rPr>
              <w:t>通过</w:t>
            </w:r>
            <w:r w:rsidRPr="004D114A">
              <w:rPr>
                <w:rFonts w:ascii="宋体" w:hAnsi="宋体" w:hint="eastAsia"/>
                <w:sz w:val="24"/>
              </w:rPr>
              <w:t>最美笔记评选、分子生物应用拓展讨论、暑期外教授课、定时定点辅导答疑、虚拟仿真、科研进展</w:t>
            </w:r>
            <w:r>
              <w:rPr>
                <w:rFonts w:ascii="宋体" w:hAnsi="宋体" w:hint="eastAsia"/>
                <w:sz w:val="24"/>
              </w:rPr>
              <w:t>在线</w:t>
            </w:r>
            <w:r w:rsidRPr="004D114A">
              <w:rPr>
                <w:rFonts w:ascii="宋体" w:hAnsi="宋体" w:hint="eastAsia"/>
                <w:sz w:val="24"/>
              </w:rPr>
              <w:t>推送等教学环节</w:t>
            </w:r>
            <w:r w:rsidRPr="00D63BCD">
              <w:rPr>
                <w:rFonts w:ascii="宋体" w:hAnsi="宋体" w:hint="eastAsia"/>
                <w:sz w:val="24"/>
              </w:rPr>
              <w:t>融通</w:t>
            </w:r>
            <w:r>
              <w:rPr>
                <w:rFonts w:ascii="宋体" w:hAnsi="宋体" w:hint="eastAsia"/>
                <w:sz w:val="24"/>
              </w:rPr>
              <w:t>开展</w:t>
            </w:r>
            <w:r w:rsidRPr="004D114A">
              <w:rPr>
                <w:rFonts w:ascii="宋体" w:hAnsi="宋体" w:hint="eastAsia"/>
                <w:sz w:val="24"/>
              </w:rPr>
              <w:t>多元化教学，</w:t>
            </w:r>
            <w:r>
              <w:rPr>
                <w:rFonts w:ascii="宋体" w:hAnsi="宋体" w:hint="eastAsia"/>
                <w:sz w:val="24"/>
              </w:rPr>
              <w:t>激发</w:t>
            </w:r>
            <w:r w:rsidRPr="004D114A">
              <w:rPr>
                <w:rFonts w:ascii="宋体" w:hAnsi="宋体" w:hint="eastAsia"/>
                <w:sz w:val="24"/>
              </w:rPr>
              <w:t>学生的学习兴趣，</w:t>
            </w:r>
            <w:r>
              <w:rPr>
                <w:rFonts w:ascii="宋体" w:hAnsi="宋体" w:hint="eastAsia"/>
                <w:sz w:val="24"/>
              </w:rPr>
              <w:t>促进</w:t>
            </w:r>
            <w:r w:rsidRPr="004D114A">
              <w:rPr>
                <w:rFonts w:ascii="宋体" w:hAnsi="宋体" w:hint="eastAsia"/>
                <w:sz w:val="24"/>
              </w:rPr>
              <w:t>主动学习</w:t>
            </w:r>
            <w:r>
              <w:rPr>
                <w:rFonts w:ascii="宋体" w:hAnsi="宋体" w:hint="eastAsia"/>
                <w:sz w:val="24"/>
              </w:rPr>
              <w:t>和探索，</w:t>
            </w:r>
            <w:r w:rsidRPr="00D63BCD">
              <w:rPr>
                <w:rFonts w:ascii="宋体" w:hAnsi="宋体" w:hint="eastAsia"/>
                <w:sz w:val="24"/>
              </w:rPr>
              <w:t>构筑大学生在农林生物学、植物生产等相关领域分子层次的结构认知、功能理解、专业应用视野和创新基石。</w:t>
            </w:r>
          </w:p>
          <w:p w14:paraId="12DB9A48" w14:textId="77777777" w:rsidR="00C5622B" w:rsidRDefault="00C5622B" w:rsidP="00C5622B">
            <w:pPr>
              <w:spacing w:line="288" w:lineRule="auto"/>
              <w:ind w:firstLineChars="200" w:firstLine="420"/>
              <w:jc w:val="center"/>
              <w:rPr>
                <w:rFonts w:ascii="宋体" w:hAnsi="宋体" w:cs="Arial Unicode MS"/>
                <w:b/>
                <w:color w:val="000000" w:themeColor="text1"/>
                <w:sz w:val="24"/>
              </w:rPr>
            </w:pPr>
            <w:bookmarkStart w:id="13" w:name="_Hlk146117308"/>
            <w:r>
              <w:rPr>
                <w:noProof/>
              </w:rPr>
              <w:drawing>
                <wp:inline distT="0" distB="0" distL="0" distR="0" wp14:anchorId="1B471E40" wp14:editId="2A08F552">
                  <wp:extent cx="4056818" cy="4407095"/>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68201" cy="4419461"/>
                          </a:xfrm>
                          <a:prstGeom prst="rect">
                            <a:avLst/>
                          </a:prstGeom>
                        </pic:spPr>
                      </pic:pic>
                    </a:graphicData>
                  </a:graphic>
                </wp:inline>
              </w:drawing>
            </w:r>
          </w:p>
          <w:p w14:paraId="7D8E84F3" w14:textId="34B8066F" w:rsidR="0041170D" w:rsidRPr="001624B8" w:rsidRDefault="0041170D" w:rsidP="007C2437">
            <w:pPr>
              <w:spacing w:line="288" w:lineRule="auto"/>
              <w:ind w:firstLineChars="200" w:firstLine="482"/>
              <w:rPr>
                <w:rFonts w:ascii="宋体" w:hAnsi="宋体" w:cs="Arial Unicode MS"/>
                <w:b/>
                <w:color w:val="000000" w:themeColor="text1"/>
                <w:sz w:val="24"/>
              </w:rPr>
            </w:pPr>
            <w:r w:rsidRPr="001624B8">
              <w:rPr>
                <w:rFonts w:ascii="宋体" w:hAnsi="宋体" w:cs="Arial Unicode MS" w:hint="eastAsia"/>
                <w:b/>
                <w:color w:val="000000" w:themeColor="text1"/>
                <w:sz w:val="24"/>
              </w:rPr>
              <w:t>（</w:t>
            </w:r>
            <w:r>
              <w:rPr>
                <w:rFonts w:ascii="宋体" w:hAnsi="宋体" w:cs="Arial Unicode MS"/>
                <w:b/>
                <w:color w:val="000000" w:themeColor="text1"/>
                <w:sz w:val="24"/>
              </w:rPr>
              <w:t>3</w:t>
            </w:r>
            <w:r w:rsidRPr="001624B8">
              <w:rPr>
                <w:rFonts w:ascii="宋体" w:hAnsi="宋体" w:cs="Arial Unicode MS" w:hint="eastAsia"/>
                <w:b/>
                <w:color w:val="000000" w:themeColor="text1"/>
                <w:sz w:val="24"/>
              </w:rPr>
              <w:t>）</w:t>
            </w:r>
            <w:r w:rsidRPr="00D90A26">
              <w:rPr>
                <w:rFonts w:ascii="宋体" w:hAnsi="宋体" w:cs="Arial Unicode MS" w:hint="eastAsia"/>
                <w:b/>
                <w:color w:val="000000" w:themeColor="text1"/>
                <w:sz w:val="24"/>
              </w:rPr>
              <w:t>内培外联，</w:t>
            </w:r>
            <w:r>
              <w:rPr>
                <w:rFonts w:ascii="宋体" w:hAnsi="宋体" w:cs="Arial Unicode MS" w:hint="eastAsia"/>
                <w:b/>
                <w:color w:val="000000" w:themeColor="text1"/>
                <w:sz w:val="24"/>
              </w:rPr>
              <w:t>主导</w:t>
            </w:r>
            <w:r w:rsidRPr="00D90A26">
              <w:rPr>
                <w:rFonts w:ascii="宋体" w:hAnsi="宋体" w:cs="Arial Unicode MS" w:hint="eastAsia"/>
                <w:b/>
                <w:color w:val="000000" w:themeColor="text1"/>
                <w:sz w:val="24"/>
              </w:rPr>
              <w:t>校际</w:t>
            </w:r>
            <w:proofErr w:type="gramStart"/>
            <w:r w:rsidRPr="00D90A26">
              <w:rPr>
                <w:rFonts w:ascii="宋体" w:hAnsi="宋体" w:cs="Arial Unicode MS" w:hint="eastAsia"/>
                <w:b/>
                <w:color w:val="000000" w:themeColor="text1"/>
                <w:sz w:val="24"/>
              </w:rPr>
              <w:t>合作</w:t>
            </w:r>
            <w:r>
              <w:rPr>
                <w:rFonts w:ascii="宋体" w:hAnsi="宋体" w:cs="Arial Unicode MS" w:hint="eastAsia"/>
                <w:b/>
                <w:color w:val="000000" w:themeColor="text1"/>
                <w:sz w:val="24"/>
              </w:rPr>
              <w:t>引</w:t>
            </w:r>
            <w:r w:rsidRPr="00D90A26">
              <w:rPr>
                <w:rFonts w:ascii="宋体" w:hAnsi="宋体" w:cs="Arial Unicode MS" w:hint="eastAsia"/>
                <w:b/>
                <w:color w:val="000000" w:themeColor="text1"/>
                <w:sz w:val="24"/>
              </w:rPr>
              <w:t>建“四优”</w:t>
            </w:r>
            <w:proofErr w:type="gramEnd"/>
            <w:r w:rsidRPr="00D90A26">
              <w:rPr>
                <w:rFonts w:ascii="宋体" w:hAnsi="宋体" w:cs="Arial Unicode MS" w:hint="eastAsia"/>
                <w:b/>
                <w:color w:val="000000" w:themeColor="text1"/>
                <w:sz w:val="24"/>
              </w:rPr>
              <w:t>资源，保障化学教学强基</w:t>
            </w:r>
            <w:r>
              <w:rPr>
                <w:rFonts w:ascii="宋体" w:hAnsi="宋体" w:cs="Arial Unicode MS" w:hint="eastAsia"/>
                <w:b/>
                <w:color w:val="000000" w:themeColor="text1"/>
                <w:sz w:val="24"/>
              </w:rPr>
              <w:t>能力</w:t>
            </w:r>
            <w:r w:rsidRPr="00D90A26">
              <w:rPr>
                <w:rFonts w:ascii="宋体" w:hAnsi="宋体" w:cs="Arial Unicode MS" w:hint="eastAsia"/>
                <w:b/>
                <w:color w:val="000000" w:themeColor="text1"/>
                <w:sz w:val="24"/>
              </w:rPr>
              <w:t>。</w:t>
            </w:r>
            <w:r w:rsidRPr="001624B8">
              <w:rPr>
                <w:rFonts w:ascii="宋体" w:hAnsi="宋体" w:cs="Arial Unicode MS" w:hint="eastAsia"/>
                <w:b/>
                <w:color w:val="000000" w:themeColor="text1"/>
                <w:sz w:val="24"/>
              </w:rPr>
              <w:t xml:space="preserve"> </w:t>
            </w:r>
          </w:p>
          <w:bookmarkEnd w:id="13"/>
          <w:p w14:paraId="5F8F5C74" w14:textId="77777777" w:rsidR="0041170D" w:rsidRPr="00157CF9" w:rsidRDefault="0041170D" w:rsidP="007C2437">
            <w:pPr>
              <w:tabs>
                <w:tab w:val="left" w:pos="700"/>
              </w:tabs>
              <w:spacing w:line="288" w:lineRule="auto"/>
              <w:ind w:firstLineChars="200" w:firstLine="480"/>
              <w:rPr>
                <w:rFonts w:ascii="宋体" w:hAnsi="宋体"/>
                <w:color w:val="000000"/>
                <w:sz w:val="24"/>
              </w:rPr>
            </w:pPr>
            <w:r w:rsidRPr="00157CF9">
              <w:rPr>
                <w:rFonts w:ascii="宋体" w:hAnsi="宋体" w:hint="eastAsia"/>
                <w:color w:val="000000"/>
                <w:sz w:val="24"/>
              </w:rPr>
              <w:t>针对农科化学课程优质教学资源缺乏等问题，3代教师群体突出分子的多学科融合应用，减时增容，如物化与专业前沿结合内容占比1/3；新模块、新进展进优质课和在线资源，提升课程内涵；实验教学</w:t>
            </w:r>
            <w:proofErr w:type="gramStart"/>
            <w:r w:rsidRPr="00157CF9">
              <w:rPr>
                <w:rFonts w:ascii="宋体" w:hAnsi="宋体" w:hint="eastAsia"/>
                <w:color w:val="000000"/>
                <w:sz w:val="24"/>
              </w:rPr>
              <w:t>增容提质</w:t>
            </w:r>
            <w:proofErr w:type="gramEnd"/>
            <w:r w:rsidRPr="00157CF9">
              <w:rPr>
                <w:rFonts w:ascii="宋体" w:hAnsi="宋体" w:hint="eastAsia"/>
                <w:color w:val="000000"/>
                <w:sz w:val="24"/>
              </w:rPr>
              <w:t>，新成果经试点进综合、设计性和仪器操作项目，增设与农林专业结合的项目，强化能力培养；</w:t>
            </w:r>
            <w:proofErr w:type="gramStart"/>
            <w:r w:rsidRPr="00157CF9">
              <w:rPr>
                <w:rFonts w:ascii="宋体" w:hAnsi="宋体" w:hint="eastAsia"/>
                <w:color w:val="000000"/>
                <w:sz w:val="24"/>
              </w:rPr>
              <w:t>多校合作</w:t>
            </w:r>
            <w:proofErr w:type="gramEnd"/>
            <w:r>
              <w:rPr>
                <w:rFonts w:ascii="宋体" w:hAnsi="宋体" w:hint="eastAsia"/>
                <w:color w:val="000000"/>
                <w:sz w:val="24"/>
              </w:rPr>
              <w:t>并引进国外师资</w:t>
            </w:r>
            <w:r w:rsidRPr="00157CF9">
              <w:rPr>
                <w:rFonts w:ascii="宋体" w:hAnsi="宋体" w:hint="eastAsia"/>
                <w:color w:val="000000"/>
                <w:sz w:val="24"/>
              </w:rPr>
              <w:t>理论成果、新项目、分子前沿、研讨固化在</w:t>
            </w:r>
            <w:r>
              <w:rPr>
                <w:rFonts w:ascii="宋体" w:hAnsi="宋体" w:hint="eastAsia"/>
                <w:color w:val="000000"/>
                <w:sz w:val="24"/>
              </w:rPr>
              <w:t>规划</w:t>
            </w:r>
            <w:r w:rsidRPr="00157CF9">
              <w:rPr>
                <w:rFonts w:ascii="宋体" w:hAnsi="宋体" w:hint="eastAsia"/>
                <w:color w:val="000000"/>
                <w:sz w:val="24"/>
              </w:rPr>
              <w:t>教材中，推动教学实践。</w:t>
            </w:r>
            <w:r>
              <w:rPr>
                <w:rFonts w:ascii="宋体" w:hAnsi="宋体" w:hint="eastAsia"/>
                <w:color w:val="000000"/>
                <w:sz w:val="24"/>
              </w:rPr>
              <w:t>在新时期，不断</w:t>
            </w:r>
          </w:p>
          <w:p w14:paraId="19DAC9DA" w14:textId="77777777" w:rsidR="0041170D" w:rsidRPr="00157CF9" w:rsidRDefault="0041170D" w:rsidP="007C2437">
            <w:pPr>
              <w:tabs>
                <w:tab w:val="left" w:pos="700"/>
              </w:tabs>
              <w:spacing w:line="288" w:lineRule="auto"/>
              <w:ind w:firstLineChars="200" w:firstLine="480"/>
              <w:rPr>
                <w:rFonts w:ascii="宋体" w:hAnsi="宋体"/>
                <w:color w:val="000000"/>
                <w:sz w:val="24"/>
              </w:rPr>
            </w:pPr>
            <w:r w:rsidRPr="00157CF9">
              <w:rPr>
                <w:rFonts w:ascii="宋体" w:hAnsi="宋体" w:hint="eastAsia"/>
                <w:color w:val="000000"/>
                <w:sz w:val="24"/>
              </w:rPr>
              <w:t>通过传帮带、跨专业</w:t>
            </w:r>
            <w:proofErr w:type="gramStart"/>
            <w:r w:rsidRPr="00157CF9">
              <w:rPr>
                <w:rFonts w:ascii="宋体" w:hAnsi="宋体"/>
                <w:color w:val="000000"/>
                <w:sz w:val="24"/>
              </w:rPr>
              <w:t>在职</w:t>
            </w:r>
            <w:r w:rsidRPr="00157CF9">
              <w:rPr>
                <w:rFonts w:ascii="宋体" w:hAnsi="宋体" w:hint="eastAsia"/>
                <w:color w:val="000000"/>
                <w:sz w:val="24"/>
              </w:rPr>
              <w:t>读</w:t>
            </w:r>
            <w:proofErr w:type="gramEnd"/>
            <w:r w:rsidRPr="00157CF9">
              <w:rPr>
                <w:rFonts w:ascii="宋体" w:hAnsi="宋体" w:hint="eastAsia"/>
                <w:color w:val="000000"/>
                <w:sz w:val="24"/>
              </w:rPr>
              <w:t>博、参与教改、创办全国教学创新研讨会等提升团队水平；2013年获</w:t>
            </w:r>
            <w:proofErr w:type="gramStart"/>
            <w:r w:rsidRPr="00157CF9">
              <w:rPr>
                <w:rFonts w:ascii="宋体" w:hAnsi="宋体" w:hint="eastAsia"/>
                <w:color w:val="000000"/>
                <w:sz w:val="24"/>
              </w:rPr>
              <w:t>省教学</w:t>
            </w:r>
            <w:proofErr w:type="gramEnd"/>
            <w:r w:rsidRPr="00157CF9">
              <w:rPr>
                <w:rFonts w:ascii="宋体" w:hAnsi="宋体" w:hint="eastAsia"/>
                <w:color w:val="000000"/>
                <w:sz w:val="24"/>
              </w:rPr>
              <w:t>团队后，校际合建教材和在线课程，形成跨校高素质团队。从而形成以优质课程、优秀项目、优秀教材和优秀团队互为支撑的“四优”资源。</w:t>
            </w:r>
          </w:p>
          <w:p w14:paraId="797E5F66" w14:textId="77777777" w:rsidR="0041170D" w:rsidRPr="001624B8" w:rsidRDefault="0041170D" w:rsidP="007C2437">
            <w:pPr>
              <w:spacing w:line="288" w:lineRule="auto"/>
              <w:ind w:firstLineChars="200" w:firstLine="482"/>
              <w:rPr>
                <w:rFonts w:ascii="宋体" w:hAnsi="宋体" w:cs="Arial Unicode MS"/>
                <w:b/>
                <w:color w:val="000000" w:themeColor="text1"/>
                <w:sz w:val="24"/>
              </w:rPr>
            </w:pPr>
            <w:bookmarkStart w:id="14" w:name="_Hlk146117336"/>
            <w:r w:rsidRPr="001624B8">
              <w:rPr>
                <w:rFonts w:ascii="宋体" w:hAnsi="宋体" w:cs="Arial Unicode MS" w:hint="eastAsia"/>
                <w:b/>
                <w:color w:val="000000" w:themeColor="text1"/>
                <w:sz w:val="24"/>
              </w:rPr>
              <w:t>（4）</w:t>
            </w:r>
            <w:r>
              <w:rPr>
                <w:rFonts w:ascii="宋体" w:hAnsi="宋体" w:cs="Arial Unicode MS" w:hint="eastAsia"/>
                <w:b/>
                <w:color w:val="000000" w:themeColor="text1"/>
                <w:sz w:val="24"/>
              </w:rPr>
              <w:t>结合反馈</w:t>
            </w:r>
            <w:r w:rsidRPr="001624B8">
              <w:rPr>
                <w:rFonts w:ascii="宋体" w:hAnsi="宋体" w:cs="Arial Unicode MS" w:hint="eastAsia"/>
                <w:b/>
                <w:color w:val="000000" w:themeColor="text1"/>
                <w:sz w:val="24"/>
              </w:rPr>
              <w:t>优化，</w:t>
            </w:r>
            <w:r w:rsidRPr="00D90A26">
              <w:rPr>
                <w:rFonts w:ascii="宋体" w:hAnsi="宋体" w:cs="Arial Unicode MS" w:hint="eastAsia"/>
                <w:b/>
                <w:color w:val="000000" w:themeColor="text1"/>
                <w:sz w:val="24"/>
              </w:rPr>
              <w:t>创建</w:t>
            </w:r>
            <w:r>
              <w:rPr>
                <w:rFonts w:ascii="宋体" w:hAnsi="宋体" w:cs="Arial Unicode MS" w:hint="eastAsia"/>
                <w:b/>
                <w:color w:val="000000" w:themeColor="text1"/>
                <w:sz w:val="24"/>
              </w:rPr>
              <w:t>并</w:t>
            </w:r>
            <w:r w:rsidRPr="00D90A26">
              <w:rPr>
                <w:rFonts w:ascii="宋体" w:hAnsi="宋体" w:cs="Arial Unicode MS" w:hint="eastAsia"/>
                <w:b/>
                <w:color w:val="000000" w:themeColor="text1"/>
                <w:sz w:val="24"/>
              </w:rPr>
              <w:t>实践</w:t>
            </w:r>
            <w:proofErr w:type="gramStart"/>
            <w:r w:rsidRPr="00D90A26">
              <w:rPr>
                <w:rFonts w:ascii="宋体" w:hAnsi="宋体" w:cs="Arial Unicode MS" w:hint="eastAsia"/>
                <w:b/>
                <w:color w:val="000000" w:themeColor="text1"/>
                <w:sz w:val="24"/>
              </w:rPr>
              <w:t>具</w:t>
            </w:r>
            <w:r>
              <w:rPr>
                <w:rFonts w:ascii="宋体" w:hAnsi="宋体" w:cs="Arial Unicode MS" w:hint="eastAsia"/>
                <w:b/>
                <w:color w:val="000000" w:themeColor="text1"/>
                <w:sz w:val="24"/>
              </w:rPr>
              <w:t>西农</w:t>
            </w:r>
            <w:r w:rsidRPr="00D90A26">
              <w:rPr>
                <w:rFonts w:ascii="宋体" w:hAnsi="宋体" w:cs="Arial Unicode MS" w:hint="eastAsia"/>
                <w:b/>
                <w:color w:val="000000" w:themeColor="text1"/>
                <w:sz w:val="24"/>
              </w:rPr>
              <w:t>特色</w:t>
            </w:r>
            <w:proofErr w:type="gramEnd"/>
            <w:r w:rsidRPr="00D90A26">
              <w:rPr>
                <w:rFonts w:ascii="宋体" w:hAnsi="宋体" w:cs="Arial Unicode MS" w:hint="eastAsia"/>
                <w:b/>
                <w:color w:val="000000" w:themeColor="text1"/>
                <w:sz w:val="24"/>
              </w:rPr>
              <w:t>的新农科一流化学系列课程</w:t>
            </w:r>
            <w:r>
              <w:rPr>
                <w:rFonts w:ascii="宋体" w:hAnsi="宋体" w:cs="Arial Unicode MS" w:hint="eastAsia"/>
                <w:b/>
                <w:color w:val="000000" w:themeColor="text1"/>
                <w:sz w:val="24"/>
              </w:rPr>
              <w:t>体系</w:t>
            </w:r>
            <w:r w:rsidRPr="00D90A26">
              <w:rPr>
                <w:rFonts w:ascii="宋体" w:hAnsi="宋体" w:cs="Arial Unicode MS" w:hint="eastAsia"/>
                <w:b/>
                <w:color w:val="000000" w:themeColor="text1"/>
                <w:sz w:val="24"/>
              </w:rPr>
              <w:t>及其多元化</w:t>
            </w:r>
            <w:r>
              <w:rPr>
                <w:rFonts w:ascii="宋体" w:hAnsi="宋体" w:cs="Arial Unicode MS" w:hint="eastAsia"/>
                <w:b/>
                <w:color w:val="000000" w:themeColor="text1"/>
                <w:sz w:val="24"/>
              </w:rPr>
              <w:t>保障</w:t>
            </w:r>
            <w:r w:rsidRPr="00D90A26">
              <w:rPr>
                <w:rFonts w:ascii="宋体" w:hAnsi="宋体" w:cs="Arial Unicode MS" w:hint="eastAsia"/>
                <w:b/>
                <w:color w:val="000000" w:themeColor="text1"/>
                <w:sz w:val="24"/>
              </w:rPr>
              <w:t>体系，支撑实现育人目标。</w:t>
            </w:r>
          </w:p>
          <w:bookmarkEnd w:id="14"/>
          <w:p w14:paraId="001EB688" w14:textId="330FA5AD" w:rsidR="0041170D" w:rsidRPr="005D1755" w:rsidRDefault="0041170D" w:rsidP="007C2437">
            <w:pPr>
              <w:tabs>
                <w:tab w:val="left" w:pos="700"/>
              </w:tabs>
              <w:spacing w:line="288" w:lineRule="auto"/>
              <w:ind w:firstLineChars="200" w:firstLine="480"/>
              <w:rPr>
                <w:rFonts w:ascii="仿宋" w:eastAsia="仿宋" w:hAnsi="仿宋"/>
                <w:i/>
                <w:szCs w:val="21"/>
              </w:rPr>
            </w:pPr>
            <w:r w:rsidRPr="00196FB1">
              <w:rPr>
                <w:rFonts w:ascii="宋体" w:hAnsi="宋体" w:hint="eastAsia"/>
                <w:color w:val="000000" w:themeColor="text1"/>
                <w:sz w:val="24"/>
              </w:rPr>
              <w:t>针对体系不完善</w:t>
            </w:r>
            <w:r>
              <w:rPr>
                <w:rFonts w:ascii="宋体" w:hAnsi="宋体" w:hint="eastAsia"/>
                <w:color w:val="000000" w:themeColor="text1"/>
                <w:sz w:val="24"/>
              </w:rPr>
              <w:t>等</w:t>
            </w:r>
            <w:r w:rsidRPr="00196FB1">
              <w:rPr>
                <w:rFonts w:ascii="宋体" w:hAnsi="宋体" w:hint="eastAsia"/>
                <w:color w:val="000000" w:themeColor="text1"/>
                <w:sz w:val="24"/>
              </w:rPr>
              <w:t>问题，在8</w:t>
            </w:r>
            <w:r w:rsidRPr="00196FB1">
              <w:rPr>
                <w:rFonts w:ascii="宋体" w:hAnsi="宋体"/>
                <w:color w:val="000000" w:themeColor="text1"/>
                <w:sz w:val="24"/>
              </w:rPr>
              <w:t>0年代</w:t>
            </w:r>
            <w:r w:rsidRPr="00196FB1">
              <w:rPr>
                <w:rFonts w:ascii="宋体" w:hAnsi="宋体" w:hint="eastAsia"/>
                <w:color w:val="000000" w:themeColor="text1"/>
                <w:sz w:val="24"/>
              </w:rPr>
              <w:t>至新世纪初剔除3门基础理论课重叠和陈旧知识，加强有机化学</w:t>
            </w:r>
            <w:proofErr w:type="gramStart"/>
            <w:r w:rsidRPr="00196FB1">
              <w:rPr>
                <w:rFonts w:ascii="宋体" w:hAnsi="宋体" w:hint="eastAsia"/>
                <w:color w:val="000000" w:themeColor="text1"/>
                <w:sz w:val="24"/>
              </w:rPr>
              <w:t>中农林</w:t>
            </w:r>
            <w:proofErr w:type="gramEnd"/>
            <w:r w:rsidRPr="00196FB1">
              <w:rPr>
                <w:rFonts w:ascii="宋体" w:hAnsi="宋体" w:hint="eastAsia"/>
                <w:color w:val="000000" w:themeColor="text1"/>
                <w:sz w:val="24"/>
              </w:rPr>
              <w:t>生物应用，物理化学突出</w:t>
            </w:r>
            <w:r w:rsidRPr="00196FB1">
              <w:rPr>
                <w:rFonts w:ascii="宋体" w:hAnsi="宋体"/>
                <w:color w:val="000000" w:themeColor="text1"/>
                <w:sz w:val="24"/>
              </w:rPr>
              <w:t>土壤胶体化学和食品表面化学</w:t>
            </w:r>
            <w:r w:rsidRPr="00196FB1">
              <w:rPr>
                <w:rFonts w:ascii="宋体" w:hAnsi="宋体" w:hint="eastAsia"/>
                <w:color w:val="000000" w:themeColor="text1"/>
                <w:sz w:val="24"/>
              </w:rPr>
              <w:t>，设置综合实验，</w:t>
            </w:r>
            <w:r>
              <w:rPr>
                <w:rFonts w:ascii="宋体" w:hAnsi="宋体" w:hint="eastAsia"/>
                <w:color w:val="000000" w:themeColor="text1"/>
                <w:sz w:val="24"/>
              </w:rPr>
              <w:t>实践</w:t>
            </w:r>
            <w:r w:rsidRPr="00196FB1">
              <w:rPr>
                <w:rFonts w:ascii="宋体" w:hAnsi="宋体" w:hint="eastAsia"/>
                <w:color w:val="000000" w:themeColor="text1"/>
                <w:sz w:val="24"/>
              </w:rPr>
              <w:t>与农林专业相结合的体系。</w:t>
            </w:r>
            <w:r w:rsidRPr="00196FB1">
              <w:rPr>
                <w:rFonts w:ascii="宋体" w:hAnsi="宋体"/>
                <w:color w:val="000000" w:themeColor="text1"/>
                <w:sz w:val="24"/>
              </w:rPr>
              <w:t>省示范中心获批</w:t>
            </w:r>
            <w:r>
              <w:rPr>
                <w:rFonts w:ascii="宋体" w:hAnsi="宋体" w:hint="eastAsia"/>
                <w:color w:val="000000" w:themeColor="text1"/>
                <w:sz w:val="24"/>
              </w:rPr>
              <w:t>后化学</w:t>
            </w:r>
            <w:r w:rsidRPr="00196FB1">
              <w:rPr>
                <w:rFonts w:ascii="宋体" w:hAnsi="宋体"/>
                <w:color w:val="000000" w:themeColor="text1"/>
                <w:sz w:val="24"/>
              </w:rPr>
              <w:t>实验独立开课</w:t>
            </w:r>
            <w:r w:rsidRPr="00196FB1">
              <w:rPr>
                <w:rFonts w:ascii="宋体" w:hAnsi="宋体" w:hint="eastAsia"/>
                <w:color w:val="000000" w:themeColor="text1"/>
                <w:sz w:val="24"/>
              </w:rPr>
              <w:t>，突出能力培养。有机化学分别构建以能力和素质培养为中心的模块化体系和5模块3层次实验</w:t>
            </w:r>
            <w:r w:rsidRPr="00157CF9">
              <w:rPr>
                <w:rFonts w:ascii="宋体" w:hAnsi="宋体" w:hint="eastAsia"/>
                <w:color w:val="000000"/>
                <w:sz w:val="24"/>
              </w:rPr>
              <w:t>内容体系。物理化学重构以基础理论、应用、实践为主的“基础+特色+前沿”3模块，设置与农林交叉融合的综合性实验及设计项目，强化素质和能力递升性培养。近1</w:t>
            </w:r>
            <w:r w:rsidRPr="00157CF9">
              <w:rPr>
                <w:rFonts w:ascii="宋体" w:hAnsi="宋体"/>
                <w:color w:val="000000"/>
                <w:sz w:val="24"/>
              </w:rPr>
              <w:t>0</w:t>
            </w:r>
            <w:r w:rsidRPr="00157CF9">
              <w:rPr>
                <w:rFonts w:ascii="宋体" w:hAnsi="宋体" w:hint="eastAsia"/>
                <w:color w:val="000000"/>
                <w:sz w:val="24"/>
              </w:rPr>
              <w:t>年</w:t>
            </w:r>
            <w:r>
              <w:rPr>
                <w:rFonts w:ascii="宋体" w:hAnsi="宋体" w:hint="eastAsia"/>
                <w:color w:val="000000"/>
                <w:sz w:val="24"/>
              </w:rPr>
              <w:t>，</w:t>
            </w:r>
            <w:r w:rsidRPr="00157CF9">
              <w:rPr>
                <w:rFonts w:ascii="宋体" w:hAnsi="宋体" w:hint="eastAsia"/>
                <w:color w:val="000000"/>
                <w:sz w:val="24"/>
              </w:rPr>
              <w:t>通过课内外校内外拓展、校际合作、科研和竞赛激励学习，以及高级别暑期课程个性化培养，实践具有</w:t>
            </w:r>
            <w:r>
              <w:rPr>
                <w:rFonts w:ascii="宋体" w:hAnsi="宋体" w:hint="eastAsia"/>
                <w:color w:val="000000"/>
                <w:sz w:val="24"/>
              </w:rPr>
              <w:t>国家级线上一流课程、</w:t>
            </w:r>
            <w:r w:rsidRPr="00157CF9">
              <w:rPr>
                <w:rFonts w:ascii="宋体" w:hAnsi="宋体" w:hint="eastAsia"/>
                <w:color w:val="000000"/>
                <w:sz w:val="24"/>
              </w:rPr>
              <w:t>模块化教学内容、课内外融通环节、形态丰富的教材和相关教学资源、混合式教学策略以及学生深度参与的评价考核等的系列化学课程教学新体系，支撑教学质量提升，满足新时期育人内涵提质高要求。</w:t>
            </w:r>
            <w:bookmarkEnd w:id="11"/>
            <w:bookmarkEnd w:id="12"/>
          </w:p>
        </w:tc>
      </w:tr>
      <w:tr w:rsidR="007C2437" w14:paraId="48B385E0" w14:textId="77777777" w:rsidTr="00C11950">
        <w:tc>
          <w:tcPr>
            <w:tcW w:w="9215" w:type="dxa"/>
            <w:gridSpan w:val="5"/>
            <w:tcBorders>
              <w:top w:val="single" w:sz="4" w:space="0" w:color="auto"/>
              <w:left w:val="single" w:sz="4" w:space="0" w:color="auto"/>
              <w:right w:val="single" w:sz="4" w:space="0" w:color="auto"/>
            </w:tcBorders>
          </w:tcPr>
          <w:p w14:paraId="6E4C9245" w14:textId="77777777" w:rsidR="007C2437" w:rsidRDefault="007C2437" w:rsidP="007C2437">
            <w:pPr>
              <w:spacing w:line="288" w:lineRule="auto"/>
              <w:ind w:rightChars="-85" w:right="-178"/>
              <w:rPr>
                <w:rFonts w:ascii="仿宋" w:eastAsia="仿宋" w:hAnsi="仿宋"/>
                <w:i/>
                <w:sz w:val="28"/>
                <w:szCs w:val="28"/>
              </w:rPr>
            </w:pPr>
            <w:r>
              <w:rPr>
                <w:rFonts w:ascii="仿宋" w:eastAsia="仿宋" w:hAnsi="仿宋" w:hint="eastAsia"/>
                <w:sz w:val="28"/>
                <w:szCs w:val="28"/>
              </w:rPr>
              <w:t>3.成果的创新点(不超过800字)</w:t>
            </w:r>
          </w:p>
          <w:p w14:paraId="0A94665E" w14:textId="77777777" w:rsidR="007C2437" w:rsidRPr="00443899" w:rsidRDefault="007C2437" w:rsidP="007C2437">
            <w:pPr>
              <w:snapToGrid w:val="0"/>
              <w:spacing w:line="288" w:lineRule="auto"/>
              <w:ind w:firstLineChars="200" w:firstLine="482"/>
              <w:rPr>
                <w:rFonts w:ascii="宋体" w:hAnsi="宋体"/>
                <w:b/>
                <w:color w:val="000000" w:themeColor="text1"/>
                <w:sz w:val="24"/>
              </w:rPr>
            </w:pPr>
            <w:bookmarkStart w:id="15" w:name="_Hlk146117591"/>
            <w:r w:rsidRPr="00443899">
              <w:rPr>
                <w:rFonts w:ascii="宋体" w:hAnsi="宋体" w:hint="eastAsia"/>
                <w:b/>
                <w:color w:val="000000" w:themeColor="text1"/>
                <w:sz w:val="24"/>
              </w:rPr>
              <w:t>（</w:t>
            </w:r>
            <w:r>
              <w:rPr>
                <w:rFonts w:ascii="宋体" w:hAnsi="宋体"/>
                <w:b/>
                <w:color w:val="000000" w:themeColor="text1"/>
                <w:sz w:val="24"/>
              </w:rPr>
              <w:t>1</w:t>
            </w:r>
            <w:r w:rsidRPr="00443899">
              <w:rPr>
                <w:rFonts w:ascii="宋体" w:hAnsi="宋体" w:hint="eastAsia"/>
                <w:b/>
                <w:color w:val="000000" w:themeColor="text1"/>
                <w:sz w:val="24"/>
              </w:rPr>
              <w:t>）</w:t>
            </w:r>
            <w:r>
              <w:rPr>
                <w:rFonts w:ascii="宋体" w:hAnsi="宋体" w:hint="eastAsia"/>
                <w:b/>
                <w:color w:val="000000" w:themeColor="text1"/>
                <w:sz w:val="24"/>
              </w:rPr>
              <w:t>学习成长</w:t>
            </w:r>
            <w:r w:rsidRPr="00443899">
              <w:rPr>
                <w:rFonts w:ascii="宋体" w:hAnsi="宋体" w:hint="eastAsia"/>
                <w:b/>
                <w:color w:val="000000" w:themeColor="text1"/>
                <w:sz w:val="24"/>
              </w:rPr>
              <w:t>理念创新：</w:t>
            </w:r>
            <w:r w:rsidRPr="0020021C">
              <w:rPr>
                <w:rFonts w:ascii="宋体" w:hAnsi="宋体" w:hint="eastAsia"/>
                <w:b/>
                <w:color w:val="000000" w:themeColor="text1"/>
                <w:sz w:val="24"/>
              </w:rPr>
              <w:t>落实回信精神</w:t>
            </w:r>
            <w:r>
              <w:rPr>
                <w:rFonts w:ascii="宋体" w:hAnsi="宋体" w:hint="eastAsia"/>
                <w:b/>
                <w:color w:val="000000" w:themeColor="text1"/>
                <w:sz w:val="24"/>
              </w:rPr>
              <w:t>，</w:t>
            </w:r>
            <w:r w:rsidRPr="0020021C">
              <w:rPr>
                <w:rFonts w:ascii="宋体" w:hAnsi="宋体" w:hint="eastAsia"/>
                <w:b/>
                <w:color w:val="000000" w:themeColor="text1"/>
                <w:sz w:val="24"/>
              </w:rPr>
              <w:t>深化</w:t>
            </w:r>
            <w:r w:rsidRPr="00443899">
              <w:rPr>
                <w:rFonts w:ascii="宋体" w:hAnsi="宋体" w:hint="eastAsia"/>
                <w:b/>
                <w:color w:val="000000" w:themeColor="text1"/>
                <w:sz w:val="24"/>
              </w:rPr>
              <w:t>实践三结合</w:t>
            </w:r>
            <w:r>
              <w:rPr>
                <w:rFonts w:ascii="宋体" w:hAnsi="宋体" w:hint="eastAsia"/>
                <w:b/>
                <w:color w:val="000000" w:themeColor="text1"/>
                <w:sz w:val="24"/>
              </w:rPr>
              <w:t>三融合</w:t>
            </w:r>
            <w:r w:rsidRPr="00443899">
              <w:rPr>
                <w:rFonts w:ascii="宋体" w:hAnsi="宋体" w:hint="eastAsia"/>
                <w:b/>
                <w:color w:val="000000" w:themeColor="text1"/>
                <w:sz w:val="24"/>
              </w:rPr>
              <w:t>理念，</w:t>
            </w:r>
            <w:r>
              <w:rPr>
                <w:rFonts w:ascii="宋体" w:hAnsi="宋体" w:hint="eastAsia"/>
                <w:b/>
                <w:color w:val="000000" w:themeColor="text1"/>
                <w:sz w:val="24"/>
              </w:rPr>
              <w:t>模块化学习促进四位一体化阶梯成长，</w:t>
            </w:r>
            <w:r w:rsidRPr="0050440C">
              <w:rPr>
                <w:rFonts w:ascii="宋体" w:hAnsi="宋体" w:hint="eastAsia"/>
                <w:b/>
                <w:sz w:val="24"/>
              </w:rPr>
              <w:t>引领</w:t>
            </w:r>
            <w:r>
              <w:rPr>
                <w:rFonts w:ascii="宋体" w:hAnsi="宋体" w:hint="eastAsia"/>
                <w:b/>
                <w:sz w:val="24"/>
              </w:rPr>
              <w:t>农林</w:t>
            </w:r>
            <w:r w:rsidRPr="0050440C">
              <w:rPr>
                <w:rFonts w:ascii="宋体" w:hAnsi="宋体" w:hint="eastAsia"/>
                <w:b/>
                <w:sz w:val="24"/>
              </w:rPr>
              <w:t>化学</w:t>
            </w:r>
            <w:r>
              <w:rPr>
                <w:rFonts w:ascii="宋体" w:hAnsi="宋体" w:hint="eastAsia"/>
                <w:b/>
                <w:sz w:val="24"/>
              </w:rPr>
              <w:t>教学创新</w:t>
            </w:r>
            <w:r w:rsidRPr="00443899">
              <w:rPr>
                <w:rFonts w:ascii="宋体" w:hAnsi="宋体" w:hint="eastAsia"/>
                <w:b/>
                <w:color w:val="000000" w:themeColor="text1"/>
                <w:sz w:val="24"/>
              </w:rPr>
              <w:t>。</w:t>
            </w:r>
          </w:p>
          <w:bookmarkEnd w:id="15"/>
          <w:p w14:paraId="7A27DD04" w14:textId="77777777" w:rsidR="007C2437" w:rsidRPr="00443899" w:rsidRDefault="007C2437" w:rsidP="007C2437">
            <w:pPr>
              <w:snapToGrid w:val="0"/>
              <w:spacing w:line="288" w:lineRule="auto"/>
              <w:ind w:firstLineChars="200" w:firstLine="480"/>
              <w:rPr>
                <w:rFonts w:ascii="宋体" w:hAnsi="宋体"/>
                <w:color w:val="000000" w:themeColor="text1"/>
                <w:sz w:val="24"/>
              </w:rPr>
            </w:pPr>
            <w:r w:rsidRPr="00443899">
              <w:rPr>
                <w:rFonts w:ascii="宋体" w:hAnsi="宋体" w:hint="eastAsia"/>
                <w:color w:val="000000" w:themeColor="text1"/>
                <w:sz w:val="24"/>
              </w:rPr>
              <w:t>继承虞先生治学传统，三代群体以农林</w:t>
            </w:r>
            <w:r>
              <w:rPr>
                <w:rFonts w:ascii="宋体" w:hAnsi="宋体" w:hint="eastAsia"/>
                <w:color w:val="000000" w:themeColor="text1"/>
                <w:sz w:val="24"/>
              </w:rPr>
              <w:t>生物类</w:t>
            </w:r>
            <w:r w:rsidRPr="00443899">
              <w:rPr>
                <w:rFonts w:ascii="宋体" w:hAnsi="宋体" w:hint="eastAsia"/>
                <w:color w:val="000000" w:themeColor="text1"/>
                <w:sz w:val="24"/>
              </w:rPr>
              <w:t>学生厚基础培养为目标，在物理化学等系列课程教学中创立“三结合”理念，新</w:t>
            </w:r>
            <w:r>
              <w:rPr>
                <w:rFonts w:ascii="宋体" w:hAnsi="宋体" w:hint="eastAsia"/>
                <w:color w:val="000000" w:themeColor="text1"/>
                <w:sz w:val="24"/>
              </w:rPr>
              <w:t>时期融入</w:t>
            </w:r>
            <w:r w:rsidRPr="008F0ED5">
              <w:rPr>
                <w:rFonts w:ascii="宋体" w:hAnsi="宋体" w:hint="eastAsia"/>
                <w:color w:val="000000" w:themeColor="text1"/>
                <w:sz w:val="24"/>
              </w:rPr>
              <w:t>三融合理念</w:t>
            </w:r>
            <w:r w:rsidRPr="00443899">
              <w:rPr>
                <w:rFonts w:ascii="宋体" w:hAnsi="宋体" w:hint="eastAsia"/>
                <w:color w:val="000000" w:themeColor="text1"/>
                <w:sz w:val="24"/>
              </w:rPr>
              <w:t>在教学全程贯彻和实践，</w:t>
            </w:r>
            <w:r>
              <w:rPr>
                <w:rFonts w:ascii="宋体" w:hAnsi="宋体" w:hint="eastAsia"/>
                <w:color w:val="000000" w:themeColor="text1"/>
                <w:sz w:val="24"/>
              </w:rPr>
              <w:t>成果在全国研讨会多次交流，相关资源</w:t>
            </w:r>
            <w:r w:rsidRPr="00443899">
              <w:rPr>
                <w:rFonts w:ascii="宋体" w:hAnsi="宋体" w:hint="eastAsia"/>
                <w:color w:val="000000" w:themeColor="text1"/>
                <w:sz w:val="24"/>
              </w:rPr>
              <w:t>推广至百所院校，解决了基础化学教学与农林</w:t>
            </w:r>
            <w:r>
              <w:rPr>
                <w:rFonts w:ascii="宋体" w:hAnsi="宋体" w:hint="eastAsia"/>
                <w:color w:val="000000" w:themeColor="text1"/>
                <w:sz w:val="24"/>
              </w:rPr>
              <w:t>生物应用价值导向</w:t>
            </w:r>
            <w:r w:rsidRPr="00443899">
              <w:rPr>
                <w:rFonts w:ascii="宋体" w:hAnsi="宋体" w:hint="eastAsia"/>
                <w:color w:val="000000" w:themeColor="text1"/>
                <w:sz w:val="24"/>
              </w:rPr>
              <w:t>脱节</w:t>
            </w:r>
            <w:r>
              <w:rPr>
                <w:rFonts w:ascii="宋体" w:hAnsi="宋体" w:hint="eastAsia"/>
                <w:color w:val="000000" w:themeColor="text1"/>
                <w:sz w:val="24"/>
              </w:rPr>
              <w:t>的</w:t>
            </w:r>
            <w:r w:rsidRPr="00443899">
              <w:rPr>
                <w:rFonts w:ascii="宋体" w:hAnsi="宋体" w:hint="eastAsia"/>
                <w:color w:val="000000" w:themeColor="text1"/>
                <w:sz w:val="24"/>
              </w:rPr>
              <w:t>问题。</w:t>
            </w:r>
          </w:p>
          <w:p w14:paraId="6656DD7C" w14:textId="77777777" w:rsidR="007C2437" w:rsidRPr="002043B6" w:rsidRDefault="007C2437" w:rsidP="007C2437">
            <w:pPr>
              <w:snapToGrid w:val="0"/>
              <w:spacing w:line="288" w:lineRule="auto"/>
              <w:ind w:firstLineChars="200" w:firstLine="482"/>
              <w:rPr>
                <w:rFonts w:ascii="宋体" w:hAnsi="宋体"/>
                <w:b/>
                <w:color w:val="000000" w:themeColor="text1"/>
                <w:sz w:val="24"/>
              </w:rPr>
            </w:pPr>
            <w:bookmarkStart w:id="16" w:name="_Hlk146117606"/>
            <w:r w:rsidRPr="00443899">
              <w:rPr>
                <w:rFonts w:ascii="宋体" w:hAnsi="宋体" w:hint="eastAsia"/>
                <w:b/>
                <w:color w:val="000000" w:themeColor="text1"/>
                <w:sz w:val="24"/>
              </w:rPr>
              <w:t>（</w:t>
            </w:r>
            <w:r w:rsidRPr="00443899">
              <w:rPr>
                <w:rFonts w:ascii="宋体" w:hAnsi="宋体"/>
                <w:b/>
                <w:color w:val="000000" w:themeColor="text1"/>
                <w:sz w:val="24"/>
              </w:rPr>
              <w:t>2</w:t>
            </w:r>
            <w:r w:rsidRPr="00443899">
              <w:rPr>
                <w:rFonts w:ascii="宋体" w:hAnsi="宋体" w:hint="eastAsia"/>
                <w:b/>
                <w:color w:val="000000" w:themeColor="text1"/>
                <w:sz w:val="24"/>
              </w:rPr>
              <w:t>）教学模式创新：</w:t>
            </w:r>
            <w:bookmarkEnd w:id="16"/>
            <w:r w:rsidRPr="002043B6">
              <w:rPr>
                <w:rFonts w:ascii="宋体" w:hAnsi="宋体" w:hint="eastAsia"/>
                <w:b/>
                <w:color w:val="000000" w:themeColor="text1"/>
                <w:sz w:val="24"/>
              </w:rPr>
              <w:t>建立</w:t>
            </w:r>
            <w:r>
              <w:rPr>
                <w:rFonts w:ascii="宋体" w:hAnsi="宋体" w:hint="eastAsia"/>
                <w:b/>
                <w:color w:val="000000" w:themeColor="text1"/>
                <w:sz w:val="24"/>
              </w:rPr>
              <w:t>面向学生</w:t>
            </w:r>
            <w:r w:rsidRPr="002043B6">
              <w:rPr>
                <w:rFonts w:ascii="宋体" w:hAnsi="宋体" w:hint="eastAsia"/>
                <w:b/>
                <w:color w:val="000000" w:themeColor="text1"/>
                <w:sz w:val="24"/>
              </w:rPr>
              <w:t>未来发展的多形态高效混合教学模式。</w:t>
            </w:r>
          </w:p>
          <w:p w14:paraId="2D7BC1C7" w14:textId="77777777" w:rsidR="007C2437" w:rsidRDefault="007C2437" w:rsidP="007C2437">
            <w:pPr>
              <w:snapToGrid w:val="0"/>
              <w:spacing w:line="288" w:lineRule="auto"/>
              <w:ind w:firstLineChars="200" w:firstLine="480"/>
              <w:rPr>
                <w:rFonts w:ascii="宋体" w:hAnsi="宋体"/>
                <w:color w:val="000000" w:themeColor="text1"/>
                <w:sz w:val="24"/>
              </w:rPr>
            </w:pPr>
            <w:r>
              <w:rPr>
                <w:rFonts w:ascii="宋体" w:hAnsi="宋体" w:hint="eastAsia"/>
                <w:color w:val="000000" w:themeColor="text1"/>
                <w:sz w:val="24"/>
              </w:rPr>
              <w:t>学校</w:t>
            </w:r>
            <w:r w:rsidRPr="00443899">
              <w:rPr>
                <w:rFonts w:ascii="宋体" w:hAnsi="宋体" w:hint="eastAsia"/>
                <w:color w:val="000000" w:themeColor="text1"/>
                <w:sz w:val="24"/>
              </w:rPr>
              <w:t>基础化学修课班级多规模大，30年来坚持</w:t>
            </w:r>
            <w:proofErr w:type="gramStart"/>
            <w:r w:rsidRPr="00443899">
              <w:rPr>
                <w:rFonts w:ascii="宋体" w:hAnsi="宋体" w:hint="eastAsia"/>
                <w:color w:val="000000" w:themeColor="text1"/>
                <w:sz w:val="24"/>
              </w:rPr>
              <w:t>统考且教考分</w:t>
            </w:r>
            <w:proofErr w:type="gramEnd"/>
            <w:r w:rsidRPr="00443899">
              <w:rPr>
                <w:rFonts w:ascii="宋体" w:hAnsi="宋体" w:hint="eastAsia"/>
                <w:color w:val="000000" w:themeColor="text1"/>
                <w:sz w:val="24"/>
              </w:rPr>
              <w:t>离，多环节评定综合评定成绩，力保公平和质量；借助化学学科优势反哺教学，</w:t>
            </w:r>
            <w:r>
              <w:rPr>
                <w:rFonts w:ascii="宋体" w:hAnsi="宋体" w:hint="eastAsia"/>
                <w:color w:val="000000" w:themeColor="text1"/>
                <w:sz w:val="24"/>
              </w:rPr>
              <w:t>从学习</w:t>
            </w:r>
            <w:r w:rsidRPr="00443899">
              <w:rPr>
                <w:rFonts w:ascii="宋体" w:hAnsi="宋体" w:hint="eastAsia"/>
                <w:color w:val="000000" w:themeColor="text1"/>
                <w:sz w:val="24"/>
              </w:rPr>
              <w:t>问题</w:t>
            </w:r>
            <w:r>
              <w:rPr>
                <w:rFonts w:ascii="宋体" w:hAnsi="宋体" w:hint="eastAsia"/>
                <w:color w:val="000000" w:themeColor="text1"/>
                <w:sz w:val="24"/>
              </w:rPr>
              <w:t>出发，以</w:t>
            </w:r>
            <w:r w:rsidRPr="006014F2">
              <w:rPr>
                <w:rFonts w:ascii="宋体" w:hAnsi="宋体" w:hint="eastAsia"/>
                <w:color w:val="000000" w:themeColor="text1"/>
                <w:sz w:val="24"/>
              </w:rPr>
              <w:t>面向学生未来发展的多层次、多形态高效混合教学模式</w:t>
            </w:r>
            <w:r w:rsidRPr="00443899">
              <w:rPr>
                <w:rFonts w:ascii="宋体" w:hAnsi="宋体" w:hint="eastAsia"/>
                <w:color w:val="000000" w:themeColor="text1"/>
                <w:sz w:val="24"/>
              </w:rPr>
              <w:t>为抓手，以学生化学知识、素质和能力全面发展为目标，多方面实施多形态的混合教学，提质增效。三结合</w:t>
            </w:r>
            <w:r>
              <w:rPr>
                <w:rFonts w:ascii="宋体" w:hAnsi="宋体" w:hint="eastAsia"/>
                <w:color w:val="000000" w:themeColor="text1"/>
                <w:sz w:val="24"/>
              </w:rPr>
              <w:t>三融合理念</w:t>
            </w:r>
            <w:r w:rsidRPr="00443899">
              <w:rPr>
                <w:rFonts w:ascii="宋体" w:hAnsi="宋体" w:hint="eastAsia"/>
                <w:color w:val="000000" w:themeColor="text1"/>
                <w:sz w:val="24"/>
              </w:rPr>
              <w:t>向暑期</w:t>
            </w:r>
            <w:r>
              <w:rPr>
                <w:rFonts w:ascii="宋体" w:hAnsi="宋体" w:hint="eastAsia"/>
                <w:color w:val="000000" w:themeColor="text1"/>
                <w:sz w:val="24"/>
              </w:rPr>
              <w:t>分子研讨高阶</w:t>
            </w:r>
            <w:r w:rsidRPr="00443899">
              <w:rPr>
                <w:rFonts w:ascii="宋体" w:hAnsi="宋体" w:hint="eastAsia"/>
                <w:color w:val="000000" w:themeColor="text1"/>
                <w:sz w:val="24"/>
              </w:rPr>
              <w:t>课程、竞赛等第二课堂</w:t>
            </w:r>
            <w:r>
              <w:rPr>
                <w:rFonts w:ascii="宋体" w:hAnsi="宋体" w:hint="eastAsia"/>
                <w:color w:val="000000" w:themeColor="text1"/>
                <w:sz w:val="24"/>
              </w:rPr>
              <w:t>等</w:t>
            </w:r>
            <w:r w:rsidRPr="00443899">
              <w:rPr>
                <w:rFonts w:ascii="宋体" w:hAnsi="宋体" w:hint="eastAsia"/>
                <w:color w:val="000000" w:themeColor="text1"/>
                <w:sz w:val="24"/>
              </w:rPr>
              <w:t>延伸</w:t>
            </w:r>
            <w:r>
              <w:rPr>
                <w:rFonts w:ascii="宋体" w:hAnsi="宋体" w:hint="eastAsia"/>
                <w:color w:val="000000" w:themeColor="text1"/>
                <w:sz w:val="24"/>
              </w:rPr>
              <w:t>，</w:t>
            </w:r>
            <w:r w:rsidRPr="00443899">
              <w:rPr>
                <w:rFonts w:ascii="宋体" w:hAnsi="宋体" w:hint="eastAsia"/>
                <w:color w:val="000000" w:themeColor="text1"/>
                <w:sz w:val="24"/>
              </w:rPr>
              <w:t>促使学生深度融入</w:t>
            </w:r>
            <w:r>
              <w:rPr>
                <w:rFonts w:ascii="宋体" w:hAnsi="宋体" w:hint="eastAsia"/>
                <w:color w:val="000000" w:themeColor="text1"/>
                <w:sz w:val="24"/>
              </w:rPr>
              <w:t>自主学习</w:t>
            </w:r>
            <w:r w:rsidRPr="00443899">
              <w:rPr>
                <w:rFonts w:ascii="宋体" w:hAnsi="宋体" w:hint="eastAsia"/>
                <w:color w:val="000000" w:themeColor="text1"/>
                <w:sz w:val="24"/>
              </w:rPr>
              <w:t>。</w:t>
            </w:r>
            <w:r>
              <w:rPr>
                <w:rFonts w:ascii="宋体" w:hAnsi="宋体" w:hint="eastAsia"/>
                <w:color w:val="000000" w:themeColor="text1"/>
                <w:sz w:val="24"/>
              </w:rPr>
              <w:t>围绕学生</w:t>
            </w:r>
            <w:r w:rsidRPr="00D87D36">
              <w:rPr>
                <w:rFonts w:ascii="宋体" w:hAnsi="宋体" w:hint="eastAsia"/>
                <w:color w:val="000000" w:themeColor="text1"/>
                <w:sz w:val="24"/>
              </w:rPr>
              <w:t>三业</w:t>
            </w:r>
            <w:r>
              <w:rPr>
                <w:rFonts w:ascii="宋体" w:hAnsi="宋体" w:hint="eastAsia"/>
                <w:color w:val="000000" w:themeColor="text1"/>
                <w:sz w:val="24"/>
              </w:rPr>
              <w:t>（</w:t>
            </w:r>
            <w:r w:rsidRPr="00D87D36">
              <w:rPr>
                <w:rFonts w:ascii="宋体" w:hAnsi="宋体"/>
                <w:color w:val="000000" w:themeColor="text1"/>
                <w:sz w:val="24"/>
              </w:rPr>
              <w:t>学业</w:t>
            </w:r>
            <w:r>
              <w:rPr>
                <w:rFonts w:ascii="宋体" w:hAnsi="宋体" w:hint="eastAsia"/>
                <w:color w:val="000000" w:themeColor="text1"/>
                <w:sz w:val="24"/>
              </w:rPr>
              <w:t>、专</w:t>
            </w:r>
            <w:r w:rsidRPr="00D87D36">
              <w:rPr>
                <w:rFonts w:ascii="宋体" w:hAnsi="宋体"/>
                <w:color w:val="000000" w:themeColor="text1"/>
                <w:sz w:val="24"/>
              </w:rPr>
              <w:t>业</w:t>
            </w:r>
            <w:r>
              <w:rPr>
                <w:rFonts w:ascii="宋体" w:hAnsi="宋体" w:hint="eastAsia"/>
                <w:color w:val="000000" w:themeColor="text1"/>
                <w:sz w:val="24"/>
              </w:rPr>
              <w:t>和</w:t>
            </w:r>
            <w:r w:rsidRPr="00D87D36">
              <w:rPr>
                <w:rFonts w:ascii="宋体" w:hAnsi="宋体"/>
                <w:color w:val="000000" w:themeColor="text1"/>
                <w:sz w:val="24"/>
              </w:rPr>
              <w:t>行业</w:t>
            </w:r>
            <w:r>
              <w:rPr>
                <w:rFonts w:ascii="宋体" w:hAnsi="宋体"/>
                <w:color w:val="000000" w:themeColor="text1"/>
                <w:sz w:val="24"/>
              </w:rPr>
              <w:t>）</w:t>
            </w:r>
            <w:r>
              <w:rPr>
                <w:rFonts w:ascii="宋体" w:hAnsi="宋体" w:hint="eastAsia"/>
                <w:color w:val="000000" w:themeColor="text1"/>
                <w:sz w:val="24"/>
              </w:rPr>
              <w:t>的培养，通过</w:t>
            </w:r>
            <w:r w:rsidRPr="00D87D36">
              <w:rPr>
                <w:rFonts w:ascii="宋体" w:hAnsi="宋体"/>
                <w:color w:val="000000" w:themeColor="text1"/>
                <w:sz w:val="24"/>
              </w:rPr>
              <w:t>融合</w:t>
            </w:r>
            <w:r>
              <w:rPr>
                <w:rFonts w:ascii="宋体" w:hAnsi="宋体" w:hint="eastAsia"/>
                <w:color w:val="000000" w:themeColor="text1"/>
                <w:sz w:val="24"/>
              </w:rPr>
              <w:t>、</w:t>
            </w:r>
            <w:r w:rsidRPr="00D87D36">
              <w:rPr>
                <w:rFonts w:ascii="宋体" w:hAnsi="宋体"/>
                <w:color w:val="000000" w:themeColor="text1"/>
                <w:sz w:val="24"/>
              </w:rPr>
              <w:t>融通</w:t>
            </w:r>
            <w:r>
              <w:rPr>
                <w:rFonts w:ascii="宋体" w:hAnsi="宋体" w:hint="eastAsia"/>
                <w:color w:val="000000" w:themeColor="text1"/>
                <w:sz w:val="24"/>
              </w:rPr>
              <w:t>和</w:t>
            </w:r>
            <w:proofErr w:type="gramStart"/>
            <w:r w:rsidRPr="00D87D36">
              <w:rPr>
                <w:rFonts w:ascii="宋体" w:hAnsi="宋体"/>
                <w:color w:val="000000" w:themeColor="text1"/>
                <w:sz w:val="24"/>
              </w:rPr>
              <w:t>融创</w:t>
            </w:r>
            <w:proofErr w:type="gramEnd"/>
            <w:r>
              <w:rPr>
                <w:rFonts w:ascii="宋体" w:hAnsi="宋体" w:hint="eastAsia"/>
                <w:color w:val="000000" w:themeColor="text1"/>
                <w:sz w:val="24"/>
              </w:rPr>
              <w:t>的“</w:t>
            </w:r>
            <w:r w:rsidRPr="00D87D36">
              <w:rPr>
                <w:rFonts w:ascii="宋体" w:hAnsi="宋体" w:hint="eastAsia"/>
                <w:color w:val="000000" w:themeColor="text1"/>
                <w:sz w:val="24"/>
              </w:rPr>
              <w:t>三融</w:t>
            </w:r>
            <w:r>
              <w:rPr>
                <w:rFonts w:ascii="宋体" w:hAnsi="宋体" w:hint="eastAsia"/>
                <w:color w:val="000000" w:themeColor="text1"/>
                <w:sz w:val="24"/>
              </w:rPr>
              <w:t>”策略，紧扣</w:t>
            </w:r>
            <w:r w:rsidRPr="00D87D36">
              <w:rPr>
                <w:rFonts w:ascii="宋体" w:hAnsi="宋体"/>
                <w:color w:val="000000" w:themeColor="text1"/>
                <w:sz w:val="24"/>
              </w:rPr>
              <w:t>学能</w:t>
            </w:r>
            <w:r>
              <w:rPr>
                <w:rFonts w:ascii="宋体" w:hAnsi="宋体" w:hint="eastAsia"/>
                <w:color w:val="000000" w:themeColor="text1"/>
                <w:sz w:val="24"/>
              </w:rPr>
              <w:t>、</w:t>
            </w:r>
            <w:r w:rsidRPr="00D87D36">
              <w:rPr>
                <w:rFonts w:ascii="宋体" w:hAnsi="宋体"/>
                <w:color w:val="000000" w:themeColor="text1"/>
                <w:sz w:val="24"/>
              </w:rPr>
              <w:t>技能</w:t>
            </w:r>
            <w:proofErr w:type="gramStart"/>
            <w:r>
              <w:rPr>
                <w:rFonts w:ascii="宋体" w:hAnsi="宋体" w:hint="eastAsia"/>
                <w:color w:val="000000" w:themeColor="text1"/>
                <w:sz w:val="24"/>
              </w:rPr>
              <w:t>和</w:t>
            </w:r>
            <w:r w:rsidRPr="00D87D36">
              <w:rPr>
                <w:rFonts w:ascii="宋体" w:hAnsi="宋体"/>
                <w:color w:val="000000" w:themeColor="text1"/>
                <w:sz w:val="24"/>
              </w:rPr>
              <w:t>创能</w:t>
            </w:r>
            <w:r>
              <w:rPr>
                <w:rFonts w:ascii="宋体" w:hAnsi="宋体" w:hint="eastAsia"/>
                <w:color w:val="000000" w:themeColor="text1"/>
                <w:sz w:val="24"/>
              </w:rPr>
              <w:t>“</w:t>
            </w:r>
            <w:r w:rsidRPr="00D87D36">
              <w:rPr>
                <w:rFonts w:ascii="宋体" w:hAnsi="宋体" w:hint="eastAsia"/>
                <w:color w:val="000000" w:themeColor="text1"/>
                <w:sz w:val="24"/>
              </w:rPr>
              <w:t>三能</w:t>
            </w:r>
            <w:proofErr w:type="gramEnd"/>
            <w:r>
              <w:rPr>
                <w:rFonts w:ascii="宋体" w:hAnsi="宋体" w:hint="eastAsia"/>
                <w:color w:val="000000" w:themeColor="text1"/>
                <w:sz w:val="24"/>
              </w:rPr>
              <w:t>”</w:t>
            </w:r>
            <w:r w:rsidRPr="00A42C86">
              <w:rPr>
                <w:rFonts w:ascii="宋体" w:hAnsi="宋体" w:hint="eastAsia"/>
                <w:color w:val="000000" w:themeColor="text1"/>
                <w:sz w:val="24"/>
              </w:rPr>
              <w:t>发展</w:t>
            </w:r>
            <w:r>
              <w:rPr>
                <w:rFonts w:ascii="宋体" w:hAnsi="宋体" w:hint="eastAsia"/>
                <w:color w:val="000000" w:themeColor="text1"/>
                <w:sz w:val="24"/>
              </w:rPr>
              <w:t>，分类分层培育</w:t>
            </w:r>
            <w:r w:rsidRPr="00F86A69">
              <w:rPr>
                <w:rFonts w:ascii="宋体" w:hAnsi="宋体" w:hint="eastAsia"/>
                <w:color w:val="000000" w:themeColor="text1"/>
                <w:sz w:val="24"/>
              </w:rPr>
              <w:t>卓越创新</w:t>
            </w:r>
            <w:r>
              <w:rPr>
                <w:rFonts w:ascii="宋体" w:hAnsi="宋体" w:hint="eastAsia"/>
                <w:color w:val="000000" w:themeColor="text1"/>
                <w:sz w:val="24"/>
              </w:rPr>
              <w:t>型农林</w:t>
            </w:r>
            <w:r w:rsidRPr="00D87D36">
              <w:rPr>
                <w:rFonts w:ascii="宋体" w:hAnsi="宋体" w:hint="eastAsia"/>
                <w:color w:val="000000" w:themeColor="text1"/>
                <w:sz w:val="24"/>
              </w:rPr>
              <w:t>三才</w:t>
            </w:r>
            <w:r>
              <w:rPr>
                <w:rFonts w:ascii="宋体" w:hAnsi="宋体" w:hint="eastAsia"/>
                <w:color w:val="000000" w:themeColor="text1"/>
                <w:sz w:val="24"/>
              </w:rPr>
              <w:t>（</w:t>
            </w:r>
            <w:r w:rsidRPr="00D87D36">
              <w:rPr>
                <w:rFonts w:ascii="宋体" w:hAnsi="宋体"/>
                <w:color w:val="000000" w:themeColor="text1"/>
                <w:sz w:val="24"/>
              </w:rPr>
              <w:t>专才</w:t>
            </w:r>
            <w:r>
              <w:rPr>
                <w:rFonts w:ascii="宋体" w:hAnsi="宋体" w:hint="eastAsia"/>
                <w:color w:val="000000" w:themeColor="text1"/>
                <w:sz w:val="24"/>
              </w:rPr>
              <w:t>、</w:t>
            </w:r>
            <w:r w:rsidRPr="00D87D36">
              <w:rPr>
                <w:rFonts w:ascii="宋体" w:hAnsi="宋体"/>
                <w:color w:val="000000" w:themeColor="text1"/>
                <w:sz w:val="24"/>
              </w:rPr>
              <w:t>通才</w:t>
            </w:r>
            <w:r>
              <w:rPr>
                <w:rFonts w:ascii="宋体" w:hAnsi="宋体" w:hint="eastAsia"/>
                <w:color w:val="000000" w:themeColor="text1"/>
                <w:sz w:val="24"/>
              </w:rPr>
              <w:t>和</w:t>
            </w:r>
            <w:r w:rsidRPr="00D87D36">
              <w:rPr>
                <w:rFonts w:ascii="宋体" w:hAnsi="宋体"/>
                <w:color w:val="000000" w:themeColor="text1"/>
                <w:sz w:val="24"/>
              </w:rPr>
              <w:t>活才</w:t>
            </w:r>
            <w:r>
              <w:rPr>
                <w:rFonts w:ascii="宋体" w:hAnsi="宋体" w:hint="eastAsia"/>
                <w:color w:val="000000" w:themeColor="text1"/>
                <w:sz w:val="24"/>
              </w:rPr>
              <w:t>）。</w:t>
            </w:r>
          </w:p>
          <w:p w14:paraId="7FC5C010" w14:textId="77777777" w:rsidR="007C2437" w:rsidRPr="00443899" w:rsidRDefault="007C2437" w:rsidP="007C2437">
            <w:pPr>
              <w:snapToGrid w:val="0"/>
              <w:spacing w:line="288" w:lineRule="auto"/>
              <w:ind w:firstLineChars="200" w:firstLine="482"/>
              <w:rPr>
                <w:rFonts w:ascii="宋体" w:hAnsi="宋体"/>
                <w:b/>
                <w:color w:val="000000" w:themeColor="text1"/>
                <w:sz w:val="24"/>
              </w:rPr>
            </w:pPr>
            <w:r w:rsidRPr="00443899">
              <w:rPr>
                <w:rFonts w:ascii="宋体" w:hAnsi="宋体" w:hint="eastAsia"/>
                <w:b/>
                <w:color w:val="000000" w:themeColor="text1"/>
                <w:sz w:val="24"/>
              </w:rPr>
              <w:t>（</w:t>
            </w:r>
            <w:r w:rsidRPr="00443899">
              <w:rPr>
                <w:rFonts w:ascii="宋体" w:hAnsi="宋体"/>
                <w:b/>
                <w:color w:val="000000" w:themeColor="text1"/>
                <w:sz w:val="24"/>
              </w:rPr>
              <w:t>3</w:t>
            </w:r>
            <w:r w:rsidRPr="00443899">
              <w:rPr>
                <w:rFonts w:ascii="宋体" w:hAnsi="宋体" w:hint="eastAsia"/>
                <w:b/>
                <w:color w:val="000000" w:themeColor="text1"/>
                <w:sz w:val="24"/>
              </w:rPr>
              <w:t>）</w:t>
            </w:r>
            <w:bookmarkStart w:id="17" w:name="_Hlk146117643"/>
            <w:r w:rsidRPr="00443899">
              <w:rPr>
                <w:rFonts w:ascii="宋体" w:hAnsi="宋体" w:hint="eastAsia"/>
                <w:b/>
                <w:color w:val="000000" w:themeColor="text1"/>
                <w:sz w:val="24"/>
              </w:rPr>
              <w:t>“四优”教学资源</w:t>
            </w:r>
            <w:r>
              <w:rPr>
                <w:rFonts w:ascii="宋体" w:hAnsi="宋体" w:hint="eastAsia"/>
                <w:b/>
                <w:color w:val="000000" w:themeColor="text1"/>
                <w:sz w:val="24"/>
              </w:rPr>
              <w:t>支撑体系创新：</w:t>
            </w:r>
            <w:r w:rsidRPr="00443899">
              <w:rPr>
                <w:rFonts w:ascii="宋体" w:hAnsi="宋体" w:hint="eastAsia"/>
                <w:b/>
                <w:color w:val="000000" w:themeColor="text1"/>
                <w:sz w:val="24"/>
              </w:rPr>
              <w:t>主导校际合作建设“</w:t>
            </w:r>
            <w:r>
              <w:rPr>
                <w:rFonts w:ascii="宋体" w:hAnsi="宋体" w:hint="eastAsia"/>
                <w:b/>
                <w:color w:val="000000" w:themeColor="text1"/>
                <w:sz w:val="24"/>
              </w:rPr>
              <w:t>一流</w:t>
            </w:r>
            <w:r w:rsidRPr="00443899">
              <w:rPr>
                <w:rFonts w:ascii="宋体" w:hAnsi="宋体" w:hint="eastAsia"/>
                <w:b/>
                <w:color w:val="000000" w:themeColor="text1"/>
                <w:sz w:val="24"/>
              </w:rPr>
              <w:t>课程、优秀实验项目、优秀教材和优秀团队”的“四优”教学资源，</w:t>
            </w:r>
            <w:r>
              <w:rPr>
                <w:rFonts w:ascii="宋体" w:hAnsi="宋体" w:hint="eastAsia"/>
                <w:b/>
                <w:color w:val="000000" w:themeColor="text1"/>
                <w:sz w:val="24"/>
              </w:rPr>
              <w:t>支撑创建特色各异的系列化学课程</w:t>
            </w:r>
            <w:r w:rsidRPr="002C7486">
              <w:rPr>
                <w:rFonts w:ascii="宋体" w:hAnsi="宋体" w:hint="eastAsia"/>
                <w:b/>
                <w:color w:val="000000" w:themeColor="text1"/>
                <w:sz w:val="24"/>
              </w:rPr>
              <w:t>教学新体系</w:t>
            </w:r>
            <w:r>
              <w:rPr>
                <w:rFonts w:ascii="宋体" w:hAnsi="宋体" w:hint="eastAsia"/>
                <w:b/>
                <w:color w:val="000000" w:themeColor="text1"/>
                <w:sz w:val="24"/>
              </w:rPr>
              <w:t>，</w:t>
            </w:r>
            <w:r w:rsidRPr="00443899">
              <w:rPr>
                <w:rFonts w:ascii="宋体" w:hAnsi="宋体" w:hint="eastAsia"/>
                <w:b/>
                <w:color w:val="000000" w:themeColor="text1"/>
                <w:sz w:val="24"/>
              </w:rPr>
              <w:t>满足</w:t>
            </w:r>
            <w:r>
              <w:rPr>
                <w:rFonts w:ascii="宋体" w:hAnsi="宋体" w:hint="eastAsia"/>
                <w:b/>
                <w:color w:val="000000" w:themeColor="text1"/>
                <w:sz w:val="24"/>
              </w:rPr>
              <w:t>新时代</w:t>
            </w:r>
            <w:r w:rsidRPr="00443899">
              <w:rPr>
                <w:rFonts w:ascii="宋体" w:hAnsi="宋体" w:hint="eastAsia"/>
                <w:b/>
                <w:color w:val="000000" w:themeColor="text1"/>
                <w:sz w:val="24"/>
              </w:rPr>
              <w:t>农林人才培养</w:t>
            </w:r>
            <w:r>
              <w:rPr>
                <w:rFonts w:ascii="宋体" w:hAnsi="宋体" w:hint="eastAsia"/>
                <w:b/>
                <w:color w:val="000000" w:themeColor="text1"/>
                <w:sz w:val="24"/>
              </w:rPr>
              <w:t>高</w:t>
            </w:r>
            <w:r w:rsidRPr="00443899">
              <w:rPr>
                <w:rFonts w:ascii="宋体" w:hAnsi="宋体" w:hint="eastAsia"/>
                <w:b/>
                <w:color w:val="000000" w:themeColor="text1"/>
                <w:sz w:val="24"/>
              </w:rPr>
              <w:t>要求。</w:t>
            </w:r>
            <w:bookmarkEnd w:id="17"/>
          </w:p>
          <w:p w14:paraId="3964DE3D" w14:textId="066A1DE4" w:rsidR="007C2437" w:rsidRDefault="007C2437" w:rsidP="007C2437">
            <w:pPr>
              <w:snapToGrid w:val="0"/>
              <w:spacing w:line="288" w:lineRule="auto"/>
              <w:ind w:firstLineChars="200" w:firstLine="480"/>
              <w:rPr>
                <w:rFonts w:ascii="宋体" w:hAnsi="宋体"/>
                <w:color w:val="000000"/>
                <w:sz w:val="24"/>
              </w:rPr>
            </w:pPr>
            <w:r w:rsidRPr="00443899">
              <w:rPr>
                <w:rFonts w:ascii="宋体" w:hAnsi="宋体" w:hint="eastAsia"/>
                <w:color w:val="000000" w:themeColor="text1"/>
                <w:sz w:val="24"/>
              </w:rPr>
              <w:t>通过改革和</w:t>
            </w:r>
            <w:r>
              <w:rPr>
                <w:rFonts w:ascii="宋体" w:hAnsi="宋体" w:hint="eastAsia"/>
                <w:color w:val="000000" w:themeColor="text1"/>
                <w:sz w:val="24"/>
              </w:rPr>
              <w:t>创新</w:t>
            </w:r>
            <w:r w:rsidRPr="00443899">
              <w:rPr>
                <w:rFonts w:ascii="宋体" w:hAnsi="宋体" w:hint="eastAsia"/>
                <w:color w:val="000000" w:themeColor="text1"/>
                <w:sz w:val="24"/>
              </w:rPr>
              <w:t>不断提升资源质量。分子的交叉应用、新模块、新成果进课程，</w:t>
            </w:r>
            <w:r>
              <w:rPr>
                <w:rFonts w:ascii="宋体" w:hAnsi="宋体" w:hint="eastAsia"/>
                <w:color w:val="000000" w:themeColor="text1"/>
                <w:sz w:val="24"/>
              </w:rPr>
              <w:t>建成国家级在线一流课程2门</w:t>
            </w:r>
            <w:r w:rsidRPr="00443899">
              <w:rPr>
                <w:rFonts w:ascii="宋体" w:hAnsi="宋体" w:hint="eastAsia"/>
                <w:color w:val="000000" w:themeColor="text1"/>
                <w:sz w:val="24"/>
              </w:rPr>
              <w:t>，建设特色</w:t>
            </w:r>
            <w:r>
              <w:rPr>
                <w:rFonts w:ascii="宋体" w:hAnsi="宋体" w:hint="eastAsia"/>
                <w:color w:val="000000" w:themeColor="text1"/>
                <w:sz w:val="24"/>
              </w:rPr>
              <w:t>实验</w:t>
            </w:r>
            <w:r w:rsidRPr="00443899">
              <w:rPr>
                <w:rFonts w:ascii="宋体" w:hAnsi="宋体" w:hint="eastAsia"/>
                <w:color w:val="000000" w:themeColor="text1"/>
                <w:sz w:val="24"/>
              </w:rPr>
              <w:t>项目和虚拟仿真项目，支撑能力培养；以</w:t>
            </w:r>
            <w:r w:rsidRPr="00443899">
              <w:rPr>
                <w:rFonts w:ascii="宋体" w:hAnsi="宋体"/>
                <w:color w:val="000000" w:themeColor="text1"/>
                <w:sz w:val="24"/>
              </w:rPr>
              <w:t>西农大为主导多达</w:t>
            </w:r>
            <w:r w:rsidRPr="00443899">
              <w:rPr>
                <w:rFonts w:ascii="宋体" w:hAnsi="宋体" w:hint="eastAsia"/>
                <w:color w:val="000000" w:themeColor="text1"/>
                <w:sz w:val="24"/>
              </w:rPr>
              <w:t>1</w:t>
            </w:r>
            <w:r w:rsidRPr="00443899">
              <w:rPr>
                <w:rFonts w:ascii="宋体" w:hAnsi="宋体"/>
                <w:color w:val="000000" w:themeColor="text1"/>
                <w:sz w:val="24"/>
              </w:rPr>
              <w:t>6</w:t>
            </w:r>
            <w:r w:rsidRPr="00443899">
              <w:rPr>
                <w:rFonts w:ascii="宋体" w:hAnsi="宋体" w:hint="eastAsia"/>
                <w:color w:val="000000" w:themeColor="text1"/>
                <w:sz w:val="24"/>
              </w:rPr>
              <w:t>所高校合作，吸纳新项目、等进教材，建设国家规划等优质教材。通过跨专业</w:t>
            </w:r>
            <w:r w:rsidRPr="00443899">
              <w:rPr>
                <w:rFonts w:ascii="宋体" w:hAnsi="宋体"/>
                <w:color w:val="000000" w:themeColor="text1"/>
                <w:sz w:val="24"/>
              </w:rPr>
              <w:t>在职攻读博士培养</w:t>
            </w:r>
            <w:r w:rsidRPr="00443899">
              <w:rPr>
                <w:rFonts w:ascii="宋体" w:hAnsi="宋体" w:hint="eastAsia"/>
                <w:color w:val="000000" w:themeColor="text1"/>
                <w:sz w:val="24"/>
              </w:rPr>
              <w:t>、资源合建、创办</w:t>
            </w:r>
            <w:r>
              <w:rPr>
                <w:rFonts w:ascii="宋体" w:hAnsi="宋体" w:hint="eastAsia"/>
                <w:color w:val="000000" w:themeColor="text1"/>
                <w:sz w:val="24"/>
              </w:rPr>
              <w:t>和承办</w:t>
            </w:r>
            <w:r w:rsidRPr="00443899">
              <w:rPr>
                <w:rFonts w:ascii="宋体" w:hAnsi="宋体" w:hint="eastAsia"/>
                <w:color w:val="000000" w:themeColor="text1"/>
                <w:sz w:val="24"/>
              </w:rPr>
              <w:t>全国教学创新研讨会等提升骨干及</w:t>
            </w:r>
            <w:r>
              <w:rPr>
                <w:rFonts w:ascii="宋体" w:hAnsi="宋体" w:hint="eastAsia"/>
                <w:color w:val="000000" w:themeColor="text1"/>
                <w:sz w:val="24"/>
              </w:rPr>
              <w:t>省级</w:t>
            </w:r>
            <w:r w:rsidRPr="00443899">
              <w:rPr>
                <w:rFonts w:ascii="宋体" w:hAnsi="宋体" w:hint="eastAsia"/>
                <w:color w:val="000000" w:themeColor="text1"/>
                <w:sz w:val="24"/>
              </w:rPr>
              <w:t>团队水平。</w:t>
            </w:r>
            <w:r>
              <w:rPr>
                <w:rFonts w:ascii="宋体" w:hAnsi="宋体" w:hint="eastAsia"/>
                <w:color w:val="000000" w:themeColor="text1"/>
                <w:sz w:val="24"/>
              </w:rPr>
              <w:t>面对疫情挑战，组织编译国外名教材综合资源</w:t>
            </w:r>
            <w:proofErr w:type="gramStart"/>
            <w:r w:rsidRPr="009A6D59">
              <w:rPr>
                <w:rFonts w:ascii="宋体" w:hAnsi="宋体" w:hint="eastAsia"/>
                <w:color w:val="000000" w:themeColor="text1"/>
                <w:sz w:val="24"/>
              </w:rPr>
              <w:t>疫</w:t>
            </w:r>
            <w:proofErr w:type="gramEnd"/>
            <w:r>
              <w:rPr>
                <w:rFonts w:ascii="宋体" w:hAnsi="宋体" w:hint="eastAsia"/>
                <w:color w:val="000000" w:themeColor="text1"/>
                <w:sz w:val="24"/>
              </w:rPr>
              <w:t>，</w:t>
            </w:r>
            <w:r w:rsidRPr="009A6D59">
              <w:rPr>
                <w:rFonts w:ascii="宋体" w:hAnsi="宋体" w:hint="eastAsia"/>
                <w:color w:val="000000" w:themeColor="text1"/>
                <w:sz w:val="24"/>
              </w:rPr>
              <w:t>绘制动-静态3D结构模型反应机理动画</w:t>
            </w:r>
            <w:r>
              <w:rPr>
                <w:rFonts w:ascii="宋体" w:hAnsi="宋体" w:hint="eastAsia"/>
                <w:color w:val="000000" w:themeColor="text1"/>
                <w:sz w:val="24"/>
              </w:rPr>
              <w:t>，</w:t>
            </w:r>
            <w:r w:rsidRPr="009A6D59">
              <w:rPr>
                <w:rFonts w:ascii="宋体" w:hAnsi="宋体" w:hint="eastAsia"/>
                <w:color w:val="000000" w:themeColor="text1"/>
                <w:sz w:val="24"/>
              </w:rPr>
              <w:t>融入时空多维前沿进展</w:t>
            </w:r>
            <w:r>
              <w:rPr>
                <w:rFonts w:ascii="宋体" w:hAnsi="宋体" w:hint="eastAsia"/>
                <w:color w:val="000000" w:themeColor="text1"/>
                <w:sz w:val="24"/>
              </w:rPr>
              <w:t>，以及</w:t>
            </w:r>
            <w:r w:rsidRPr="009A6D59">
              <w:rPr>
                <w:rFonts w:ascii="宋体" w:hAnsi="宋体" w:hint="eastAsia"/>
                <w:color w:val="000000" w:themeColor="text1"/>
                <w:sz w:val="24"/>
              </w:rPr>
              <w:t>多学科分子应用卡片等丰富</w:t>
            </w:r>
            <w:r>
              <w:rPr>
                <w:rFonts w:ascii="宋体" w:hAnsi="宋体" w:hint="eastAsia"/>
                <w:color w:val="000000" w:themeColor="text1"/>
                <w:sz w:val="24"/>
              </w:rPr>
              <w:t>多态</w:t>
            </w:r>
            <w:r w:rsidRPr="009A6D59">
              <w:rPr>
                <w:rFonts w:ascii="宋体" w:hAnsi="宋体" w:hint="eastAsia"/>
                <w:color w:val="000000" w:themeColor="text1"/>
                <w:sz w:val="24"/>
              </w:rPr>
              <w:t>教学资源；</w:t>
            </w:r>
            <w:r>
              <w:rPr>
                <w:rFonts w:ascii="宋体" w:hAnsi="宋体" w:hint="eastAsia"/>
                <w:color w:val="000000" w:themeColor="text1"/>
                <w:sz w:val="24"/>
              </w:rPr>
              <w:t>以四</w:t>
            </w:r>
            <w:proofErr w:type="gramStart"/>
            <w:r>
              <w:rPr>
                <w:rFonts w:ascii="宋体" w:hAnsi="宋体" w:hint="eastAsia"/>
                <w:color w:val="000000" w:themeColor="text1"/>
                <w:sz w:val="24"/>
              </w:rPr>
              <w:t>优资源</w:t>
            </w:r>
            <w:proofErr w:type="gramEnd"/>
            <w:r w:rsidRPr="00157CF9">
              <w:rPr>
                <w:rFonts w:ascii="宋体" w:hAnsi="宋体" w:hint="eastAsia"/>
                <w:color w:val="000000"/>
                <w:sz w:val="24"/>
              </w:rPr>
              <w:t>通过课内外校内外拓展、校际合作、科研和竞赛激励学习，以及暑期</w:t>
            </w:r>
            <w:r>
              <w:rPr>
                <w:rFonts w:ascii="宋体" w:hAnsi="宋体" w:hint="eastAsia"/>
                <w:color w:val="000000"/>
                <w:sz w:val="24"/>
              </w:rPr>
              <w:t>分子研讨</w:t>
            </w:r>
            <w:r w:rsidRPr="00157CF9">
              <w:rPr>
                <w:rFonts w:ascii="宋体" w:hAnsi="宋体" w:hint="eastAsia"/>
                <w:color w:val="000000"/>
                <w:sz w:val="24"/>
              </w:rPr>
              <w:t>高级课程</w:t>
            </w:r>
            <w:r>
              <w:rPr>
                <w:rFonts w:ascii="宋体" w:hAnsi="宋体" w:hint="eastAsia"/>
                <w:color w:val="000000"/>
                <w:sz w:val="24"/>
              </w:rPr>
              <w:t>的</w:t>
            </w:r>
            <w:r w:rsidRPr="00157CF9">
              <w:rPr>
                <w:rFonts w:ascii="宋体" w:hAnsi="宋体" w:hint="eastAsia"/>
                <w:color w:val="000000"/>
                <w:sz w:val="24"/>
              </w:rPr>
              <w:t>个性化培养，实践具有</w:t>
            </w:r>
            <w:r>
              <w:rPr>
                <w:rFonts w:ascii="宋体" w:hAnsi="宋体" w:hint="eastAsia"/>
                <w:color w:val="000000"/>
                <w:sz w:val="24"/>
              </w:rPr>
              <w:t>国家级线上一流课程、</w:t>
            </w:r>
            <w:r w:rsidRPr="00157CF9">
              <w:rPr>
                <w:rFonts w:ascii="宋体" w:hAnsi="宋体" w:hint="eastAsia"/>
                <w:color w:val="000000"/>
                <w:sz w:val="24"/>
              </w:rPr>
              <w:t>模块化教学内容、课内外融通环节、形态丰富的教材和相关教学资源、混合式教学策略</w:t>
            </w:r>
            <w:bookmarkStart w:id="18" w:name="_Hlk145575129"/>
            <w:r w:rsidRPr="00157CF9">
              <w:rPr>
                <w:rFonts w:ascii="宋体" w:hAnsi="宋体" w:hint="eastAsia"/>
                <w:color w:val="000000"/>
                <w:sz w:val="24"/>
              </w:rPr>
              <w:t>以及学生深度参与的评价考核等的系列化学课程教学新体系，满足新时期育人内涵提质高要求。</w:t>
            </w:r>
          </w:p>
          <w:p w14:paraId="41ED800A" w14:textId="77777777" w:rsidR="007C2437" w:rsidRDefault="007C2437" w:rsidP="0041170D">
            <w:pPr>
              <w:snapToGrid w:val="0"/>
              <w:spacing w:line="288" w:lineRule="auto"/>
              <w:ind w:firstLineChars="200" w:firstLine="480"/>
              <w:rPr>
                <w:rFonts w:ascii="宋体" w:hAnsi="宋体"/>
                <w:color w:val="000000" w:themeColor="text1"/>
                <w:sz w:val="24"/>
              </w:rPr>
            </w:pPr>
            <w:r>
              <w:rPr>
                <w:rFonts w:ascii="宋体" w:hAnsi="宋体" w:hint="eastAsia"/>
                <w:color w:val="000000" w:themeColor="text1"/>
                <w:sz w:val="24"/>
              </w:rPr>
              <w:t>国家在线一流课程2门、国家规划教材</w:t>
            </w:r>
            <w:r w:rsidRPr="002E1C0A">
              <w:rPr>
                <w:rFonts w:ascii="宋体" w:hAnsi="宋体" w:hint="eastAsia"/>
                <w:color w:val="000000" w:themeColor="text1"/>
                <w:sz w:val="24"/>
              </w:rPr>
              <w:t>10本（次）</w:t>
            </w:r>
            <w:r w:rsidRPr="00443899">
              <w:rPr>
                <w:rFonts w:ascii="宋体" w:hAnsi="宋体" w:hint="eastAsia"/>
                <w:color w:val="000000" w:themeColor="text1"/>
                <w:sz w:val="24"/>
              </w:rPr>
              <w:t>等资源覆盖上百所高校</w:t>
            </w:r>
            <w:r>
              <w:rPr>
                <w:rFonts w:ascii="宋体" w:hAnsi="宋体" w:hint="eastAsia"/>
                <w:color w:val="000000" w:themeColor="text1"/>
                <w:sz w:val="24"/>
              </w:rPr>
              <w:t>10万+师生</w:t>
            </w:r>
            <w:r w:rsidRPr="00443899">
              <w:rPr>
                <w:rFonts w:ascii="宋体" w:hAnsi="宋体" w:hint="eastAsia"/>
                <w:color w:val="000000" w:themeColor="text1"/>
                <w:sz w:val="24"/>
              </w:rPr>
              <w:t>，</w:t>
            </w:r>
            <w:r>
              <w:rPr>
                <w:rFonts w:ascii="宋体" w:hAnsi="宋体" w:hint="eastAsia"/>
                <w:color w:val="000000" w:themeColor="text1"/>
                <w:sz w:val="24"/>
              </w:rPr>
              <w:t>创新成果在全国教学创新研讨会、中国化学会年会等受邀交流20场次，获省级教学成果奖4项，省优秀教材</w:t>
            </w:r>
            <w:proofErr w:type="gramStart"/>
            <w:r>
              <w:rPr>
                <w:rFonts w:ascii="宋体" w:hAnsi="宋体" w:hint="eastAsia"/>
                <w:color w:val="000000" w:themeColor="text1"/>
                <w:sz w:val="24"/>
              </w:rPr>
              <w:t>奖</w:t>
            </w:r>
            <w:r w:rsidRPr="00443899">
              <w:rPr>
                <w:rFonts w:ascii="宋体" w:hAnsi="宋体" w:hint="eastAsia"/>
                <w:color w:val="000000" w:themeColor="text1"/>
                <w:sz w:val="24"/>
              </w:rPr>
              <w:t>表明</w:t>
            </w:r>
            <w:proofErr w:type="gramEnd"/>
            <w:r w:rsidRPr="00443899">
              <w:rPr>
                <w:rFonts w:ascii="宋体" w:hAnsi="宋体" w:hint="eastAsia"/>
                <w:color w:val="000000" w:themeColor="text1"/>
                <w:sz w:val="24"/>
              </w:rPr>
              <w:t>在有效解决</w:t>
            </w:r>
            <w:r>
              <w:rPr>
                <w:rFonts w:ascii="宋体" w:hAnsi="宋体" w:hint="eastAsia"/>
                <w:color w:val="000000" w:themeColor="text1"/>
                <w:sz w:val="24"/>
              </w:rPr>
              <w:t>一流</w:t>
            </w:r>
            <w:r w:rsidRPr="00443899">
              <w:rPr>
                <w:rFonts w:ascii="宋体" w:hAnsi="宋体" w:hint="eastAsia"/>
                <w:color w:val="000000" w:themeColor="text1"/>
                <w:sz w:val="24"/>
              </w:rPr>
              <w:t>教学资源问题的同时，</w:t>
            </w:r>
            <w:r>
              <w:rPr>
                <w:rFonts w:ascii="宋体" w:hAnsi="宋体" w:hint="eastAsia"/>
                <w:color w:val="000000" w:themeColor="text1"/>
                <w:sz w:val="24"/>
              </w:rPr>
              <w:t>示范</w:t>
            </w:r>
            <w:r w:rsidRPr="00443899">
              <w:rPr>
                <w:rFonts w:ascii="宋体" w:hAnsi="宋体" w:hint="eastAsia"/>
                <w:color w:val="000000" w:themeColor="text1"/>
                <w:sz w:val="24"/>
              </w:rPr>
              <w:t>引领农林院校基础化学教学新体系的实践。</w:t>
            </w:r>
            <w:bookmarkEnd w:id="18"/>
          </w:p>
          <w:p w14:paraId="1227BBC0" w14:textId="77777777" w:rsidR="00C5622B" w:rsidRDefault="00C5622B" w:rsidP="00C5622B">
            <w:pPr>
              <w:snapToGrid w:val="0"/>
              <w:spacing w:line="288" w:lineRule="auto"/>
              <w:ind w:firstLineChars="200" w:firstLine="420"/>
              <w:jc w:val="center"/>
              <w:rPr>
                <w:rFonts w:ascii="仿宋" w:eastAsia="仿宋" w:hAnsi="仿宋"/>
                <w:sz w:val="28"/>
                <w:szCs w:val="28"/>
              </w:rPr>
            </w:pPr>
            <w:r>
              <w:rPr>
                <w:noProof/>
              </w:rPr>
              <w:drawing>
                <wp:inline distT="0" distB="0" distL="0" distR="0" wp14:anchorId="6DD58966" wp14:editId="6EC9A0F5">
                  <wp:extent cx="4937760" cy="29005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2053"/>
                          <a:stretch/>
                        </pic:blipFill>
                        <pic:spPr bwMode="auto">
                          <a:xfrm>
                            <a:off x="0" y="0"/>
                            <a:ext cx="4952318" cy="2909112"/>
                          </a:xfrm>
                          <a:prstGeom prst="rect">
                            <a:avLst/>
                          </a:prstGeom>
                          <a:ln>
                            <a:noFill/>
                          </a:ln>
                          <a:extLst>
                            <a:ext uri="{53640926-AAD7-44D8-BBD7-CCE9431645EC}">
                              <a14:shadowObscured xmlns:a14="http://schemas.microsoft.com/office/drawing/2010/main"/>
                            </a:ext>
                          </a:extLst>
                        </pic:spPr>
                      </pic:pic>
                    </a:graphicData>
                  </a:graphic>
                </wp:inline>
              </w:drawing>
            </w:r>
          </w:p>
          <w:p w14:paraId="60661EAC" w14:textId="4830C5F9" w:rsidR="00C5622B" w:rsidRPr="00C43833" w:rsidRDefault="00C5622B" w:rsidP="0041170D">
            <w:pPr>
              <w:snapToGrid w:val="0"/>
              <w:spacing w:line="288" w:lineRule="auto"/>
              <w:ind w:firstLineChars="200" w:firstLine="560"/>
              <w:rPr>
                <w:rFonts w:ascii="仿宋" w:eastAsia="仿宋" w:hAnsi="仿宋" w:hint="eastAsia"/>
                <w:sz w:val="28"/>
                <w:szCs w:val="28"/>
              </w:rPr>
            </w:pPr>
          </w:p>
        </w:tc>
      </w:tr>
      <w:tr w:rsidR="007C2437" w:rsidRPr="00C43833" w14:paraId="451F5C0F" w14:textId="77777777" w:rsidTr="00FB5BA6">
        <w:trPr>
          <w:trHeight w:val="2826"/>
        </w:trPr>
        <w:tc>
          <w:tcPr>
            <w:tcW w:w="9215" w:type="dxa"/>
            <w:gridSpan w:val="5"/>
            <w:tcBorders>
              <w:top w:val="single" w:sz="4" w:space="0" w:color="auto"/>
              <w:left w:val="single" w:sz="4" w:space="0" w:color="auto"/>
              <w:right w:val="single" w:sz="4" w:space="0" w:color="auto"/>
            </w:tcBorders>
          </w:tcPr>
          <w:p w14:paraId="4A0B513F" w14:textId="77777777" w:rsidR="007C2437" w:rsidRDefault="007C2437" w:rsidP="007C2437">
            <w:pPr>
              <w:spacing w:line="288" w:lineRule="auto"/>
              <w:ind w:left="-18"/>
              <w:rPr>
                <w:rFonts w:ascii="仿宋" w:eastAsia="仿宋" w:hAnsi="仿宋"/>
                <w:sz w:val="28"/>
                <w:szCs w:val="28"/>
              </w:rPr>
            </w:pPr>
            <w:r>
              <w:rPr>
                <w:rFonts w:ascii="仿宋" w:eastAsia="仿宋" w:hAnsi="仿宋" w:hint="eastAsia"/>
                <w:sz w:val="28"/>
                <w:szCs w:val="28"/>
              </w:rPr>
              <w:t>4.成果的推广应用效果(不超过1000字)</w:t>
            </w:r>
          </w:p>
          <w:p w14:paraId="2F38B268" w14:textId="77777777" w:rsidR="007C2437" w:rsidRPr="00696674" w:rsidRDefault="007C2437" w:rsidP="007C2437">
            <w:pPr>
              <w:spacing w:line="288" w:lineRule="auto"/>
              <w:ind w:firstLineChars="200" w:firstLine="482"/>
              <w:rPr>
                <w:rFonts w:ascii="宋体" w:hAnsi="宋体"/>
                <w:b/>
                <w:color w:val="000000" w:themeColor="text1"/>
                <w:sz w:val="24"/>
              </w:rPr>
            </w:pPr>
            <w:r w:rsidRPr="00696674">
              <w:rPr>
                <w:rFonts w:ascii="宋体" w:hAnsi="宋体" w:hint="eastAsia"/>
                <w:b/>
                <w:color w:val="000000" w:themeColor="text1"/>
                <w:sz w:val="24"/>
              </w:rPr>
              <w:t>课程建设成果受中国工程院张福锁院士、首届国家教学名师史启祯教授、国家级教学名师张生勇院士等高度评价。</w:t>
            </w:r>
          </w:p>
          <w:p w14:paraId="2D21156D" w14:textId="77777777" w:rsidR="007C2437" w:rsidRPr="00696674" w:rsidRDefault="007C2437" w:rsidP="007C2437">
            <w:pPr>
              <w:spacing w:line="288" w:lineRule="auto"/>
              <w:ind w:left="482"/>
              <w:rPr>
                <w:rFonts w:ascii="宋体" w:hAnsi="宋体"/>
                <w:b/>
                <w:color w:val="000000" w:themeColor="text1"/>
                <w:sz w:val="24"/>
              </w:rPr>
            </w:pPr>
            <w:bookmarkStart w:id="19" w:name="_Hlk146117674"/>
            <w:r w:rsidRPr="00696674">
              <w:rPr>
                <w:rFonts w:ascii="宋体" w:hAnsi="宋体" w:hint="eastAsia"/>
                <w:b/>
                <w:color w:val="000000" w:themeColor="text1"/>
                <w:sz w:val="24"/>
              </w:rPr>
              <w:t>（1）系列优秀教材及在线开放课程等资源覆盖</w:t>
            </w:r>
            <w:r w:rsidRPr="00696674">
              <w:rPr>
                <w:rFonts w:ascii="宋体" w:hAnsi="宋体"/>
                <w:b/>
                <w:color w:val="000000" w:themeColor="text1"/>
                <w:sz w:val="24"/>
              </w:rPr>
              <w:t>163</w:t>
            </w:r>
            <w:r w:rsidRPr="00696674">
              <w:rPr>
                <w:rFonts w:ascii="宋体" w:hAnsi="宋体" w:hint="eastAsia"/>
                <w:b/>
                <w:color w:val="000000" w:themeColor="text1"/>
                <w:sz w:val="24"/>
              </w:rPr>
              <w:t>所院校，成果受益面广。</w:t>
            </w:r>
          </w:p>
          <w:bookmarkEnd w:id="19"/>
          <w:p w14:paraId="693FC1AC" w14:textId="77777777" w:rsidR="007C2437" w:rsidRPr="00696674" w:rsidRDefault="007C2437" w:rsidP="007C2437">
            <w:pPr>
              <w:spacing w:line="288" w:lineRule="auto"/>
              <w:ind w:firstLineChars="200" w:firstLine="480"/>
              <w:rPr>
                <w:rFonts w:ascii="宋体" w:hAnsi="宋体"/>
                <w:color w:val="000000" w:themeColor="text1"/>
                <w:sz w:val="24"/>
              </w:rPr>
            </w:pPr>
            <w:r w:rsidRPr="00696674">
              <w:rPr>
                <w:rFonts w:ascii="宋体" w:hAnsi="宋体" w:hint="eastAsia"/>
                <w:color w:val="000000" w:themeColor="text1"/>
                <w:sz w:val="24"/>
              </w:rPr>
              <w:t>课程校内年修读超2万人次；</w:t>
            </w:r>
            <w:r w:rsidRPr="00696674">
              <w:rPr>
                <w:rFonts w:ascii="宋体" w:hAnsi="宋体"/>
                <w:color w:val="000000" w:themeColor="text1"/>
                <w:sz w:val="24"/>
              </w:rPr>
              <w:t>2000</w:t>
            </w:r>
            <w:r w:rsidRPr="00696674">
              <w:rPr>
                <w:rFonts w:ascii="宋体" w:hAnsi="宋体" w:hint="eastAsia"/>
                <w:color w:val="000000" w:themeColor="text1"/>
                <w:sz w:val="24"/>
              </w:rPr>
              <w:t>年以来</w:t>
            </w:r>
            <w:r>
              <w:rPr>
                <w:rFonts w:ascii="宋体" w:hAnsi="宋体" w:hint="eastAsia"/>
                <w:color w:val="000000" w:themeColor="text1"/>
                <w:sz w:val="24"/>
              </w:rPr>
              <w:t>农林</w:t>
            </w:r>
            <w:r w:rsidRPr="00696674">
              <w:rPr>
                <w:rFonts w:ascii="宋体" w:hAnsi="宋体" w:hint="eastAsia"/>
                <w:color w:val="000000" w:themeColor="text1"/>
                <w:sz w:val="24"/>
              </w:rPr>
              <w:t>化学系列</w:t>
            </w:r>
            <w:r>
              <w:rPr>
                <w:rFonts w:ascii="宋体" w:hAnsi="宋体" w:hint="eastAsia"/>
                <w:color w:val="000000" w:themeColor="text1"/>
                <w:sz w:val="24"/>
              </w:rPr>
              <w:t>课程</w:t>
            </w:r>
            <w:r w:rsidRPr="00696674">
              <w:rPr>
                <w:rFonts w:ascii="宋体" w:hAnsi="宋体" w:hint="eastAsia"/>
                <w:color w:val="000000" w:themeColor="text1"/>
                <w:sz w:val="24"/>
              </w:rPr>
              <w:t>教材在</w:t>
            </w:r>
            <w:r w:rsidRPr="00696674">
              <w:rPr>
                <w:rFonts w:ascii="宋体" w:hAnsi="宋体"/>
                <w:color w:val="000000" w:themeColor="text1"/>
                <w:sz w:val="24"/>
              </w:rPr>
              <w:t>11</w:t>
            </w:r>
            <w:r w:rsidRPr="00696674">
              <w:rPr>
                <w:rFonts w:ascii="宋体" w:hAnsi="宋体" w:hint="eastAsia"/>
                <w:color w:val="000000" w:themeColor="text1"/>
                <w:sz w:val="24"/>
              </w:rPr>
              <w:t>省区7</w:t>
            </w:r>
            <w:r w:rsidRPr="00696674">
              <w:rPr>
                <w:rFonts w:ascii="宋体" w:hAnsi="宋体"/>
                <w:color w:val="000000" w:themeColor="text1"/>
                <w:sz w:val="24"/>
              </w:rPr>
              <w:t>2</w:t>
            </w:r>
            <w:r w:rsidRPr="00696674">
              <w:rPr>
                <w:rFonts w:ascii="宋体" w:hAnsi="宋体" w:hint="eastAsia"/>
                <w:color w:val="000000" w:themeColor="text1"/>
                <w:sz w:val="24"/>
              </w:rPr>
              <w:t>所高校使用超</w:t>
            </w:r>
            <w:r>
              <w:rPr>
                <w:rFonts w:ascii="宋体" w:hAnsi="宋体"/>
                <w:color w:val="000000" w:themeColor="text1"/>
                <w:sz w:val="24"/>
              </w:rPr>
              <w:t>100</w:t>
            </w:r>
            <w:r w:rsidRPr="00696674">
              <w:rPr>
                <w:rFonts w:ascii="宋体" w:hAnsi="宋体" w:hint="eastAsia"/>
                <w:color w:val="000000" w:themeColor="text1"/>
                <w:sz w:val="24"/>
              </w:rPr>
              <w:t>万册。建设国家规划教材10本，省优秀教材奖</w:t>
            </w:r>
            <w:r w:rsidRPr="00696674">
              <w:rPr>
                <w:rFonts w:ascii="宋体" w:hAnsi="宋体"/>
                <w:color w:val="000000" w:themeColor="text1"/>
                <w:sz w:val="24"/>
              </w:rPr>
              <w:t>6</w:t>
            </w:r>
            <w:r w:rsidRPr="00696674">
              <w:rPr>
                <w:rFonts w:ascii="宋体" w:hAnsi="宋体" w:hint="eastAsia"/>
                <w:color w:val="000000" w:themeColor="text1"/>
                <w:sz w:val="24"/>
              </w:rPr>
              <w:t>本。3门在线课程1</w:t>
            </w:r>
            <w:r w:rsidRPr="00696674">
              <w:rPr>
                <w:rFonts w:ascii="宋体" w:hAnsi="宋体"/>
                <w:color w:val="000000" w:themeColor="text1"/>
                <w:sz w:val="24"/>
              </w:rPr>
              <w:t>1期次</w:t>
            </w:r>
            <w:r w:rsidRPr="00696674">
              <w:rPr>
                <w:rFonts w:ascii="宋体" w:hAnsi="宋体" w:hint="eastAsia"/>
                <w:color w:val="000000" w:themeColor="text1"/>
                <w:sz w:val="24"/>
              </w:rPr>
              <w:t>选学</w:t>
            </w:r>
            <w:r>
              <w:rPr>
                <w:rFonts w:ascii="宋体" w:hAnsi="宋体" w:hint="eastAsia"/>
                <w:color w:val="000000" w:themeColor="text1"/>
                <w:sz w:val="24"/>
              </w:rPr>
              <w:t>规模1</w:t>
            </w:r>
            <w:r>
              <w:rPr>
                <w:rFonts w:ascii="宋体" w:hAnsi="宋体"/>
                <w:color w:val="000000" w:themeColor="text1"/>
                <w:sz w:val="24"/>
              </w:rPr>
              <w:t>0</w:t>
            </w:r>
            <w:r>
              <w:rPr>
                <w:rFonts w:ascii="宋体" w:hAnsi="宋体" w:hint="eastAsia"/>
                <w:color w:val="000000" w:themeColor="text1"/>
                <w:sz w:val="24"/>
              </w:rPr>
              <w:t>万+</w:t>
            </w:r>
            <w:r w:rsidRPr="00696674">
              <w:rPr>
                <w:rFonts w:ascii="宋体" w:hAnsi="宋体" w:hint="eastAsia"/>
                <w:color w:val="000000" w:themeColor="text1"/>
                <w:sz w:val="24"/>
              </w:rPr>
              <w:t>，覆盖广西医科大学等</w:t>
            </w:r>
            <w:r>
              <w:rPr>
                <w:rFonts w:ascii="宋体" w:hAnsi="宋体" w:hint="eastAsia"/>
                <w:color w:val="000000" w:themeColor="text1"/>
                <w:sz w:val="24"/>
              </w:rPr>
              <w:t>高校超过</w:t>
            </w:r>
            <w:r w:rsidRPr="00696674">
              <w:rPr>
                <w:rFonts w:ascii="宋体" w:hAnsi="宋体" w:hint="eastAsia"/>
                <w:color w:val="000000" w:themeColor="text1"/>
                <w:sz w:val="24"/>
              </w:rPr>
              <w:t>1</w:t>
            </w:r>
            <w:r w:rsidRPr="00696674">
              <w:rPr>
                <w:rFonts w:ascii="宋体" w:hAnsi="宋体"/>
                <w:color w:val="000000" w:themeColor="text1"/>
                <w:sz w:val="24"/>
              </w:rPr>
              <w:t>63所</w:t>
            </w:r>
            <w:r w:rsidRPr="00696674">
              <w:rPr>
                <w:rFonts w:ascii="宋体" w:hAnsi="宋体" w:hint="eastAsia"/>
                <w:color w:val="000000" w:themeColor="text1"/>
                <w:sz w:val="24"/>
              </w:rPr>
              <w:t>。</w:t>
            </w:r>
          </w:p>
          <w:p w14:paraId="4DF5E3D6" w14:textId="77777777" w:rsidR="007C2437" w:rsidRPr="00696674" w:rsidRDefault="007C2437" w:rsidP="007C2437">
            <w:pPr>
              <w:spacing w:line="288" w:lineRule="auto"/>
              <w:ind w:left="482"/>
              <w:rPr>
                <w:rFonts w:ascii="宋体" w:hAnsi="宋体"/>
                <w:b/>
                <w:color w:val="000000" w:themeColor="text1"/>
                <w:sz w:val="24"/>
              </w:rPr>
            </w:pPr>
            <w:bookmarkStart w:id="20" w:name="_Hlk146117688"/>
            <w:r w:rsidRPr="00696674">
              <w:rPr>
                <w:rFonts w:ascii="宋体" w:hAnsi="宋体" w:hint="eastAsia"/>
                <w:b/>
                <w:color w:val="000000" w:themeColor="text1"/>
                <w:sz w:val="24"/>
              </w:rPr>
              <w:t>（2）</w:t>
            </w:r>
            <w:r>
              <w:rPr>
                <w:rFonts w:ascii="宋体" w:hAnsi="宋体" w:hint="eastAsia"/>
                <w:b/>
                <w:color w:val="000000" w:themeColor="text1"/>
                <w:sz w:val="24"/>
              </w:rPr>
              <w:t>学生、</w:t>
            </w:r>
            <w:r w:rsidRPr="00696674">
              <w:rPr>
                <w:rFonts w:ascii="宋体" w:hAnsi="宋体" w:hint="eastAsia"/>
                <w:b/>
                <w:color w:val="000000" w:themeColor="text1"/>
                <w:sz w:val="24"/>
              </w:rPr>
              <w:t>专家学者</w:t>
            </w:r>
            <w:r>
              <w:rPr>
                <w:rFonts w:ascii="宋体" w:hAnsi="宋体" w:hint="eastAsia"/>
                <w:b/>
                <w:color w:val="000000" w:themeColor="text1"/>
                <w:sz w:val="24"/>
              </w:rPr>
              <w:t>和社会</w:t>
            </w:r>
            <w:r w:rsidRPr="00696674">
              <w:rPr>
                <w:rFonts w:ascii="宋体" w:hAnsi="宋体" w:hint="eastAsia"/>
                <w:b/>
                <w:color w:val="000000" w:themeColor="text1"/>
                <w:sz w:val="24"/>
              </w:rPr>
              <w:t>受众对课程成果给予高度评价。</w:t>
            </w:r>
          </w:p>
          <w:bookmarkEnd w:id="20"/>
          <w:p w14:paraId="6D326859" w14:textId="77777777" w:rsidR="007C2437" w:rsidRPr="00696674" w:rsidRDefault="007C2437" w:rsidP="007C2437">
            <w:pPr>
              <w:spacing w:line="288" w:lineRule="auto"/>
              <w:ind w:firstLineChars="200" w:firstLine="480"/>
              <w:rPr>
                <w:rFonts w:ascii="宋体" w:hAnsi="宋体"/>
                <w:color w:val="000000" w:themeColor="text1"/>
                <w:sz w:val="24"/>
              </w:rPr>
            </w:pPr>
            <w:r w:rsidRPr="00696674">
              <w:rPr>
                <w:rFonts w:ascii="宋体" w:hAnsi="宋体" w:hint="eastAsia"/>
                <w:color w:val="000000" w:themeColor="text1"/>
                <w:sz w:val="24"/>
              </w:rPr>
              <w:t>国际植物营养委员会主席、中国农业大学教授张福锁评价认为，“化学基础对后来所从事的研究起着至关重要的作用”，“该成果教育思想和教学理念先进，...实践成效显著，具有重要应用价值和推广意义”。国家教学名师史启</w:t>
            </w:r>
            <w:proofErr w:type="gramStart"/>
            <w:r w:rsidRPr="00696674">
              <w:rPr>
                <w:rFonts w:ascii="宋体" w:hAnsi="宋体" w:hint="eastAsia"/>
                <w:color w:val="000000" w:themeColor="text1"/>
                <w:sz w:val="24"/>
              </w:rPr>
              <w:t>帧</w:t>
            </w:r>
            <w:proofErr w:type="gramEnd"/>
            <w:r w:rsidRPr="00696674">
              <w:rPr>
                <w:rFonts w:ascii="宋体" w:hAnsi="宋体" w:hint="eastAsia"/>
                <w:color w:val="000000" w:themeColor="text1"/>
                <w:sz w:val="24"/>
              </w:rPr>
              <w:t>教授、国家科学技术进步奖二等奖获得者吴文君教授分别给予化学课程很高评价。</w:t>
            </w:r>
          </w:p>
          <w:p w14:paraId="41DA15D8" w14:textId="77777777" w:rsidR="007C2437" w:rsidRPr="00696674" w:rsidRDefault="007C2437" w:rsidP="007C2437">
            <w:pPr>
              <w:spacing w:line="288" w:lineRule="auto"/>
              <w:ind w:firstLineChars="200" w:firstLine="480"/>
              <w:rPr>
                <w:rFonts w:ascii="宋体" w:hAnsi="宋体"/>
                <w:color w:val="000000" w:themeColor="text1"/>
                <w:sz w:val="24"/>
              </w:rPr>
            </w:pPr>
            <w:r w:rsidRPr="00696674">
              <w:rPr>
                <w:rFonts w:ascii="宋体" w:hAnsi="宋体" w:hint="eastAsia"/>
                <w:color w:val="000000" w:themeColor="text1"/>
                <w:sz w:val="24"/>
              </w:rPr>
              <w:t>以国家级教学名师张生勇院士为组长的专家</w:t>
            </w:r>
            <w:proofErr w:type="gramStart"/>
            <w:r w:rsidRPr="00696674">
              <w:rPr>
                <w:rFonts w:ascii="宋体" w:hAnsi="宋体" w:hint="eastAsia"/>
                <w:color w:val="000000" w:themeColor="text1"/>
                <w:sz w:val="24"/>
              </w:rPr>
              <w:t>组评价</w:t>
            </w:r>
            <w:proofErr w:type="gramEnd"/>
            <w:r w:rsidRPr="00696674">
              <w:rPr>
                <w:rFonts w:ascii="宋体" w:hAnsi="宋体" w:hint="eastAsia"/>
                <w:color w:val="000000" w:themeColor="text1"/>
                <w:sz w:val="24"/>
              </w:rPr>
              <w:t>认为“内容设计前瞻性突出，能力培养效果明显，应用范围广，是一门优秀在线开放课程。”</w:t>
            </w:r>
            <w:r>
              <w:rPr>
                <w:rFonts w:ascii="宋体" w:hAnsi="宋体" w:hint="eastAsia"/>
                <w:color w:val="000000" w:themeColor="text1"/>
                <w:sz w:val="24"/>
              </w:rPr>
              <w:t>教育部大学</w:t>
            </w:r>
            <w:proofErr w:type="gramStart"/>
            <w:r>
              <w:rPr>
                <w:rFonts w:ascii="宋体" w:hAnsi="宋体" w:hint="eastAsia"/>
                <w:color w:val="000000" w:themeColor="text1"/>
                <w:sz w:val="24"/>
              </w:rPr>
              <w:t>化学教指</w:t>
            </w:r>
            <w:proofErr w:type="gramEnd"/>
            <w:r>
              <w:rPr>
                <w:rFonts w:ascii="宋体" w:hAnsi="宋体" w:hint="eastAsia"/>
                <w:color w:val="000000" w:themeColor="text1"/>
                <w:sz w:val="24"/>
              </w:rPr>
              <w:t>委委员孟长功教授（大连大学校长）、叶非教授（东北农业大学）、卢忠林教授（北京师范大学）、姜文凤教授（大连理工理工大学）、</w:t>
            </w:r>
            <w:r w:rsidRPr="00696674">
              <w:rPr>
                <w:rFonts w:ascii="宋体" w:hAnsi="宋体" w:hint="eastAsia"/>
                <w:color w:val="000000" w:themeColor="text1"/>
                <w:sz w:val="24"/>
              </w:rPr>
              <w:t>杜凤沛教授</w:t>
            </w:r>
            <w:r>
              <w:rPr>
                <w:rFonts w:ascii="宋体" w:hAnsi="宋体" w:hint="eastAsia"/>
                <w:color w:val="000000" w:themeColor="text1"/>
                <w:sz w:val="24"/>
              </w:rPr>
              <w:t>（中国农业大学）等对团队在新时期开展系列教学创新及其成效</w:t>
            </w:r>
            <w:r w:rsidRPr="00696674">
              <w:rPr>
                <w:rFonts w:ascii="宋体" w:hAnsi="宋体" w:hint="eastAsia"/>
                <w:color w:val="000000" w:themeColor="text1"/>
                <w:sz w:val="24"/>
              </w:rPr>
              <w:t>称赞有加。</w:t>
            </w:r>
          </w:p>
          <w:p w14:paraId="6684CE84" w14:textId="77777777" w:rsidR="007C2437" w:rsidRPr="00696674" w:rsidRDefault="007C2437" w:rsidP="007C2437">
            <w:pPr>
              <w:spacing w:line="288" w:lineRule="auto"/>
              <w:ind w:firstLineChars="200" w:firstLine="480"/>
              <w:rPr>
                <w:rFonts w:ascii="宋体" w:hAnsi="宋体"/>
                <w:color w:val="000000" w:themeColor="text1"/>
                <w:sz w:val="24"/>
              </w:rPr>
            </w:pPr>
            <w:r w:rsidRPr="00696674">
              <w:rPr>
                <w:rFonts w:ascii="宋体" w:hAnsi="宋体" w:hint="eastAsia"/>
                <w:color w:val="000000" w:themeColor="text1"/>
                <w:sz w:val="24"/>
              </w:rPr>
              <w:t>校督导小组成员、国内同行和广大学生等多途径反馈对课程教学给予评价：体系新颖，与农林专业结合紧密，拓展学习有助于加强应用。</w:t>
            </w:r>
          </w:p>
          <w:p w14:paraId="0FF38FFF" w14:textId="77777777" w:rsidR="007C2437" w:rsidRPr="00696674" w:rsidRDefault="007C2437" w:rsidP="007C2437">
            <w:pPr>
              <w:spacing w:line="288" w:lineRule="auto"/>
              <w:ind w:left="482"/>
              <w:rPr>
                <w:rFonts w:ascii="宋体" w:hAnsi="宋体"/>
                <w:b/>
                <w:color w:val="000000" w:themeColor="text1"/>
                <w:sz w:val="24"/>
              </w:rPr>
            </w:pPr>
            <w:bookmarkStart w:id="21" w:name="_Hlk146117729"/>
            <w:r w:rsidRPr="00696674">
              <w:rPr>
                <w:rFonts w:ascii="宋体" w:hAnsi="宋体" w:hint="eastAsia"/>
                <w:b/>
                <w:color w:val="000000" w:themeColor="text1"/>
                <w:sz w:val="24"/>
              </w:rPr>
              <w:t>（3）开展全国性教学研讨和合作交流，融合创新提升影响力。</w:t>
            </w:r>
            <w:bookmarkEnd w:id="21"/>
          </w:p>
          <w:p w14:paraId="0DE7EEA6" w14:textId="77777777" w:rsidR="007C2437" w:rsidRPr="001542AE" w:rsidRDefault="007C2437" w:rsidP="007C2437">
            <w:pPr>
              <w:spacing w:line="288" w:lineRule="auto"/>
              <w:ind w:firstLineChars="200" w:firstLine="480"/>
              <w:rPr>
                <w:rFonts w:ascii="宋体" w:hAnsi="宋体"/>
                <w:color w:val="000000" w:themeColor="text1"/>
                <w:sz w:val="24"/>
              </w:rPr>
            </w:pPr>
            <w:r w:rsidRPr="001542AE">
              <w:rPr>
                <w:rFonts w:ascii="宋体" w:hAnsi="宋体" w:hint="eastAsia"/>
                <w:color w:val="000000" w:themeColor="text1"/>
                <w:sz w:val="24"/>
              </w:rPr>
              <w:t>自2015年起与高等教育出版社合作发起全国“新时期高等农林院校基础化学教学创新与人才培养质量提升研讨会”，已举办</w:t>
            </w:r>
            <w:r w:rsidRPr="001542AE">
              <w:rPr>
                <w:rFonts w:ascii="宋体" w:hAnsi="宋体"/>
                <w:color w:val="000000" w:themeColor="text1"/>
                <w:sz w:val="24"/>
              </w:rPr>
              <w:t>5</w:t>
            </w:r>
            <w:r w:rsidRPr="001542AE">
              <w:rPr>
                <w:rFonts w:ascii="宋体" w:hAnsi="宋体" w:hint="eastAsia"/>
                <w:color w:val="000000" w:themeColor="text1"/>
                <w:sz w:val="24"/>
              </w:rPr>
              <w:t>届，涉及高校</w:t>
            </w:r>
            <w:r w:rsidRPr="001542AE">
              <w:rPr>
                <w:rFonts w:ascii="宋体" w:hAnsi="宋体"/>
                <w:color w:val="000000" w:themeColor="text1"/>
                <w:sz w:val="24"/>
              </w:rPr>
              <w:t>30</w:t>
            </w:r>
            <w:r w:rsidRPr="001542AE">
              <w:rPr>
                <w:rFonts w:ascii="宋体" w:hAnsi="宋体" w:hint="eastAsia"/>
                <w:color w:val="000000" w:themeColor="text1"/>
                <w:sz w:val="24"/>
              </w:rPr>
              <w:t>余所。组织骨干教师队参与全国大学化学化工课程报告论坛、中国化学会年会、CHED年会、中国大学教学论坛等交流十余届百余人次；今年暑期团队骨干参与学校在杨凌承办高规格的2</w:t>
            </w:r>
            <w:r w:rsidRPr="001542AE">
              <w:rPr>
                <w:rFonts w:ascii="宋体" w:hAnsi="宋体"/>
                <w:color w:val="000000" w:themeColor="text1"/>
                <w:sz w:val="24"/>
              </w:rPr>
              <w:t>023</w:t>
            </w:r>
            <w:r w:rsidRPr="001542AE">
              <w:rPr>
                <w:rFonts w:ascii="宋体" w:hAnsi="宋体" w:hint="eastAsia"/>
                <w:color w:val="000000" w:themeColor="text1"/>
                <w:sz w:val="24"/>
              </w:rPr>
              <w:t>高等学校化学3门基础课程（无机化有机化学和物理化学）研讨会。教学创新成果累计在中国化学会年会大会等</w:t>
            </w:r>
            <w:r w:rsidRPr="001542AE">
              <w:rPr>
                <w:rFonts w:ascii="宋体" w:hAnsi="宋体"/>
                <w:color w:val="000000" w:themeColor="text1"/>
                <w:sz w:val="24"/>
              </w:rPr>
              <w:t>报告</w:t>
            </w:r>
            <w:r w:rsidRPr="001542AE">
              <w:rPr>
                <w:rFonts w:ascii="宋体" w:hAnsi="宋体" w:hint="eastAsia"/>
                <w:color w:val="000000" w:themeColor="text1"/>
                <w:sz w:val="24"/>
              </w:rPr>
              <w:t>超过2</w:t>
            </w:r>
            <w:r w:rsidRPr="001542AE">
              <w:rPr>
                <w:rFonts w:ascii="宋体" w:hAnsi="宋体"/>
                <w:color w:val="000000" w:themeColor="text1"/>
                <w:sz w:val="24"/>
              </w:rPr>
              <w:t>0</w:t>
            </w:r>
            <w:r w:rsidRPr="001542AE">
              <w:rPr>
                <w:rFonts w:ascii="宋体" w:hAnsi="宋体" w:hint="eastAsia"/>
                <w:color w:val="000000" w:themeColor="text1"/>
                <w:sz w:val="24"/>
              </w:rPr>
              <w:t>次。通过交流学习和传播,融入国内化学教育教学创新主渠道，创建特色提升教学影响力。</w:t>
            </w:r>
          </w:p>
          <w:p w14:paraId="06F489D6" w14:textId="77777777" w:rsidR="007C2437" w:rsidRPr="00C43833" w:rsidRDefault="007C2437" w:rsidP="007C2437">
            <w:pPr>
              <w:spacing w:line="288" w:lineRule="auto"/>
              <w:ind w:firstLineChars="200" w:firstLine="480"/>
              <w:rPr>
                <w:rFonts w:ascii="宋体" w:hAnsi="宋体"/>
                <w:color w:val="000000" w:themeColor="text1"/>
                <w:sz w:val="24"/>
              </w:rPr>
            </w:pPr>
            <w:r>
              <w:rPr>
                <w:rFonts w:ascii="宋体" w:hAnsi="宋体" w:hint="eastAsia"/>
                <w:color w:val="000000" w:themeColor="text1"/>
                <w:sz w:val="24"/>
              </w:rPr>
              <w:t>基于新理念指导，</w:t>
            </w:r>
            <w:r w:rsidRPr="001542AE">
              <w:rPr>
                <w:rFonts w:ascii="宋体" w:hAnsi="宋体" w:hint="eastAsia"/>
                <w:color w:val="000000" w:themeColor="text1"/>
                <w:sz w:val="24"/>
              </w:rPr>
              <w:t>7届《生命与有机化学》（Life &amp; Organic Chemistry）暑期</w:t>
            </w:r>
          </w:p>
          <w:p w14:paraId="6E588485" w14:textId="77777777" w:rsidR="007C2437" w:rsidRPr="001542AE" w:rsidRDefault="007C2437" w:rsidP="007C2437">
            <w:pPr>
              <w:spacing w:line="288" w:lineRule="auto"/>
              <w:rPr>
                <w:rFonts w:ascii="宋体" w:hAnsi="宋体"/>
                <w:color w:val="000000" w:themeColor="text1"/>
                <w:sz w:val="24"/>
              </w:rPr>
            </w:pPr>
            <w:bookmarkStart w:id="22" w:name="_Hlk145575307"/>
            <w:r w:rsidRPr="001542AE">
              <w:rPr>
                <w:rFonts w:ascii="宋体" w:hAnsi="宋体" w:hint="eastAsia"/>
                <w:color w:val="000000" w:themeColor="text1"/>
                <w:sz w:val="24"/>
              </w:rPr>
              <w:t>分子研讨</w:t>
            </w:r>
            <w:r>
              <w:rPr>
                <w:rFonts w:ascii="宋体" w:hAnsi="宋体" w:hint="eastAsia"/>
                <w:color w:val="000000" w:themeColor="text1"/>
                <w:sz w:val="24"/>
              </w:rPr>
              <w:t>高阶</w:t>
            </w:r>
            <w:r w:rsidRPr="001542AE">
              <w:rPr>
                <w:rFonts w:ascii="宋体" w:hAnsi="宋体" w:hint="eastAsia"/>
                <w:color w:val="000000" w:themeColor="text1"/>
                <w:sz w:val="24"/>
              </w:rPr>
              <w:t>课程强化了递进提升卓越学习新体系的教学效果并复制推广到华中农业大学。对比</w:t>
            </w:r>
            <w:r>
              <w:rPr>
                <w:rFonts w:ascii="宋体" w:hAnsi="宋体" w:hint="eastAsia"/>
                <w:color w:val="000000" w:themeColor="text1"/>
                <w:sz w:val="24"/>
              </w:rPr>
              <w:t>分析</w:t>
            </w:r>
            <w:r w:rsidRPr="001542AE">
              <w:rPr>
                <w:rFonts w:ascii="宋体" w:hAnsi="宋体" w:hint="eastAsia"/>
                <w:color w:val="000000" w:themeColor="text1"/>
                <w:sz w:val="24"/>
              </w:rPr>
              <w:t>调查</w:t>
            </w:r>
            <w:r>
              <w:rPr>
                <w:rFonts w:ascii="宋体" w:hAnsi="宋体" w:hint="eastAsia"/>
                <w:color w:val="000000" w:themeColor="text1"/>
                <w:sz w:val="24"/>
              </w:rPr>
              <w:t>表明</w:t>
            </w:r>
            <w:r w:rsidRPr="001542AE">
              <w:rPr>
                <w:rFonts w:ascii="宋体" w:hAnsi="宋体" w:hint="eastAsia"/>
                <w:color w:val="000000" w:themeColor="text1"/>
                <w:sz w:val="24"/>
              </w:rPr>
              <w:t>，学习策略、多科融合能力、阅读速度和能力、协作研讨素质，及口头简洁表达等多个质性学习内涵要素明显提高。</w:t>
            </w:r>
          </w:p>
          <w:p w14:paraId="54E0E1D8" w14:textId="2F20F37E" w:rsidR="007C2437" w:rsidRDefault="007C2437" w:rsidP="007C2437">
            <w:pPr>
              <w:spacing w:line="288" w:lineRule="auto"/>
              <w:ind w:firstLineChars="200" w:firstLine="480"/>
              <w:rPr>
                <w:rFonts w:ascii="宋体" w:hAnsi="宋体"/>
                <w:color w:val="000000" w:themeColor="text1"/>
                <w:sz w:val="24"/>
              </w:rPr>
            </w:pPr>
            <w:r w:rsidRPr="00696674">
              <w:rPr>
                <w:rFonts w:ascii="宋体" w:hAnsi="宋体" w:hint="eastAsia"/>
                <w:color w:val="000000" w:themeColor="text1"/>
                <w:sz w:val="24"/>
              </w:rPr>
              <w:t>培训学生参加陕西省化学实验技能邀请赛竞赛，</w:t>
            </w:r>
            <w:r>
              <w:rPr>
                <w:rFonts w:ascii="宋体" w:hAnsi="宋体"/>
                <w:color w:val="000000" w:themeColor="text1"/>
                <w:sz w:val="24"/>
              </w:rPr>
              <w:t>9</w:t>
            </w:r>
            <w:r w:rsidRPr="00696674">
              <w:rPr>
                <w:rFonts w:ascii="宋体" w:hAnsi="宋体" w:hint="eastAsia"/>
                <w:color w:val="000000" w:themeColor="text1"/>
                <w:sz w:val="24"/>
              </w:rPr>
              <w:t>届</w:t>
            </w:r>
            <w:r>
              <w:rPr>
                <w:rFonts w:ascii="宋体" w:hAnsi="宋体"/>
                <w:color w:val="000000" w:themeColor="text1"/>
                <w:sz w:val="24"/>
              </w:rPr>
              <w:t>27</w:t>
            </w:r>
            <w:r w:rsidRPr="00696674">
              <w:rPr>
                <w:rFonts w:ascii="宋体" w:hAnsi="宋体"/>
                <w:color w:val="000000" w:themeColor="text1"/>
                <w:sz w:val="24"/>
              </w:rPr>
              <w:t>名学生获</w:t>
            </w:r>
            <w:r w:rsidRPr="00696674">
              <w:rPr>
                <w:rFonts w:ascii="宋体" w:hAnsi="宋体" w:hint="eastAsia"/>
                <w:color w:val="000000" w:themeColor="text1"/>
                <w:sz w:val="24"/>
              </w:rPr>
              <w:t>一等奖</w:t>
            </w:r>
            <w:r>
              <w:rPr>
                <w:rFonts w:ascii="宋体" w:hAnsi="宋体"/>
                <w:color w:val="000000" w:themeColor="text1"/>
                <w:sz w:val="24"/>
              </w:rPr>
              <w:t>14</w:t>
            </w:r>
            <w:r w:rsidRPr="00696674">
              <w:rPr>
                <w:rFonts w:ascii="宋体" w:hAnsi="宋体" w:hint="eastAsia"/>
                <w:color w:val="000000" w:themeColor="text1"/>
                <w:sz w:val="24"/>
              </w:rPr>
              <w:t>项，组织奖</w:t>
            </w:r>
            <w:r>
              <w:rPr>
                <w:rFonts w:ascii="宋体" w:hAnsi="宋体"/>
                <w:color w:val="000000" w:themeColor="text1"/>
                <w:sz w:val="24"/>
              </w:rPr>
              <w:t>6</w:t>
            </w:r>
            <w:r w:rsidRPr="00696674">
              <w:rPr>
                <w:rFonts w:ascii="宋体" w:hAnsi="宋体" w:hint="eastAsia"/>
                <w:color w:val="000000" w:themeColor="text1"/>
                <w:sz w:val="24"/>
              </w:rPr>
              <w:t>项。2015年至今在高等农业教育等发表论文</w:t>
            </w:r>
            <w:r w:rsidRPr="00696674">
              <w:rPr>
                <w:rFonts w:ascii="宋体" w:hAnsi="宋体"/>
                <w:color w:val="000000" w:themeColor="text1"/>
                <w:sz w:val="24"/>
              </w:rPr>
              <w:t>24篇</w:t>
            </w:r>
            <w:r w:rsidRPr="00696674">
              <w:rPr>
                <w:rFonts w:ascii="宋体" w:hAnsi="宋体" w:hint="eastAsia"/>
                <w:color w:val="000000" w:themeColor="text1"/>
                <w:sz w:val="24"/>
              </w:rPr>
              <w:t>。</w:t>
            </w:r>
            <w:r w:rsidRPr="005F41FB">
              <w:rPr>
                <w:rFonts w:ascii="宋体" w:hAnsi="宋体" w:hint="eastAsia"/>
                <w:color w:val="000000" w:themeColor="text1"/>
                <w:sz w:val="24"/>
              </w:rPr>
              <w:t>指导学生参加第二届全国大学生化学实验创新设计大赛“微瑞-西安天盾杯”西北赛区获二等奖；2013</w:t>
            </w:r>
            <w:r>
              <w:rPr>
                <w:rFonts w:ascii="宋体" w:hAnsi="宋体"/>
                <w:color w:val="000000" w:themeColor="text1"/>
                <w:sz w:val="24"/>
              </w:rPr>
              <w:t>-</w:t>
            </w:r>
            <w:r w:rsidRPr="005F41FB">
              <w:rPr>
                <w:rFonts w:ascii="宋体" w:hAnsi="宋体" w:hint="eastAsia"/>
                <w:color w:val="000000" w:themeColor="text1"/>
                <w:sz w:val="24"/>
              </w:rPr>
              <w:t>2019年组织西北农林科技大学大学生化学实验竞赛4届，每届约4000人，规模巨大。</w:t>
            </w:r>
          </w:p>
          <w:p w14:paraId="1E29ED69" w14:textId="77777777" w:rsidR="00FB5BA6" w:rsidRPr="005F41FB" w:rsidRDefault="00FB5BA6" w:rsidP="007C2437">
            <w:pPr>
              <w:spacing w:line="288" w:lineRule="auto"/>
              <w:ind w:firstLineChars="200" w:firstLine="480"/>
              <w:rPr>
                <w:rFonts w:ascii="宋体" w:hAnsi="宋体"/>
                <w:color w:val="000000" w:themeColor="text1"/>
                <w:sz w:val="24"/>
              </w:rPr>
            </w:pPr>
          </w:p>
          <w:p w14:paraId="5244FB4D" w14:textId="77777777" w:rsidR="007C2437" w:rsidRPr="00696674" w:rsidRDefault="007C2437" w:rsidP="007C2437">
            <w:pPr>
              <w:spacing w:line="288" w:lineRule="auto"/>
              <w:ind w:left="482"/>
              <w:rPr>
                <w:rFonts w:ascii="宋体" w:hAnsi="宋体"/>
                <w:b/>
                <w:color w:val="000000" w:themeColor="text1"/>
                <w:sz w:val="24"/>
              </w:rPr>
            </w:pPr>
            <w:bookmarkStart w:id="23" w:name="_Hlk146117766"/>
            <w:r w:rsidRPr="00696674">
              <w:rPr>
                <w:rFonts w:ascii="宋体" w:hAnsi="宋体" w:hint="eastAsia"/>
                <w:b/>
                <w:color w:val="000000" w:themeColor="text1"/>
                <w:sz w:val="24"/>
              </w:rPr>
              <w:t>（4）多项国家、省级标志性建设项目与成果,对基础化学教学起带动和示范作用。</w:t>
            </w:r>
          </w:p>
          <w:bookmarkEnd w:id="23"/>
          <w:p w14:paraId="15BB14F3" w14:textId="3BBA284E" w:rsidR="007C2437" w:rsidRPr="00C43833" w:rsidRDefault="007C2437" w:rsidP="007C2437">
            <w:pPr>
              <w:spacing w:line="288" w:lineRule="auto"/>
              <w:ind w:firstLineChars="200" w:firstLine="480"/>
              <w:rPr>
                <w:rFonts w:ascii="宋体" w:hAnsi="宋体"/>
                <w:color w:val="000000" w:themeColor="text1"/>
                <w:sz w:val="24"/>
              </w:rPr>
            </w:pPr>
            <w:r w:rsidRPr="00696674">
              <w:rPr>
                <w:rFonts w:ascii="宋体" w:hAnsi="宋体" w:hint="eastAsia"/>
                <w:color w:val="000000" w:themeColor="text1"/>
                <w:sz w:val="24"/>
              </w:rPr>
              <w:t>获</w:t>
            </w:r>
            <w:r>
              <w:rPr>
                <w:rFonts w:ascii="宋体" w:hAnsi="宋体" w:hint="eastAsia"/>
                <w:color w:val="000000" w:themeColor="text1"/>
                <w:sz w:val="24"/>
              </w:rPr>
              <w:t>国家级线上课程一流课程2门，</w:t>
            </w:r>
            <w:r w:rsidRPr="00696674">
              <w:rPr>
                <w:rFonts w:ascii="宋体" w:hAnsi="宋体" w:hint="eastAsia"/>
                <w:color w:val="000000" w:themeColor="text1"/>
                <w:sz w:val="24"/>
              </w:rPr>
              <w:t>省精品</w:t>
            </w:r>
            <w:r w:rsidRPr="00696674">
              <w:rPr>
                <w:rFonts w:ascii="宋体" w:hAnsi="宋体"/>
                <w:color w:val="000000" w:themeColor="text1"/>
                <w:sz w:val="24"/>
              </w:rPr>
              <w:t>5</w:t>
            </w:r>
            <w:r w:rsidRPr="00696674">
              <w:rPr>
                <w:rFonts w:ascii="宋体" w:hAnsi="宋体" w:hint="eastAsia"/>
                <w:color w:val="000000" w:themeColor="text1"/>
                <w:sz w:val="24"/>
              </w:rPr>
              <w:t>门次和在线课程2门次；获</w:t>
            </w:r>
            <w:proofErr w:type="gramStart"/>
            <w:r w:rsidRPr="00696674">
              <w:rPr>
                <w:rFonts w:ascii="宋体" w:hAnsi="宋体" w:hint="eastAsia"/>
                <w:color w:val="000000" w:themeColor="text1"/>
                <w:sz w:val="24"/>
              </w:rPr>
              <w:t>省教学</w:t>
            </w:r>
            <w:proofErr w:type="gramEnd"/>
            <w:r w:rsidRPr="00696674">
              <w:rPr>
                <w:rFonts w:ascii="宋体" w:hAnsi="宋体" w:hint="eastAsia"/>
                <w:color w:val="000000" w:themeColor="text1"/>
                <w:sz w:val="24"/>
              </w:rPr>
              <w:t>成果奖</w:t>
            </w:r>
            <w:r w:rsidR="00E140FA">
              <w:rPr>
                <w:rFonts w:ascii="宋体" w:hAnsi="宋体" w:hint="eastAsia"/>
                <w:color w:val="000000" w:themeColor="text1"/>
                <w:sz w:val="24"/>
              </w:rPr>
              <w:t>12</w:t>
            </w:r>
            <w:r w:rsidRPr="00696674">
              <w:rPr>
                <w:rFonts w:ascii="宋体" w:hAnsi="宋体" w:hint="eastAsia"/>
                <w:color w:val="000000" w:themeColor="text1"/>
                <w:sz w:val="24"/>
              </w:rPr>
              <w:t>项。建设省虚拟仿真2项和特色项目21项；获国家规划教材</w:t>
            </w:r>
            <w:r w:rsidRPr="00696674">
              <w:rPr>
                <w:rFonts w:ascii="宋体" w:hAnsi="宋体"/>
                <w:color w:val="000000" w:themeColor="text1"/>
                <w:sz w:val="24"/>
              </w:rPr>
              <w:t>10</w:t>
            </w:r>
            <w:r w:rsidRPr="00696674">
              <w:rPr>
                <w:rFonts w:ascii="宋体" w:hAnsi="宋体" w:hint="eastAsia"/>
                <w:color w:val="000000" w:themeColor="text1"/>
                <w:sz w:val="24"/>
              </w:rPr>
              <w:t>本，省以上优秀教材奖6本；省级教学团队1支，其中</w:t>
            </w:r>
            <w:r>
              <w:rPr>
                <w:rFonts w:ascii="宋体" w:hAnsi="宋体" w:hint="eastAsia"/>
                <w:color w:val="000000" w:themeColor="text1"/>
                <w:sz w:val="24"/>
              </w:rPr>
              <w:t>全国先进教师</w:t>
            </w:r>
            <w:r w:rsidRPr="00696674">
              <w:rPr>
                <w:rFonts w:ascii="宋体" w:hAnsi="宋体" w:hint="eastAsia"/>
                <w:color w:val="000000" w:themeColor="text1"/>
                <w:sz w:val="24"/>
              </w:rPr>
              <w:t>1名、省名师2名</w:t>
            </w:r>
            <w:r>
              <w:rPr>
                <w:rFonts w:ascii="宋体" w:hAnsi="宋体" w:hint="eastAsia"/>
                <w:color w:val="000000" w:themeColor="text1"/>
                <w:sz w:val="24"/>
              </w:rPr>
              <w:t>，</w:t>
            </w:r>
            <w:bookmarkEnd w:id="22"/>
            <w:r>
              <w:rPr>
                <w:rFonts w:ascii="宋体" w:hAnsi="宋体" w:hint="eastAsia"/>
                <w:color w:val="000000" w:themeColor="text1"/>
                <w:sz w:val="24"/>
              </w:rPr>
              <w:t>金牌教师1名。</w:t>
            </w:r>
          </w:p>
        </w:tc>
      </w:tr>
      <w:tr w:rsidR="0041170D" w14:paraId="7866A567" w14:textId="77777777" w:rsidTr="00C11950">
        <w:trPr>
          <w:cantSplit/>
          <w:trHeight w:val="3812"/>
        </w:trPr>
        <w:tc>
          <w:tcPr>
            <w:tcW w:w="9215" w:type="dxa"/>
            <w:gridSpan w:val="5"/>
            <w:tcBorders>
              <w:top w:val="single" w:sz="4" w:space="0" w:color="auto"/>
              <w:left w:val="single" w:sz="4" w:space="0" w:color="auto"/>
              <w:bottom w:val="single" w:sz="4" w:space="0" w:color="auto"/>
              <w:right w:val="single" w:sz="4" w:space="0" w:color="auto"/>
            </w:tcBorders>
          </w:tcPr>
          <w:p w14:paraId="35866B15" w14:textId="68B6D356" w:rsidR="0041170D" w:rsidRDefault="0041170D" w:rsidP="0041170D">
            <w:pPr>
              <w:spacing w:line="520" w:lineRule="exact"/>
              <w:rPr>
                <w:rFonts w:ascii="仿宋" w:eastAsia="仿宋" w:hAnsi="仿宋" w:cs="仿宋"/>
                <w:b/>
                <w:bCs/>
                <w:sz w:val="28"/>
                <w:szCs w:val="28"/>
              </w:rPr>
            </w:pPr>
            <w:r>
              <w:rPr>
                <w:rFonts w:ascii="仿宋" w:eastAsia="仿宋" w:hAnsi="仿宋" w:cs="仿宋" w:hint="eastAsia"/>
                <w:b/>
                <w:bCs/>
                <w:sz w:val="28"/>
                <w:szCs w:val="28"/>
              </w:rPr>
              <w:t>在申报成果</w:t>
            </w:r>
            <w:proofErr w:type="gramStart"/>
            <w:r>
              <w:rPr>
                <w:rFonts w:ascii="仿宋" w:eastAsia="仿宋" w:hAnsi="仿宋" w:cs="仿宋" w:hint="eastAsia"/>
                <w:b/>
                <w:bCs/>
                <w:sz w:val="28"/>
                <w:szCs w:val="28"/>
              </w:rPr>
              <w:t>奖过程</w:t>
            </w:r>
            <w:proofErr w:type="gramEnd"/>
            <w:r>
              <w:rPr>
                <w:rFonts w:ascii="仿宋" w:eastAsia="仿宋" w:hAnsi="仿宋" w:cs="仿宋" w:hint="eastAsia"/>
                <w:b/>
                <w:bCs/>
                <w:sz w:val="28"/>
                <w:szCs w:val="28"/>
              </w:rPr>
              <w:t>中，本人愿意</w:t>
            </w:r>
            <w:proofErr w:type="gramStart"/>
            <w:r>
              <w:rPr>
                <w:rFonts w:ascii="仿宋" w:eastAsia="仿宋" w:hAnsi="仿宋" w:cs="仿宋" w:hint="eastAsia"/>
                <w:b/>
                <w:bCs/>
                <w:sz w:val="28"/>
                <w:szCs w:val="28"/>
              </w:rPr>
              <w:t>作</w:t>
            </w:r>
            <w:proofErr w:type="gramEnd"/>
            <w:r>
              <w:rPr>
                <w:rFonts w:ascii="仿宋" w:eastAsia="仿宋" w:hAnsi="仿宋" w:cs="仿宋" w:hint="eastAsia"/>
                <w:b/>
                <w:bCs/>
                <w:sz w:val="28"/>
                <w:szCs w:val="28"/>
              </w:rPr>
              <w:t>出以下承诺：</w:t>
            </w:r>
          </w:p>
          <w:p w14:paraId="00C6DE2C" w14:textId="77777777" w:rsidR="0041170D" w:rsidRDefault="0041170D" w:rsidP="0041170D">
            <w:pPr>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对填写的各项内容负责，成果申报材料真实、可靠，不存在知识产权争议，未弄虚作假、未剽窃他人成果。如存在学术不端情况，本人愿承担一切责任。</w:t>
            </w:r>
          </w:p>
          <w:p w14:paraId="37C0562D" w14:textId="77777777" w:rsidR="007C2437" w:rsidRDefault="007C2437" w:rsidP="0041170D">
            <w:pPr>
              <w:spacing w:line="520" w:lineRule="exact"/>
              <w:ind w:firstLineChars="200" w:firstLine="560"/>
              <w:rPr>
                <w:rFonts w:ascii="仿宋" w:eastAsia="仿宋" w:hAnsi="仿宋" w:cs="仿宋"/>
                <w:color w:val="FF0000"/>
                <w:sz w:val="28"/>
                <w:szCs w:val="28"/>
              </w:rPr>
            </w:pPr>
          </w:p>
          <w:p w14:paraId="5EA62988" w14:textId="68290220" w:rsidR="0041170D" w:rsidRDefault="0041170D" w:rsidP="0041170D">
            <w:pPr>
              <w:spacing w:line="520" w:lineRule="exact"/>
              <w:ind w:firstLineChars="1000" w:firstLine="2800"/>
              <w:rPr>
                <w:rFonts w:ascii="仿宋" w:eastAsia="仿宋" w:hAnsi="仿宋" w:cs="仿宋"/>
                <w:sz w:val="28"/>
                <w:szCs w:val="28"/>
              </w:rPr>
            </w:pPr>
            <w:r>
              <w:rPr>
                <w:rFonts w:ascii="仿宋" w:eastAsia="仿宋" w:hAnsi="仿宋" w:cs="仿宋" w:hint="eastAsia"/>
                <w:sz w:val="28"/>
                <w:szCs w:val="28"/>
              </w:rPr>
              <w:t>成果主持人签名：</w:t>
            </w:r>
            <w:r w:rsidR="00C53E39" w:rsidRPr="007C2437">
              <w:rPr>
                <w:rFonts w:ascii="仿宋" w:eastAsia="仿宋" w:hAnsi="仿宋" w:cs="仿宋"/>
                <w:noProof/>
                <w:position w:val="-20"/>
                <w:sz w:val="28"/>
                <w:szCs w:val="28"/>
              </w:rPr>
              <w:drawing>
                <wp:inline distT="0" distB="0" distL="0" distR="0" wp14:anchorId="13458278" wp14:editId="24B1B7BD">
                  <wp:extent cx="955492" cy="46453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王俊儒签名1.jpg"/>
                          <pic:cNvPicPr/>
                        </pic:nvPicPr>
                        <pic:blipFill>
                          <a:blip r:embed="rId11" cstate="print">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979259" cy="476086"/>
                          </a:xfrm>
                          <a:prstGeom prst="rect">
                            <a:avLst/>
                          </a:prstGeom>
                        </pic:spPr>
                      </pic:pic>
                    </a:graphicData>
                  </a:graphic>
                </wp:inline>
              </w:drawing>
            </w:r>
          </w:p>
          <w:p w14:paraId="427D9E26" w14:textId="77777777" w:rsidR="0041170D" w:rsidRDefault="00C53E39" w:rsidP="0041170D">
            <w:pPr>
              <w:spacing w:line="520" w:lineRule="exact"/>
              <w:ind w:firstLineChars="2200" w:firstLine="61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023</w:t>
            </w:r>
            <w:r w:rsidR="0041170D">
              <w:rPr>
                <w:rFonts w:ascii="仿宋" w:eastAsia="仿宋" w:hAnsi="仿宋" w:cs="仿宋" w:hint="eastAsia"/>
                <w:sz w:val="28"/>
                <w:szCs w:val="28"/>
              </w:rPr>
              <w:t>年</w:t>
            </w:r>
            <w:r>
              <w:rPr>
                <w:rFonts w:ascii="仿宋" w:eastAsia="仿宋" w:hAnsi="仿宋" w:cs="仿宋"/>
                <w:sz w:val="28"/>
                <w:szCs w:val="28"/>
              </w:rPr>
              <w:t>9</w:t>
            </w:r>
            <w:r w:rsidR="0041170D">
              <w:rPr>
                <w:rFonts w:ascii="仿宋" w:eastAsia="仿宋" w:hAnsi="仿宋" w:cs="仿宋" w:hint="eastAsia"/>
                <w:sz w:val="28"/>
                <w:szCs w:val="28"/>
              </w:rPr>
              <w:t>月</w:t>
            </w:r>
            <w:r>
              <w:rPr>
                <w:rFonts w:ascii="仿宋" w:eastAsia="仿宋" w:hAnsi="仿宋" w:cs="仿宋"/>
                <w:sz w:val="28"/>
                <w:szCs w:val="28"/>
              </w:rPr>
              <w:t>21</w:t>
            </w:r>
            <w:r w:rsidR="0041170D">
              <w:rPr>
                <w:rFonts w:ascii="仿宋" w:eastAsia="仿宋" w:hAnsi="仿宋" w:cs="仿宋" w:hint="eastAsia"/>
                <w:sz w:val="28"/>
                <w:szCs w:val="28"/>
              </w:rPr>
              <w:t>日</w:t>
            </w:r>
          </w:p>
          <w:p w14:paraId="27941E99" w14:textId="6FB9B5BA" w:rsidR="007C2437" w:rsidRDefault="007C2437" w:rsidP="0041170D">
            <w:pPr>
              <w:spacing w:line="520" w:lineRule="exact"/>
              <w:ind w:firstLineChars="2200" w:firstLine="6160"/>
              <w:rPr>
                <w:rFonts w:ascii="仿宋" w:eastAsia="仿宋" w:hAnsi="仿宋" w:cs="仿宋"/>
                <w:sz w:val="28"/>
                <w:szCs w:val="28"/>
              </w:rPr>
            </w:pPr>
          </w:p>
        </w:tc>
      </w:tr>
    </w:tbl>
    <w:p w14:paraId="14E447BF" w14:textId="77777777" w:rsidR="00113A61" w:rsidRDefault="00113A61">
      <w:pPr>
        <w:jc w:val="center"/>
        <w:rPr>
          <w:b/>
          <w:sz w:val="36"/>
          <w:szCs w:val="20"/>
        </w:rPr>
      </w:pPr>
    </w:p>
    <w:p w14:paraId="14A13073" w14:textId="77777777" w:rsidR="00001E48" w:rsidRDefault="00001E48">
      <w:pPr>
        <w:widowControl/>
        <w:jc w:val="left"/>
        <w:rPr>
          <w:b/>
          <w:sz w:val="36"/>
          <w:szCs w:val="20"/>
        </w:rPr>
      </w:pPr>
      <w:r>
        <w:rPr>
          <w:b/>
          <w:sz w:val="36"/>
          <w:szCs w:val="20"/>
        </w:rPr>
        <w:br w:type="page"/>
      </w:r>
    </w:p>
    <w:p w14:paraId="06CC58E3" w14:textId="77777777" w:rsidR="00113A61" w:rsidRDefault="00113A61" w:rsidP="00113A61">
      <w:pPr>
        <w:jc w:val="center"/>
        <w:rPr>
          <w:b/>
          <w:sz w:val="36"/>
          <w:szCs w:val="20"/>
        </w:rPr>
      </w:pPr>
      <w:r>
        <w:rPr>
          <w:rFonts w:hint="eastAsia"/>
          <w:b/>
          <w:sz w:val="36"/>
          <w:szCs w:val="20"/>
        </w:rPr>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402"/>
        <w:gridCol w:w="1985"/>
        <w:gridCol w:w="1862"/>
      </w:tblGrid>
      <w:tr w:rsidR="00113A61" w14:paraId="4E0E5877" w14:textId="77777777" w:rsidTr="00001E48">
        <w:tc>
          <w:tcPr>
            <w:tcW w:w="1271" w:type="dxa"/>
            <w:tcBorders>
              <w:top w:val="single" w:sz="4" w:space="0" w:color="auto"/>
              <w:left w:val="single" w:sz="4" w:space="0" w:color="auto"/>
              <w:bottom w:val="single" w:sz="4" w:space="0" w:color="auto"/>
              <w:right w:val="single" w:sz="4" w:space="0" w:color="auto"/>
            </w:tcBorders>
            <w:vAlign w:val="center"/>
          </w:tcPr>
          <w:p w14:paraId="687ABD4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主持人</w:t>
            </w:r>
          </w:p>
          <w:p w14:paraId="47BC2B3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姓名</w:t>
            </w:r>
          </w:p>
        </w:tc>
        <w:tc>
          <w:tcPr>
            <w:tcW w:w="3402" w:type="dxa"/>
            <w:tcBorders>
              <w:top w:val="single" w:sz="4" w:space="0" w:color="auto"/>
              <w:left w:val="single" w:sz="4" w:space="0" w:color="auto"/>
              <w:bottom w:val="single" w:sz="4" w:space="0" w:color="auto"/>
              <w:right w:val="single" w:sz="4" w:space="0" w:color="auto"/>
            </w:tcBorders>
            <w:vAlign w:val="center"/>
          </w:tcPr>
          <w:p w14:paraId="18D23EA3"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王俊儒</w:t>
            </w:r>
          </w:p>
        </w:tc>
        <w:tc>
          <w:tcPr>
            <w:tcW w:w="1985" w:type="dxa"/>
            <w:tcBorders>
              <w:top w:val="single" w:sz="4" w:space="0" w:color="auto"/>
              <w:left w:val="single" w:sz="4" w:space="0" w:color="auto"/>
              <w:bottom w:val="single" w:sz="4" w:space="0" w:color="auto"/>
              <w:right w:val="single" w:sz="4" w:space="0" w:color="auto"/>
            </w:tcBorders>
            <w:vAlign w:val="center"/>
          </w:tcPr>
          <w:p w14:paraId="54B9B766"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862" w:type="dxa"/>
            <w:tcBorders>
              <w:top w:val="single" w:sz="4" w:space="0" w:color="auto"/>
              <w:left w:val="single" w:sz="4" w:space="0" w:color="auto"/>
              <w:bottom w:val="single" w:sz="4" w:space="0" w:color="auto"/>
              <w:right w:val="single" w:sz="4" w:space="0" w:color="auto"/>
            </w:tcBorders>
            <w:vAlign w:val="center"/>
          </w:tcPr>
          <w:p w14:paraId="73BDA921"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男</w:t>
            </w:r>
          </w:p>
        </w:tc>
      </w:tr>
      <w:tr w:rsidR="00113A61" w14:paraId="2BC31AC7" w14:textId="77777777" w:rsidTr="007C2437">
        <w:trPr>
          <w:trHeight w:val="635"/>
        </w:trPr>
        <w:tc>
          <w:tcPr>
            <w:tcW w:w="1271" w:type="dxa"/>
            <w:tcBorders>
              <w:top w:val="single" w:sz="4" w:space="0" w:color="auto"/>
              <w:left w:val="single" w:sz="4" w:space="0" w:color="auto"/>
              <w:bottom w:val="single" w:sz="4" w:space="0" w:color="auto"/>
              <w:right w:val="single" w:sz="4" w:space="0" w:color="auto"/>
            </w:tcBorders>
            <w:vAlign w:val="center"/>
          </w:tcPr>
          <w:p w14:paraId="1764A24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w w:val="93"/>
                <w:kern w:val="0"/>
                <w:sz w:val="28"/>
                <w:szCs w:val="28"/>
              </w:rPr>
              <w:t>出生年月</w:t>
            </w:r>
          </w:p>
        </w:tc>
        <w:tc>
          <w:tcPr>
            <w:tcW w:w="3402" w:type="dxa"/>
            <w:tcBorders>
              <w:top w:val="single" w:sz="4" w:space="0" w:color="auto"/>
              <w:left w:val="single" w:sz="4" w:space="0" w:color="auto"/>
              <w:bottom w:val="single" w:sz="4" w:space="0" w:color="auto"/>
              <w:right w:val="single" w:sz="4" w:space="0" w:color="auto"/>
            </w:tcBorders>
            <w:vAlign w:val="center"/>
          </w:tcPr>
          <w:p w14:paraId="0AB2377E"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1</w:t>
            </w:r>
            <w:r w:rsidRPr="00741FCC">
              <w:rPr>
                <w:rFonts w:eastAsia="仿宋"/>
                <w:sz w:val="24"/>
                <w:szCs w:val="28"/>
              </w:rPr>
              <w:t>966</w:t>
            </w:r>
            <w:r w:rsidRPr="00741FCC">
              <w:rPr>
                <w:rFonts w:eastAsia="仿宋" w:hint="eastAsia"/>
                <w:sz w:val="24"/>
                <w:szCs w:val="28"/>
              </w:rPr>
              <w:t>年</w:t>
            </w:r>
            <w:r w:rsidRPr="00741FCC">
              <w:rPr>
                <w:rFonts w:eastAsia="仿宋"/>
                <w:sz w:val="24"/>
                <w:szCs w:val="28"/>
              </w:rPr>
              <w:t>11</w:t>
            </w:r>
            <w:r w:rsidRPr="00741FCC">
              <w:rPr>
                <w:rFonts w:eastAsia="仿宋" w:hint="eastAsia"/>
                <w:sz w:val="24"/>
                <w:szCs w:val="28"/>
              </w:rPr>
              <w:t>月</w:t>
            </w:r>
          </w:p>
        </w:tc>
        <w:tc>
          <w:tcPr>
            <w:tcW w:w="1985" w:type="dxa"/>
            <w:tcBorders>
              <w:top w:val="single" w:sz="4" w:space="0" w:color="auto"/>
              <w:left w:val="single" w:sz="4" w:space="0" w:color="auto"/>
              <w:bottom w:val="single" w:sz="4" w:space="0" w:color="auto"/>
              <w:right w:val="single" w:sz="4" w:space="0" w:color="auto"/>
            </w:tcBorders>
            <w:vAlign w:val="center"/>
          </w:tcPr>
          <w:p w14:paraId="72078B0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862" w:type="dxa"/>
            <w:tcBorders>
              <w:top w:val="single" w:sz="4" w:space="0" w:color="auto"/>
              <w:left w:val="single" w:sz="4" w:space="0" w:color="auto"/>
              <w:bottom w:val="single" w:sz="4" w:space="0" w:color="auto"/>
              <w:right w:val="single" w:sz="4" w:space="0" w:color="auto"/>
            </w:tcBorders>
            <w:vAlign w:val="center"/>
          </w:tcPr>
          <w:p w14:paraId="266C81FA"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博士研究生</w:t>
            </w:r>
          </w:p>
        </w:tc>
      </w:tr>
      <w:tr w:rsidR="00113A61" w14:paraId="520FE3EE" w14:textId="77777777" w:rsidTr="00001E48">
        <w:tc>
          <w:tcPr>
            <w:tcW w:w="1271" w:type="dxa"/>
            <w:tcBorders>
              <w:top w:val="single" w:sz="4" w:space="0" w:color="auto"/>
              <w:left w:val="single" w:sz="4" w:space="0" w:color="auto"/>
              <w:bottom w:val="single" w:sz="4" w:space="0" w:color="auto"/>
              <w:right w:val="single" w:sz="4" w:space="0" w:color="auto"/>
            </w:tcBorders>
            <w:vAlign w:val="center"/>
          </w:tcPr>
          <w:p w14:paraId="76E71EA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3402" w:type="dxa"/>
            <w:tcBorders>
              <w:top w:val="single" w:sz="4" w:space="0" w:color="auto"/>
              <w:left w:val="single" w:sz="4" w:space="0" w:color="auto"/>
              <w:bottom w:val="single" w:sz="4" w:space="0" w:color="auto"/>
              <w:right w:val="single" w:sz="4" w:space="0" w:color="auto"/>
            </w:tcBorders>
            <w:vAlign w:val="center"/>
          </w:tcPr>
          <w:p w14:paraId="1B8FEF1F"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1</w:t>
            </w:r>
            <w:r w:rsidRPr="00741FCC">
              <w:rPr>
                <w:rFonts w:eastAsia="仿宋"/>
                <w:sz w:val="24"/>
                <w:szCs w:val="28"/>
              </w:rPr>
              <w:t>987</w:t>
            </w:r>
            <w:r w:rsidRPr="00741FCC">
              <w:rPr>
                <w:rFonts w:eastAsia="仿宋" w:hint="eastAsia"/>
                <w:sz w:val="24"/>
                <w:szCs w:val="28"/>
              </w:rPr>
              <w:t>年</w:t>
            </w:r>
            <w:r>
              <w:rPr>
                <w:rFonts w:eastAsia="仿宋" w:hint="eastAsia"/>
                <w:sz w:val="24"/>
                <w:szCs w:val="28"/>
              </w:rPr>
              <w:t>0</w:t>
            </w:r>
            <w:r w:rsidRPr="00741FCC">
              <w:rPr>
                <w:rFonts w:eastAsia="仿宋"/>
                <w:sz w:val="24"/>
                <w:szCs w:val="28"/>
              </w:rPr>
              <w:t>6</w:t>
            </w:r>
            <w:r w:rsidRPr="00741FCC">
              <w:rPr>
                <w:rFonts w:eastAsia="仿宋" w:hint="eastAsia"/>
                <w:sz w:val="24"/>
                <w:szCs w:val="28"/>
              </w:rPr>
              <w:t>月</w:t>
            </w:r>
          </w:p>
        </w:tc>
        <w:tc>
          <w:tcPr>
            <w:tcW w:w="1985" w:type="dxa"/>
            <w:tcBorders>
              <w:top w:val="single" w:sz="4" w:space="0" w:color="auto"/>
              <w:left w:val="single" w:sz="4" w:space="0" w:color="auto"/>
              <w:bottom w:val="single" w:sz="4" w:space="0" w:color="auto"/>
              <w:right w:val="single" w:sz="4" w:space="0" w:color="auto"/>
            </w:tcBorders>
            <w:vAlign w:val="center"/>
          </w:tcPr>
          <w:p w14:paraId="7BD534E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862" w:type="dxa"/>
            <w:tcBorders>
              <w:top w:val="single" w:sz="4" w:space="0" w:color="auto"/>
              <w:left w:val="single" w:sz="4" w:space="0" w:color="auto"/>
              <w:bottom w:val="single" w:sz="4" w:space="0" w:color="auto"/>
              <w:right w:val="single" w:sz="4" w:space="0" w:color="auto"/>
            </w:tcBorders>
            <w:vAlign w:val="center"/>
          </w:tcPr>
          <w:p w14:paraId="3D5A738E" w14:textId="77777777" w:rsidR="00113A61" w:rsidRPr="00741FCC" w:rsidRDefault="00113A61" w:rsidP="00CA31AB">
            <w:pPr>
              <w:adjustRightInd w:val="0"/>
              <w:snapToGrid w:val="0"/>
              <w:spacing w:line="420" w:lineRule="exact"/>
              <w:jc w:val="center"/>
              <w:rPr>
                <w:rFonts w:eastAsia="仿宋"/>
                <w:sz w:val="24"/>
              </w:rPr>
            </w:pPr>
            <w:r>
              <w:rPr>
                <w:rFonts w:eastAsia="仿宋"/>
                <w:sz w:val="24"/>
              </w:rPr>
              <w:t>36</w:t>
            </w:r>
            <w:r>
              <w:rPr>
                <w:rFonts w:eastAsia="仿宋" w:hint="eastAsia"/>
                <w:sz w:val="24"/>
              </w:rPr>
              <w:t>年</w:t>
            </w:r>
          </w:p>
        </w:tc>
      </w:tr>
      <w:tr w:rsidR="00113A61" w14:paraId="33E47F88" w14:textId="77777777" w:rsidTr="00001E48">
        <w:tc>
          <w:tcPr>
            <w:tcW w:w="1271" w:type="dxa"/>
            <w:tcBorders>
              <w:top w:val="single" w:sz="4" w:space="0" w:color="auto"/>
              <w:left w:val="single" w:sz="4" w:space="0" w:color="auto"/>
              <w:bottom w:val="single" w:sz="4" w:space="0" w:color="auto"/>
              <w:right w:val="single" w:sz="4" w:space="0" w:color="auto"/>
            </w:tcBorders>
            <w:vAlign w:val="center"/>
          </w:tcPr>
          <w:p w14:paraId="46A7F70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3402" w:type="dxa"/>
            <w:tcBorders>
              <w:top w:val="single" w:sz="4" w:space="0" w:color="auto"/>
              <w:left w:val="single" w:sz="4" w:space="0" w:color="auto"/>
              <w:bottom w:val="single" w:sz="4" w:space="0" w:color="auto"/>
              <w:right w:val="single" w:sz="4" w:space="0" w:color="auto"/>
            </w:tcBorders>
            <w:vAlign w:val="center"/>
          </w:tcPr>
          <w:p w14:paraId="34BCB204"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教授</w:t>
            </w:r>
          </w:p>
        </w:tc>
        <w:tc>
          <w:tcPr>
            <w:tcW w:w="1985" w:type="dxa"/>
            <w:tcBorders>
              <w:top w:val="single" w:sz="4" w:space="0" w:color="auto"/>
              <w:left w:val="single" w:sz="4" w:space="0" w:color="auto"/>
              <w:bottom w:val="single" w:sz="4" w:space="0" w:color="auto"/>
              <w:right w:val="single" w:sz="4" w:space="0" w:color="auto"/>
            </w:tcBorders>
            <w:vAlign w:val="center"/>
          </w:tcPr>
          <w:p w14:paraId="4606219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862" w:type="dxa"/>
            <w:tcBorders>
              <w:top w:val="single" w:sz="4" w:space="0" w:color="auto"/>
              <w:left w:val="single" w:sz="4" w:space="0" w:color="auto"/>
              <w:bottom w:val="single" w:sz="4" w:space="0" w:color="auto"/>
              <w:right w:val="single" w:sz="4" w:space="0" w:color="auto"/>
            </w:tcBorders>
            <w:vAlign w:val="center"/>
          </w:tcPr>
          <w:p w14:paraId="7442708B"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无</w:t>
            </w:r>
          </w:p>
        </w:tc>
      </w:tr>
      <w:tr w:rsidR="00113A61" w14:paraId="67B9E8E9" w14:textId="77777777" w:rsidTr="00001E48">
        <w:tc>
          <w:tcPr>
            <w:tcW w:w="1271" w:type="dxa"/>
            <w:tcBorders>
              <w:top w:val="single" w:sz="4" w:space="0" w:color="auto"/>
              <w:left w:val="single" w:sz="4" w:space="0" w:color="auto"/>
              <w:bottom w:val="single" w:sz="4" w:space="0" w:color="auto"/>
              <w:right w:val="single" w:sz="4" w:space="0" w:color="auto"/>
            </w:tcBorders>
            <w:vAlign w:val="center"/>
          </w:tcPr>
          <w:p w14:paraId="5FFD41C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3402" w:type="dxa"/>
            <w:tcBorders>
              <w:top w:val="single" w:sz="4" w:space="0" w:color="auto"/>
              <w:left w:val="single" w:sz="4" w:space="0" w:color="auto"/>
              <w:bottom w:val="single" w:sz="4" w:space="0" w:color="auto"/>
              <w:right w:val="single" w:sz="4" w:space="0" w:color="auto"/>
            </w:tcBorders>
            <w:vAlign w:val="center"/>
          </w:tcPr>
          <w:p w14:paraId="11D119B5"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化学与药学院</w:t>
            </w:r>
          </w:p>
        </w:tc>
        <w:tc>
          <w:tcPr>
            <w:tcW w:w="1985" w:type="dxa"/>
            <w:tcBorders>
              <w:top w:val="single" w:sz="4" w:space="0" w:color="auto"/>
              <w:left w:val="single" w:sz="4" w:space="0" w:color="auto"/>
              <w:bottom w:val="single" w:sz="4" w:space="0" w:color="auto"/>
              <w:right w:val="single" w:sz="4" w:space="0" w:color="auto"/>
            </w:tcBorders>
            <w:vAlign w:val="center"/>
          </w:tcPr>
          <w:p w14:paraId="1DD3E0E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862" w:type="dxa"/>
            <w:tcBorders>
              <w:top w:val="single" w:sz="4" w:space="0" w:color="auto"/>
              <w:left w:val="single" w:sz="4" w:space="0" w:color="auto"/>
              <w:bottom w:val="single" w:sz="4" w:space="0" w:color="auto"/>
              <w:right w:val="single" w:sz="4" w:space="0" w:color="auto"/>
            </w:tcBorders>
            <w:vAlign w:val="center"/>
          </w:tcPr>
          <w:p w14:paraId="64673DC7"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1</w:t>
            </w:r>
            <w:r w:rsidRPr="00741FCC">
              <w:rPr>
                <w:rFonts w:eastAsia="仿宋"/>
                <w:sz w:val="24"/>
              </w:rPr>
              <w:t>5109273921</w:t>
            </w:r>
          </w:p>
        </w:tc>
      </w:tr>
      <w:tr w:rsidR="00113A61" w14:paraId="057C3CC9" w14:textId="77777777" w:rsidTr="00001E48">
        <w:tc>
          <w:tcPr>
            <w:tcW w:w="1271" w:type="dxa"/>
            <w:tcBorders>
              <w:top w:val="single" w:sz="4" w:space="0" w:color="auto"/>
              <w:left w:val="single" w:sz="4" w:space="0" w:color="auto"/>
              <w:bottom w:val="single" w:sz="4" w:space="0" w:color="auto"/>
              <w:right w:val="single" w:sz="4" w:space="0" w:color="auto"/>
            </w:tcBorders>
            <w:vAlign w:val="center"/>
          </w:tcPr>
          <w:p w14:paraId="622928E1"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3402" w:type="dxa"/>
            <w:tcBorders>
              <w:top w:val="single" w:sz="4" w:space="0" w:color="auto"/>
              <w:left w:val="single" w:sz="4" w:space="0" w:color="auto"/>
              <w:bottom w:val="single" w:sz="4" w:space="0" w:color="auto"/>
              <w:right w:val="single" w:sz="4" w:space="0" w:color="auto"/>
            </w:tcBorders>
            <w:vAlign w:val="center"/>
          </w:tcPr>
          <w:p w14:paraId="601231B4"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有机化学教学，天然产物化学生物学研究</w:t>
            </w:r>
          </w:p>
        </w:tc>
        <w:tc>
          <w:tcPr>
            <w:tcW w:w="1985" w:type="dxa"/>
            <w:tcBorders>
              <w:top w:val="single" w:sz="4" w:space="0" w:color="auto"/>
              <w:left w:val="single" w:sz="4" w:space="0" w:color="auto"/>
              <w:bottom w:val="single" w:sz="4" w:space="0" w:color="auto"/>
              <w:right w:val="single" w:sz="4" w:space="0" w:color="auto"/>
            </w:tcBorders>
            <w:vAlign w:val="center"/>
          </w:tcPr>
          <w:p w14:paraId="3509AACC"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862" w:type="dxa"/>
            <w:tcBorders>
              <w:top w:val="single" w:sz="4" w:space="0" w:color="auto"/>
              <w:left w:val="single" w:sz="4" w:space="0" w:color="auto"/>
              <w:bottom w:val="single" w:sz="4" w:space="0" w:color="auto"/>
              <w:right w:val="single" w:sz="4" w:space="0" w:color="auto"/>
            </w:tcBorders>
            <w:vAlign w:val="center"/>
          </w:tcPr>
          <w:p w14:paraId="4EEA16DF" w14:textId="77777777" w:rsidR="00113A61" w:rsidRPr="00741FCC" w:rsidRDefault="00113A61" w:rsidP="00CA31AB">
            <w:pPr>
              <w:adjustRightInd w:val="0"/>
              <w:snapToGrid w:val="0"/>
              <w:spacing w:line="420" w:lineRule="exact"/>
              <w:jc w:val="center"/>
              <w:rPr>
                <w:rFonts w:eastAsia="仿宋"/>
                <w:sz w:val="24"/>
              </w:rPr>
            </w:pPr>
            <w:r w:rsidRPr="00B532DD">
              <w:rPr>
                <w:rFonts w:eastAsia="仿宋"/>
                <w:bCs/>
                <w:sz w:val="24"/>
              </w:rPr>
              <w:t>wangjr07@163.com</w:t>
            </w:r>
          </w:p>
        </w:tc>
      </w:tr>
      <w:tr w:rsidR="00113A61" w14:paraId="144EC568" w14:textId="77777777" w:rsidTr="00001E48">
        <w:tc>
          <w:tcPr>
            <w:tcW w:w="1271" w:type="dxa"/>
            <w:tcBorders>
              <w:top w:val="single" w:sz="4" w:space="0" w:color="auto"/>
              <w:left w:val="single" w:sz="4" w:space="0" w:color="auto"/>
              <w:bottom w:val="single" w:sz="4" w:space="0" w:color="auto"/>
              <w:right w:val="single" w:sz="4" w:space="0" w:color="auto"/>
            </w:tcBorders>
            <w:vAlign w:val="center"/>
          </w:tcPr>
          <w:p w14:paraId="0A34A15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3402" w:type="dxa"/>
            <w:tcBorders>
              <w:top w:val="single" w:sz="4" w:space="0" w:color="auto"/>
              <w:left w:val="single" w:sz="4" w:space="0" w:color="auto"/>
              <w:bottom w:val="single" w:sz="4" w:space="0" w:color="auto"/>
              <w:right w:val="single" w:sz="4" w:space="0" w:color="auto"/>
            </w:tcBorders>
            <w:vAlign w:val="center"/>
          </w:tcPr>
          <w:p w14:paraId="201E7AE5"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陕西杨凌西农路</w:t>
            </w:r>
            <w:r w:rsidRPr="00741FCC">
              <w:rPr>
                <w:rFonts w:eastAsia="仿宋" w:hint="eastAsia"/>
                <w:sz w:val="24"/>
                <w:szCs w:val="28"/>
              </w:rPr>
              <w:t>22</w:t>
            </w:r>
            <w:r w:rsidRPr="00741FCC">
              <w:rPr>
                <w:rFonts w:eastAsia="仿宋" w:hint="eastAsia"/>
                <w:sz w:val="24"/>
                <w:szCs w:val="28"/>
              </w:rPr>
              <w:t>号，西北农林科技</w:t>
            </w:r>
            <w:proofErr w:type="gramStart"/>
            <w:r w:rsidRPr="00741FCC">
              <w:rPr>
                <w:rFonts w:eastAsia="仿宋" w:hint="eastAsia"/>
                <w:sz w:val="24"/>
                <w:szCs w:val="28"/>
              </w:rPr>
              <w:t>大学北</w:t>
            </w:r>
            <w:proofErr w:type="gramEnd"/>
            <w:r w:rsidRPr="00741FCC">
              <w:rPr>
                <w:rFonts w:eastAsia="仿宋" w:hint="eastAsia"/>
                <w:sz w:val="24"/>
                <w:szCs w:val="28"/>
              </w:rPr>
              <w:t>校区理科楼</w:t>
            </w:r>
            <w:r w:rsidRPr="00741FCC">
              <w:rPr>
                <w:rFonts w:eastAsia="仿宋" w:hint="eastAsia"/>
                <w:sz w:val="24"/>
                <w:szCs w:val="28"/>
              </w:rPr>
              <w:t>C206</w:t>
            </w:r>
            <w:r w:rsidRPr="00741FCC">
              <w:rPr>
                <w:rFonts w:eastAsia="仿宋" w:hint="eastAsia"/>
                <w:sz w:val="24"/>
                <w:szCs w:val="28"/>
              </w:rPr>
              <w:t>室</w:t>
            </w:r>
          </w:p>
        </w:tc>
        <w:tc>
          <w:tcPr>
            <w:tcW w:w="1985" w:type="dxa"/>
            <w:tcBorders>
              <w:top w:val="single" w:sz="4" w:space="0" w:color="auto"/>
              <w:left w:val="single" w:sz="4" w:space="0" w:color="auto"/>
              <w:bottom w:val="single" w:sz="4" w:space="0" w:color="auto"/>
              <w:right w:val="single" w:sz="4" w:space="0" w:color="auto"/>
            </w:tcBorders>
            <w:vAlign w:val="center"/>
          </w:tcPr>
          <w:p w14:paraId="4C5D796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862" w:type="dxa"/>
            <w:tcBorders>
              <w:top w:val="single" w:sz="4" w:space="0" w:color="auto"/>
              <w:left w:val="single" w:sz="4" w:space="0" w:color="auto"/>
              <w:bottom w:val="single" w:sz="4" w:space="0" w:color="auto"/>
              <w:right w:val="single" w:sz="4" w:space="0" w:color="auto"/>
            </w:tcBorders>
            <w:vAlign w:val="center"/>
          </w:tcPr>
          <w:p w14:paraId="390873C9"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7</w:t>
            </w:r>
            <w:r w:rsidRPr="00741FCC">
              <w:rPr>
                <w:rFonts w:eastAsia="仿宋"/>
                <w:sz w:val="24"/>
              </w:rPr>
              <w:t>12100</w:t>
            </w:r>
          </w:p>
        </w:tc>
      </w:tr>
      <w:tr w:rsidR="00113A61" w14:paraId="6E8FE449" w14:textId="77777777" w:rsidTr="00001E48">
        <w:trPr>
          <w:trHeight w:val="702"/>
        </w:trPr>
        <w:tc>
          <w:tcPr>
            <w:tcW w:w="1271" w:type="dxa"/>
            <w:tcBorders>
              <w:top w:val="single" w:sz="4" w:space="0" w:color="auto"/>
              <w:left w:val="single" w:sz="4" w:space="0" w:color="auto"/>
              <w:bottom w:val="single" w:sz="4" w:space="0" w:color="auto"/>
              <w:right w:val="single" w:sz="4" w:space="0" w:color="auto"/>
            </w:tcBorders>
            <w:vAlign w:val="center"/>
          </w:tcPr>
          <w:p w14:paraId="2CF7E306"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7249" w:type="dxa"/>
            <w:gridSpan w:val="3"/>
            <w:tcBorders>
              <w:top w:val="single" w:sz="4" w:space="0" w:color="auto"/>
              <w:left w:val="single" w:sz="4" w:space="0" w:color="auto"/>
              <w:bottom w:val="single" w:sz="4" w:space="0" w:color="auto"/>
              <w:right w:val="single" w:sz="4" w:space="0" w:color="auto"/>
            </w:tcBorders>
            <w:vAlign w:val="center"/>
          </w:tcPr>
          <w:p w14:paraId="3CCD3885"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021</w:t>
            </w:r>
            <w:r>
              <w:rPr>
                <w:rFonts w:eastAsia="仿宋" w:hint="eastAsia"/>
                <w:sz w:val="24"/>
                <w:szCs w:val="28"/>
              </w:rPr>
              <w:t>年获校级教学成果奖一等奖</w:t>
            </w:r>
            <w:r>
              <w:rPr>
                <w:rFonts w:eastAsia="仿宋" w:hint="eastAsia"/>
                <w:sz w:val="24"/>
                <w:szCs w:val="28"/>
              </w:rPr>
              <w:t>2</w:t>
            </w:r>
            <w:r>
              <w:rPr>
                <w:rFonts w:eastAsia="仿宋" w:hint="eastAsia"/>
                <w:sz w:val="24"/>
                <w:szCs w:val="28"/>
              </w:rPr>
              <w:t>项</w:t>
            </w:r>
            <w:r w:rsidRPr="00DD301F">
              <w:rPr>
                <w:rFonts w:eastAsia="仿宋" w:hint="eastAsia"/>
                <w:sz w:val="24"/>
                <w:szCs w:val="28"/>
              </w:rPr>
              <w:t>（</w:t>
            </w:r>
            <w:r>
              <w:rPr>
                <w:rFonts w:eastAsia="仿宋" w:hint="eastAsia"/>
                <w:sz w:val="24"/>
                <w:szCs w:val="28"/>
              </w:rPr>
              <w:t>均</w:t>
            </w:r>
            <w:r w:rsidRPr="00DD301F">
              <w:rPr>
                <w:rFonts w:eastAsia="仿宋" w:hint="eastAsia"/>
                <w:sz w:val="24"/>
                <w:szCs w:val="28"/>
              </w:rPr>
              <w:t>列第</w:t>
            </w:r>
            <w:r>
              <w:rPr>
                <w:rFonts w:eastAsia="仿宋"/>
                <w:sz w:val="24"/>
                <w:szCs w:val="28"/>
              </w:rPr>
              <w:t>2</w:t>
            </w:r>
            <w:r w:rsidRPr="00DD301F">
              <w:rPr>
                <w:rFonts w:eastAsia="仿宋" w:hint="eastAsia"/>
                <w:sz w:val="24"/>
                <w:szCs w:val="28"/>
              </w:rPr>
              <w:t>）</w:t>
            </w:r>
            <w:r>
              <w:rPr>
                <w:rFonts w:eastAsia="仿宋" w:hint="eastAsia"/>
                <w:sz w:val="24"/>
                <w:szCs w:val="28"/>
              </w:rPr>
              <w:t>；</w:t>
            </w:r>
          </w:p>
          <w:p w14:paraId="27FE09E7"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021</w:t>
            </w:r>
            <w:r>
              <w:rPr>
                <w:rFonts w:eastAsia="仿宋" w:hint="eastAsia"/>
                <w:sz w:val="24"/>
                <w:szCs w:val="28"/>
              </w:rPr>
              <w:t>年获批校级虚拟教研室试点建设项目；</w:t>
            </w:r>
          </w:p>
          <w:p w14:paraId="57CEB69D"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021</w:t>
            </w:r>
            <w:r>
              <w:rPr>
                <w:rFonts w:eastAsia="仿宋" w:hint="eastAsia"/>
                <w:sz w:val="24"/>
                <w:szCs w:val="28"/>
              </w:rPr>
              <w:t>年校“优秀教学团队”负责人；</w:t>
            </w:r>
          </w:p>
          <w:p w14:paraId="30407AC1"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6C399C">
              <w:rPr>
                <w:rFonts w:eastAsia="仿宋" w:hint="eastAsia"/>
                <w:sz w:val="24"/>
                <w:szCs w:val="28"/>
              </w:rPr>
              <w:t>2020</w:t>
            </w:r>
            <w:r w:rsidRPr="006C399C">
              <w:rPr>
                <w:rFonts w:eastAsia="仿宋" w:hint="eastAsia"/>
                <w:sz w:val="24"/>
                <w:szCs w:val="28"/>
              </w:rPr>
              <w:t>年负责的《有机化学》获首届国家级线上一流课程；</w:t>
            </w:r>
          </w:p>
          <w:p w14:paraId="34B21029"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6C399C">
              <w:rPr>
                <w:rFonts w:eastAsia="仿宋" w:hint="eastAsia"/>
                <w:sz w:val="24"/>
                <w:szCs w:val="28"/>
              </w:rPr>
              <w:t>2020</w:t>
            </w:r>
            <w:r w:rsidRPr="006C399C">
              <w:rPr>
                <w:rFonts w:eastAsia="仿宋" w:hint="eastAsia"/>
                <w:sz w:val="24"/>
                <w:szCs w:val="28"/>
              </w:rPr>
              <w:t>年获校在线教学优秀课程；</w:t>
            </w:r>
          </w:p>
          <w:p w14:paraId="2E22CAC4"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D16279">
              <w:rPr>
                <w:rFonts w:eastAsia="仿宋" w:hint="eastAsia"/>
                <w:sz w:val="24"/>
                <w:szCs w:val="28"/>
              </w:rPr>
              <w:t>2020</w:t>
            </w:r>
            <w:r w:rsidRPr="00D16279">
              <w:rPr>
                <w:rFonts w:eastAsia="仿宋" w:hint="eastAsia"/>
                <w:sz w:val="24"/>
                <w:szCs w:val="28"/>
              </w:rPr>
              <w:t>年</w:t>
            </w:r>
            <w:r>
              <w:rPr>
                <w:rFonts w:eastAsia="仿宋" w:hint="eastAsia"/>
                <w:sz w:val="24"/>
                <w:szCs w:val="28"/>
              </w:rPr>
              <w:t>《</w:t>
            </w:r>
            <w:r w:rsidRPr="00D16279">
              <w:rPr>
                <w:rFonts w:eastAsia="仿宋" w:hint="eastAsia"/>
                <w:sz w:val="24"/>
                <w:szCs w:val="28"/>
              </w:rPr>
              <w:t>有机化学实验</w:t>
            </w:r>
            <w:r>
              <w:rPr>
                <w:rFonts w:eastAsia="仿宋" w:hint="eastAsia"/>
                <w:sz w:val="24"/>
                <w:szCs w:val="28"/>
              </w:rPr>
              <w:t>》</w:t>
            </w:r>
            <w:r w:rsidRPr="00D16279">
              <w:rPr>
                <w:rFonts w:eastAsia="仿宋" w:hint="eastAsia"/>
                <w:sz w:val="24"/>
                <w:szCs w:val="28"/>
              </w:rPr>
              <w:t>（主编）、</w:t>
            </w:r>
            <w:r>
              <w:rPr>
                <w:rFonts w:eastAsia="仿宋" w:hint="eastAsia"/>
                <w:sz w:val="24"/>
                <w:szCs w:val="28"/>
              </w:rPr>
              <w:t>《</w:t>
            </w:r>
            <w:r w:rsidRPr="00D16279">
              <w:rPr>
                <w:rFonts w:eastAsia="仿宋" w:hint="eastAsia"/>
                <w:sz w:val="24"/>
                <w:szCs w:val="28"/>
              </w:rPr>
              <w:t>有机化学</w:t>
            </w:r>
            <w:r>
              <w:rPr>
                <w:rFonts w:eastAsia="仿宋" w:hint="eastAsia"/>
                <w:sz w:val="24"/>
                <w:szCs w:val="28"/>
              </w:rPr>
              <w:t>》</w:t>
            </w:r>
            <w:r w:rsidRPr="00D16279">
              <w:rPr>
                <w:rFonts w:eastAsia="仿宋" w:hint="eastAsia"/>
                <w:sz w:val="24"/>
                <w:szCs w:val="28"/>
              </w:rPr>
              <w:t>（副主编）获全国农业教育优秀教材奖</w:t>
            </w:r>
            <w:r>
              <w:rPr>
                <w:rFonts w:eastAsia="仿宋" w:hint="eastAsia"/>
                <w:sz w:val="24"/>
                <w:szCs w:val="28"/>
              </w:rPr>
              <w:t>；</w:t>
            </w:r>
          </w:p>
          <w:p w14:paraId="07C97AD4" w14:textId="77777777" w:rsidR="00113A61" w:rsidRPr="006C399C"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427CE4">
              <w:rPr>
                <w:rFonts w:eastAsia="仿宋" w:hint="eastAsia"/>
                <w:sz w:val="24"/>
                <w:szCs w:val="28"/>
              </w:rPr>
              <w:t>2019</w:t>
            </w:r>
            <w:r w:rsidRPr="00427CE4">
              <w:rPr>
                <w:rFonts w:eastAsia="仿宋" w:hint="eastAsia"/>
                <w:sz w:val="24"/>
                <w:szCs w:val="28"/>
              </w:rPr>
              <w:t>年“三结合引领农林院校基础化学教学新体系的构建和实践”获陕西省教学成果</w:t>
            </w:r>
            <w:r>
              <w:rPr>
                <w:rFonts w:eastAsia="仿宋" w:hint="eastAsia"/>
                <w:sz w:val="24"/>
                <w:szCs w:val="28"/>
              </w:rPr>
              <w:t>二</w:t>
            </w:r>
            <w:r w:rsidRPr="00427CE4">
              <w:rPr>
                <w:rFonts w:eastAsia="仿宋" w:hint="eastAsia"/>
                <w:sz w:val="24"/>
                <w:szCs w:val="28"/>
              </w:rPr>
              <w:t>等奖、校特等奖</w:t>
            </w:r>
            <w:r w:rsidRPr="00DD301F">
              <w:rPr>
                <w:rFonts w:eastAsia="仿宋" w:hint="eastAsia"/>
                <w:sz w:val="24"/>
                <w:szCs w:val="28"/>
              </w:rPr>
              <w:t>（列第</w:t>
            </w:r>
            <w:r w:rsidRPr="00DD301F">
              <w:rPr>
                <w:rFonts w:eastAsia="仿宋" w:hint="eastAsia"/>
                <w:sz w:val="24"/>
                <w:szCs w:val="28"/>
              </w:rPr>
              <w:t>1</w:t>
            </w:r>
            <w:r w:rsidRPr="00DD301F">
              <w:rPr>
                <w:rFonts w:eastAsia="仿宋" w:hint="eastAsia"/>
                <w:sz w:val="24"/>
                <w:szCs w:val="28"/>
              </w:rPr>
              <w:t>）</w:t>
            </w:r>
            <w:r>
              <w:rPr>
                <w:rFonts w:eastAsia="仿宋" w:hint="eastAsia"/>
                <w:sz w:val="24"/>
                <w:szCs w:val="28"/>
              </w:rPr>
              <w:t>；</w:t>
            </w:r>
          </w:p>
          <w:p w14:paraId="5779BE47"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DD301F">
              <w:rPr>
                <w:rFonts w:eastAsia="仿宋" w:hint="eastAsia"/>
                <w:sz w:val="24"/>
                <w:szCs w:val="28"/>
              </w:rPr>
              <w:t>2019</w:t>
            </w:r>
            <w:r w:rsidRPr="00DD301F">
              <w:rPr>
                <w:rFonts w:eastAsia="仿宋" w:hint="eastAsia"/>
                <w:sz w:val="24"/>
                <w:szCs w:val="28"/>
              </w:rPr>
              <w:t>年获校首届金牌教师称号</w:t>
            </w:r>
            <w:r>
              <w:rPr>
                <w:rFonts w:eastAsia="仿宋" w:hint="eastAsia"/>
                <w:sz w:val="24"/>
                <w:szCs w:val="28"/>
              </w:rPr>
              <w:t>；</w:t>
            </w:r>
          </w:p>
          <w:p w14:paraId="74858A86"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DD301F">
              <w:rPr>
                <w:rFonts w:eastAsia="仿宋" w:hint="eastAsia"/>
                <w:sz w:val="24"/>
                <w:szCs w:val="28"/>
              </w:rPr>
              <w:t>2018</w:t>
            </w:r>
            <w:r w:rsidRPr="00DD301F">
              <w:rPr>
                <w:rFonts w:eastAsia="仿宋" w:hint="eastAsia"/>
                <w:sz w:val="24"/>
                <w:szCs w:val="28"/>
              </w:rPr>
              <w:t>年获第十一届陕西省教学名师奖</w:t>
            </w:r>
            <w:r>
              <w:rPr>
                <w:rFonts w:eastAsia="仿宋" w:hint="eastAsia"/>
                <w:sz w:val="24"/>
                <w:szCs w:val="28"/>
              </w:rPr>
              <w:t>；</w:t>
            </w:r>
          </w:p>
          <w:p w14:paraId="422023A0"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427CE4">
              <w:rPr>
                <w:rFonts w:eastAsia="仿宋" w:hint="eastAsia"/>
                <w:sz w:val="24"/>
                <w:szCs w:val="28"/>
              </w:rPr>
              <w:t>2018</w:t>
            </w:r>
            <w:r w:rsidRPr="00427CE4">
              <w:rPr>
                <w:rFonts w:eastAsia="仿宋" w:hint="eastAsia"/>
                <w:sz w:val="24"/>
                <w:szCs w:val="28"/>
              </w:rPr>
              <w:t>年</w:t>
            </w:r>
            <w:r>
              <w:rPr>
                <w:rFonts w:eastAsia="仿宋" w:hint="eastAsia"/>
                <w:sz w:val="24"/>
                <w:szCs w:val="28"/>
              </w:rPr>
              <w:t>评为校级“优秀教师”；</w:t>
            </w:r>
          </w:p>
          <w:p w14:paraId="66038F28"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DD301F">
              <w:rPr>
                <w:rFonts w:eastAsia="仿宋" w:hint="eastAsia"/>
                <w:sz w:val="24"/>
                <w:szCs w:val="28"/>
              </w:rPr>
              <w:t>2016</w:t>
            </w:r>
            <w:r w:rsidRPr="00DD301F">
              <w:rPr>
                <w:rFonts w:eastAsia="仿宋" w:hint="eastAsia"/>
                <w:sz w:val="24"/>
                <w:szCs w:val="28"/>
              </w:rPr>
              <w:t>年“注重化学与农林科学交叉融合构建农林基础化学教材新体系”分别获校、省级教学成果一等奖（列第</w:t>
            </w:r>
            <w:r w:rsidRPr="00DD301F">
              <w:rPr>
                <w:rFonts w:eastAsia="仿宋" w:hint="eastAsia"/>
                <w:sz w:val="24"/>
                <w:szCs w:val="28"/>
              </w:rPr>
              <w:t>1</w:t>
            </w:r>
            <w:r w:rsidRPr="00DD301F">
              <w:rPr>
                <w:rFonts w:eastAsia="仿宋" w:hint="eastAsia"/>
                <w:sz w:val="24"/>
                <w:szCs w:val="28"/>
              </w:rPr>
              <w:t>）</w:t>
            </w:r>
            <w:r>
              <w:rPr>
                <w:rFonts w:eastAsia="仿宋" w:hint="eastAsia"/>
                <w:sz w:val="24"/>
                <w:szCs w:val="28"/>
              </w:rPr>
              <w:t>；</w:t>
            </w:r>
          </w:p>
          <w:p w14:paraId="3197F029"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DD301F">
              <w:rPr>
                <w:rFonts w:eastAsia="仿宋" w:hint="eastAsia"/>
                <w:sz w:val="24"/>
                <w:szCs w:val="28"/>
              </w:rPr>
              <w:t>2015</w:t>
            </w:r>
            <w:r w:rsidRPr="00DD301F">
              <w:rPr>
                <w:rFonts w:eastAsia="仿宋" w:hint="eastAsia"/>
                <w:sz w:val="24"/>
                <w:szCs w:val="28"/>
              </w:rPr>
              <w:t>年主编“有机化学实验”获校优秀教材一等奖，获省优秀教材二等奖</w:t>
            </w:r>
            <w:r>
              <w:rPr>
                <w:rFonts w:eastAsia="仿宋" w:hint="eastAsia"/>
                <w:sz w:val="24"/>
                <w:szCs w:val="28"/>
              </w:rPr>
              <w:t>（</w:t>
            </w:r>
            <w:r w:rsidRPr="00DD301F">
              <w:rPr>
                <w:rFonts w:eastAsia="仿宋" w:hint="eastAsia"/>
                <w:sz w:val="24"/>
                <w:szCs w:val="28"/>
              </w:rPr>
              <w:t>列第</w:t>
            </w:r>
            <w:r w:rsidRPr="00DD301F">
              <w:rPr>
                <w:rFonts w:eastAsia="仿宋" w:hint="eastAsia"/>
                <w:sz w:val="24"/>
                <w:szCs w:val="28"/>
              </w:rPr>
              <w:t>1</w:t>
            </w:r>
            <w:r>
              <w:rPr>
                <w:rFonts w:eastAsia="仿宋" w:hint="eastAsia"/>
                <w:sz w:val="24"/>
                <w:szCs w:val="28"/>
              </w:rPr>
              <w:t>）；</w:t>
            </w:r>
          </w:p>
          <w:p w14:paraId="2CE52DB0"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862782">
              <w:rPr>
                <w:rFonts w:eastAsia="仿宋" w:hint="eastAsia"/>
                <w:sz w:val="24"/>
                <w:szCs w:val="28"/>
              </w:rPr>
              <w:t>2012</w:t>
            </w:r>
            <w:r w:rsidRPr="00862782">
              <w:rPr>
                <w:rFonts w:eastAsia="仿宋" w:hint="eastAsia"/>
                <w:sz w:val="24"/>
                <w:szCs w:val="28"/>
              </w:rPr>
              <w:t>年“化学实验教学中学生科学水平和能力的培养提高探索”获校教学成果</w:t>
            </w:r>
            <w:r>
              <w:rPr>
                <w:rFonts w:eastAsia="仿宋" w:hint="eastAsia"/>
                <w:sz w:val="24"/>
                <w:szCs w:val="28"/>
              </w:rPr>
              <w:t>2</w:t>
            </w:r>
            <w:r w:rsidRPr="00862782">
              <w:rPr>
                <w:rFonts w:eastAsia="仿宋" w:hint="eastAsia"/>
                <w:sz w:val="24"/>
                <w:szCs w:val="28"/>
              </w:rPr>
              <w:t>等奖</w:t>
            </w:r>
            <w:r>
              <w:rPr>
                <w:rFonts w:eastAsia="仿宋" w:hint="eastAsia"/>
                <w:sz w:val="24"/>
                <w:szCs w:val="28"/>
              </w:rPr>
              <w:t>（</w:t>
            </w:r>
            <w:r w:rsidRPr="00DD301F">
              <w:rPr>
                <w:rFonts w:eastAsia="仿宋" w:hint="eastAsia"/>
                <w:sz w:val="24"/>
                <w:szCs w:val="28"/>
              </w:rPr>
              <w:t>列第</w:t>
            </w:r>
            <w:r w:rsidRPr="00DD301F">
              <w:rPr>
                <w:rFonts w:eastAsia="仿宋" w:hint="eastAsia"/>
                <w:sz w:val="24"/>
                <w:szCs w:val="28"/>
              </w:rPr>
              <w:t>1</w:t>
            </w:r>
            <w:r>
              <w:rPr>
                <w:rFonts w:eastAsia="仿宋" w:hint="eastAsia"/>
                <w:sz w:val="24"/>
                <w:szCs w:val="28"/>
              </w:rPr>
              <w:t>）</w:t>
            </w:r>
            <w:r w:rsidRPr="00561150">
              <w:rPr>
                <w:rFonts w:eastAsia="仿宋" w:hint="eastAsia"/>
                <w:sz w:val="24"/>
                <w:szCs w:val="28"/>
              </w:rPr>
              <w:t>；</w:t>
            </w:r>
          </w:p>
          <w:p w14:paraId="4BB14003"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862782">
              <w:rPr>
                <w:rFonts w:eastAsia="仿宋" w:hint="eastAsia"/>
                <w:sz w:val="24"/>
                <w:szCs w:val="28"/>
              </w:rPr>
              <w:t>2008</w:t>
            </w:r>
            <w:r w:rsidRPr="00862782">
              <w:rPr>
                <w:rFonts w:eastAsia="仿宋" w:hint="eastAsia"/>
                <w:sz w:val="24"/>
                <w:szCs w:val="28"/>
              </w:rPr>
              <w:t>年“有机化学系列教材建设与应用实践”获校教学成果</w:t>
            </w:r>
            <w:r>
              <w:rPr>
                <w:rFonts w:eastAsia="仿宋" w:hint="eastAsia"/>
                <w:sz w:val="24"/>
                <w:szCs w:val="28"/>
              </w:rPr>
              <w:t>2</w:t>
            </w:r>
            <w:r w:rsidRPr="00862782">
              <w:rPr>
                <w:rFonts w:eastAsia="仿宋" w:hint="eastAsia"/>
                <w:sz w:val="24"/>
                <w:szCs w:val="28"/>
              </w:rPr>
              <w:t>等奖</w:t>
            </w:r>
            <w:r>
              <w:rPr>
                <w:rFonts w:eastAsia="仿宋" w:hint="eastAsia"/>
                <w:sz w:val="24"/>
                <w:szCs w:val="28"/>
              </w:rPr>
              <w:t>（</w:t>
            </w:r>
            <w:r w:rsidRPr="00DD301F">
              <w:rPr>
                <w:rFonts w:eastAsia="仿宋" w:hint="eastAsia"/>
                <w:sz w:val="24"/>
                <w:szCs w:val="28"/>
              </w:rPr>
              <w:t>列第</w:t>
            </w:r>
            <w:r w:rsidRPr="00DD301F">
              <w:rPr>
                <w:rFonts w:eastAsia="仿宋" w:hint="eastAsia"/>
                <w:sz w:val="24"/>
                <w:szCs w:val="28"/>
              </w:rPr>
              <w:t>1</w:t>
            </w:r>
            <w:r>
              <w:rPr>
                <w:rFonts w:eastAsia="仿宋" w:hint="eastAsia"/>
                <w:sz w:val="24"/>
                <w:szCs w:val="28"/>
              </w:rPr>
              <w:t>）</w:t>
            </w:r>
            <w:r w:rsidRPr="00561150">
              <w:rPr>
                <w:rFonts w:eastAsia="仿宋" w:hint="eastAsia"/>
                <w:sz w:val="24"/>
                <w:szCs w:val="28"/>
              </w:rPr>
              <w:t>；</w:t>
            </w:r>
          </w:p>
          <w:p w14:paraId="69F1A282"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D35F04">
              <w:rPr>
                <w:rFonts w:eastAsia="仿宋" w:hint="eastAsia"/>
                <w:sz w:val="24"/>
                <w:szCs w:val="28"/>
              </w:rPr>
              <w:t>2008</w:t>
            </w:r>
            <w:r w:rsidRPr="00D35F04">
              <w:rPr>
                <w:rFonts w:eastAsia="仿宋" w:hint="eastAsia"/>
                <w:sz w:val="24"/>
                <w:szCs w:val="28"/>
              </w:rPr>
              <w:t>年“农林学科基础有机化学实验改革探索与实践”</w:t>
            </w:r>
            <w:r w:rsidRPr="00D35F04">
              <w:rPr>
                <w:rFonts w:eastAsia="仿宋" w:hint="eastAsia"/>
                <w:sz w:val="24"/>
                <w:szCs w:val="28"/>
              </w:rPr>
              <w:t xml:space="preserve"> </w:t>
            </w:r>
            <w:r w:rsidRPr="00D35F04">
              <w:rPr>
                <w:rFonts w:eastAsia="仿宋" w:hint="eastAsia"/>
                <w:sz w:val="24"/>
                <w:szCs w:val="28"/>
              </w:rPr>
              <w:t>获校教学成果</w:t>
            </w:r>
            <w:r w:rsidRPr="00D35F04">
              <w:rPr>
                <w:rFonts w:eastAsia="仿宋" w:hint="eastAsia"/>
                <w:sz w:val="24"/>
                <w:szCs w:val="28"/>
              </w:rPr>
              <w:t>2</w:t>
            </w:r>
            <w:r w:rsidRPr="00D35F04">
              <w:rPr>
                <w:rFonts w:eastAsia="仿宋" w:hint="eastAsia"/>
                <w:sz w:val="24"/>
                <w:szCs w:val="28"/>
              </w:rPr>
              <w:t>等奖</w:t>
            </w:r>
            <w:r>
              <w:rPr>
                <w:rFonts w:eastAsia="仿宋" w:hint="eastAsia"/>
                <w:sz w:val="24"/>
                <w:szCs w:val="28"/>
              </w:rPr>
              <w:t>（</w:t>
            </w:r>
            <w:r w:rsidRPr="00DD301F">
              <w:rPr>
                <w:rFonts w:eastAsia="仿宋" w:hint="eastAsia"/>
                <w:sz w:val="24"/>
                <w:szCs w:val="28"/>
              </w:rPr>
              <w:t>列第</w:t>
            </w:r>
            <w:r>
              <w:rPr>
                <w:rFonts w:eastAsia="仿宋"/>
                <w:sz w:val="24"/>
                <w:szCs w:val="28"/>
              </w:rPr>
              <w:t>2</w:t>
            </w:r>
            <w:r>
              <w:rPr>
                <w:rFonts w:eastAsia="仿宋" w:hint="eastAsia"/>
                <w:sz w:val="24"/>
                <w:szCs w:val="28"/>
              </w:rPr>
              <w:t>）；</w:t>
            </w:r>
          </w:p>
          <w:p w14:paraId="75F432E2"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4D72E3">
              <w:rPr>
                <w:rFonts w:eastAsia="仿宋" w:hint="eastAsia"/>
                <w:sz w:val="24"/>
                <w:szCs w:val="28"/>
              </w:rPr>
              <w:t>2007</w:t>
            </w:r>
            <w:r w:rsidRPr="004D72E3">
              <w:rPr>
                <w:rFonts w:eastAsia="仿宋" w:hint="eastAsia"/>
                <w:sz w:val="24"/>
                <w:szCs w:val="28"/>
              </w:rPr>
              <w:t>年“基于最新科研进展基础上的天然产物化学教学内容改革探索与实践”获校优秀教学成果</w:t>
            </w:r>
            <w:r w:rsidRPr="004D72E3">
              <w:rPr>
                <w:rFonts w:eastAsia="仿宋" w:hint="eastAsia"/>
                <w:sz w:val="24"/>
                <w:szCs w:val="28"/>
              </w:rPr>
              <w:t>2</w:t>
            </w:r>
            <w:r w:rsidRPr="004D72E3">
              <w:rPr>
                <w:rFonts w:eastAsia="仿宋" w:hint="eastAsia"/>
                <w:sz w:val="24"/>
                <w:szCs w:val="28"/>
              </w:rPr>
              <w:t>等奖</w:t>
            </w:r>
            <w:r>
              <w:rPr>
                <w:rFonts w:eastAsia="仿宋" w:hint="eastAsia"/>
                <w:sz w:val="24"/>
                <w:szCs w:val="28"/>
              </w:rPr>
              <w:t>（</w:t>
            </w:r>
            <w:r w:rsidRPr="00DD301F">
              <w:rPr>
                <w:rFonts w:eastAsia="仿宋" w:hint="eastAsia"/>
                <w:sz w:val="24"/>
                <w:szCs w:val="28"/>
              </w:rPr>
              <w:t>列第</w:t>
            </w:r>
            <w:r w:rsidRPr="00DD301F">
              <w:rPr>
                <w:rFonts w:eastAsia="仿宋" w:hint="eastAsia"/>
                <w:sz w:val="24"/>
                <w:szCs w:val="28"/>
              </w:rPr>
              <w:t>1</w:t>
            </w:r>
            <w:r>
              <w:rPr>
                <w:rFonts w:eastAsia="仿宋" w:hint="eastAsia"/>
                <w:sz w:val="24"/>
                <w:szCs w:val="28"/>
              </w:rPr>
              <w:t>）</w:t>
            </w:r>
          </w:p>
          <w:p w14:paraId="34510A41"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B305F2">
              <w:rPr>
                <w:rFonts w:eastAsia="仿宋" w:hint="eastAsia"/>
                <w:sz w:val="24"/>
                <w:szCs w:val="28"/>
              </w:rPr>
              <w:t>2006</w:t>
            </w:r>
            <w:r w:rsidRPr="00B305F2">
              <w:rPr>
                <w:rFonts w:eastAsia="仿宋" w:hint="eastAsia"/>
                <w:sz w:val="24"/>
                <w:szCs w:val="28"/>
              </w:rPr>
              <w:t>年入选教育部“新世纪优秀人才支持计划”</w:t>
            </w:r>
            <w:r>
              <w:rPr>
                <w:rFonts w:eastAsia="仿宋" w:hint="eastAsia"/>
                <w:sz w:val="24"/>
                <w:szCs w:val="28"/>
              </w:rPr>
              <w:t>；</w:t>
            </w:r>
          </w:p>
          <w:p w14:paraId="240326B9" w14:textId="77777777" w:rsidR="00113A61" w:rsidRDefault="00113A61" w:rsidP="00CA31AB">
            <w:pPr>
              <w:pStyle w:val="a8"/>
              <w:numPr>
                <w:ilvl w:val="0"/>
                <w:numId w:val="6"/>
              </w:numPr>
              <w:adjustRightInd w:val="0"/>
              <w:snapToGrid w:val="0"/>
              <w:spacing w:line="420" w:lineRule="exact"/>
              <w:ind w:firstLineChars="0"/>
              <w:jc w:val="left"/>
              <w:rPr>
                <w:rFonts w:eastAsia="仿宋"/>
                <w:sz w:val="24"/>
                <w:szCs w:val="28"/>
              </w:rPr>
            </w:pPr>
            <w:r w:rsidRPr="00B305F2">
              <w:rPr>
                <w:rFonts w:eastAsia="仿宋" w:hint="eastAsia"/>
                <w:sz w:val="24"/>
                <w:szCs w:val="28"/>
              </w:rPr>
              <w:t>2006</w:t>
            </w:r>
            <w:r w:rsidRPr="00B305F2">
              <w:rPr>
                <w:rFonts w:eastAsia="仿宋" w:hint="eastAsia"/>
                <w:sz w:val="24"/>
                <w:szCs w:val="28"/>
              </w:rPr>
              <w:t>年入选“校教学名师支持计划”</w:t>
            </w:r>
            <w:r>
              <w:rPr>
                <w:rFonts w:eastAsia="仿宋" w:hint="eastAsia"/>
                <w:sz w:val="24"/>
                <w:szCs w:val="28"/>
              </w:rPr>
              <w:t>；</w:t>
            </w:r>
          </w:p>
          <w:p w14:paraId="27F14925" w14:textId="77777777" w:rsidR="00113A61" w:rsidRPr="006C399C" w:rsidRDefault="00113A61" w:rsidP="00CA31AB">
            <w:pPr>
              <w:pStyle w:val="a8"/>
              <w:numPr>
                <w:ilvl w:val="0"/>
                <w:numId w:val="6"/>
              </w:numPr>
              <w:adjustRightInd w:val="0"/>
              <w:snapToGrid w:val="0"/>
              <w:spacing w:afterLines="50" w:after="156" w:line="420" w:lineRule="exact"/>
              <w:ind w:firstLineChars="0"/>
              <w:jc w:val="left"/>
              <w:rPr>
                <w:rFonts w:eastAsia="仿宋"/>
                <w:sz w:val="24"/>
                <w:szCs w:val="28"/>
              </w:rPr>
            </w:pPr>
            <w:r w:rsidRPr="00B305F2">
              <w:rPr>
                <w:rFonts w:eastAsia="仿宋" w:hint="eastAsia"/>
                <w:sz w:val="24"/>
                <w:szCs w:val="28"/>
              </w:rPr>
              <w:t>2004</w:t>
            </w:r>
            <w:r w:rsidRPr="00B305F2">
              <w:rPr>
                <w:rFonts w:eastAsia="仿宋" w:hint="eastAsia"/>
                <w:sz w:val="24"/>
                <w:szCs w:val="28"/>
              </w:rPr>
              <w:t>年获杨凌农业高新产业示范区十大杰出青年称号</w:t>
            </w:r>
            <w:r>
              <w:rPr>
                <w:rFonts w:eastAsia="仿宋" w:hint="eastAsia"/>
                <w:sz w:val="24"/>
                <w:szCs w:val="28"/>
              </w:rPr>
              <w:t>。</w:t>
            </w:r>
          </w:p>
        </w:tc>
      </w:tr>
      <w:tr w:rsidR="00113A61" w14:paraId="5E8B3E2B" w14:textId="77777777" w:rsidTr="00001E48">
        <w:trPr>
          <w:trHeight w:val="7170"/>
        </w:trPr>
        <w:tc>
          <w:tcPr>
            <w:tcW w:w="1271" w:type="dxa"/>
            <w:tcBorders>
              <w:top w:val="single" w:sz="4" w:space="0" w:color="auto"/>
              <w:left w:val="single" w:sz="4" w:space="0" w:color="auto"/>
              <w:bottom w:val="single" w:sz="4" w:space="0" w:color="auto"/>
              <w:right w:val="single" w:sz="4" w:space="0" w:color="auto"/>
            </w:tcBorders>
          </w:tcPr>
          <w:p w14:paraId="2135A82D" w14:textId="77777777" w:rsidR="00113A61" w:rsidRDefault="00113A61" w:rsidP="00CA31AB">
            <w:pPr>
              <w:adjustRightInd w:val="0"/>
              <w:snapToGrid w:val="0"/>
              <w:spacing w:line="420" w:lineRule="exact"/>
              <w:jc w:val="center"/>
              <w:rPr>
                <w:rFonts w:ascii="仿宋" w:eastAsia="仿宋" w:hAnsi="仿宋"/>
                <w:sz w:val="28"/>
                <w:szCs w:val="28"/>
              </w:rPr>
            </w:pPr>
          </w:p>
          <w:p w14:paraId="2281904E" w14:textId="77777777" w:rsidR="00113A61" w:rsidRDefault="00113A61" w:rsidP="00CA31AB">
            <w:pPr>
              <w:adjustRightInd w:val="0"/>
              <w:snapToGrid w:val="0"/>
              <w:spacing w:line="420" w:lineRule="exact"/>
              <w:jc w:val="center"/>
              <w:rPr>
                <w:rFonts w:ascii="仿宋" w:eastAsia="仿宋" w:hAnsi="仿宋"/>
                <w:sz w:val="28"/>
                <w:szCs w:val="28"/>
              </w:rPr>
            </w:pPr>
          </w:p>
          <w:p w14:paraId="5F89BE86" w14:textId="77777777" w:rsidR="00113A61" w:rsidRDefault="00113A61" w:rsidP="00CA31AB">
            <w:pPr>
              <w:adjustRightInd w:val="0"/>
              <w:snapToGrid w:val="0"/>
              <w:spacing w:line="420" w:lineRule="exact"/>
              <w:jc w:val="center"/>
              <w:rPr>
                <w:rFonts w:ascii="仿宋" w:eastAsia="仿宋" w:hAnsi="仿宋"/>
                <w:sz w:val="28"/>
                <w:szCs w:val="28"/>
              </w:rPr>
            </w:pPr>
          </w:p>
          <w:p w14:paraId="425F11B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5438718D" w14:textId="77777777" w:rsidR="00113A61" w:rsidRDefault="00113A61" w:rsidP="00CA31AB">
            <w:pPr>
              <w:adjustRightInd w:val="0"/>
              <w:snapToGrid w:val="0"/>
              <w:spacing w:line="420" w:lineRule="exact"/>
              <w:jc w:val="center"/>
              <w:rPr>
                <w:rFonts w:ascii="仿宋" w:eastAsia="仿宋" w:hAnsi="仿宋"/>
                <w:sz w:val="28"/>
                <w:szCs w:val="28"/>
              </w:rPr>
            </w:pPr>
          </w:p>
          <w:p w14:paraId="14690BA9" w14:textId="77777777" w:rsidR="00113A61" w:rsidRDefault="00113A61" w:rsidP="00CA31AB">
            <w:pPr>
              <w:adjustRightInd w:val="0"/>
              <w:snapToGrid w:val="0"/>
              <w:spacing w:line="420" w:lineRule="exact"/>
              <w:jc w:val="center"/>
              <w:rPr>
                <w:rFonts w:ascii="仿宋" w:eastAsia="仿宋" w:hAnsi="仿宋"/>
                <w:sz w:val="28"/>
                <w:szCs w:val="28"/>
              </w:rPr>
            </w:pPr>
          </w:p>
          <w:p w14:paraId="1CF1194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68638C30" w14:textId="77777777" w:rsidR="00113A61" w:rsidRDefault="00113A61" w:rsidP="00CA31AB">
            <w:pPr>
              <w:adjustRightInd w:val="0"/>
              <w:snapToGrid w:val="0"/>
              <w:spacing w:line="420" w:lineRule="exact"/>
              <w:jc w:val="center"/>
              <w:rPr>
                <w:rFonts w:ascii="仿宋" w:eastAsia="仿宋" w:hAnsi="仿宋"/>
                <w:sz w:val="28"/>
                <w:szCs w:val="28"/>
              </w:rPr>
            </w:pPr>
          </w:p>
          <w:p w14:paraId="4E05EDA5" w14:textId="77777777" w:rsidR="00113A61" w:rsidRDefault="00113A61" w:rsidP="00CA31AB">
            <w:pPr>
              <w:adjustRightInd w:val="0"/>
              <w:snapToGrid w:val="0"/>
              <w:spacing w:line="420" w:lineRule="exact"/>
              <w:jc w:val="center"/>
              <w:rPr>
                <w:rFonts w:ascii="仿宋" w:eastAsia="仿宋" w:hAnsi="仿宋"/>
                <w:sz w:val="28"/>
                <w:szCs w:val="28"/>
              </w:rPr>
            </w:pPr>
          </w:p>
          <w:p w14:paraId="547AB57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0290B755" w14:textId="77777777" w:rsidR="00113A61" w:rsidRDefault="00113A61" w:rsidP="00CA31AB">
            <w:pPr>
              <w:adjustRightInd w:val="0"/>
              <w:snapToGrid w:val="0"/>
              <w:spacing w:line="420" w:lineRule="exact"/>
              <w:jc w:val="center"/>
              <w:rPr>
                <w:rFonts w:ascii="仿宋" w:eastAsia="仿宋" w:hAnsi="仿宋"/>
                <w:sz w:val="28"/>
                <w:szCs w:val="28"/>
              </w:rPr>
            </w:pPr>
          </w:p>
          <w:p w14:paraId="04D5D93A" w14:textId="77777777" w:rsidR="00113A61" w:rsidRDefault="00113A61" w:rsidP="00CA31AB">
            <w:pPr>
              <w:adjustRightInd w:val="0"/>
              <w:snapToGrid w:val="0"/>
              <w:spacing w:line="420" w:lineRule="exact"/>
              <w:jc w:val="center"/>
              <w:rPr>
                <w:rFonts w:ascii="仿宋" w:eastAsia="仿宋" w:hAnsi="仿宋"/>
                <w:sz w:val="28"/>
                <w:szCs w:val="28"/>
              </w:rPr>
            </w:pPr>
          </w:p>
          <w:p w14:paraId="1AFB3308"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31E183C7" w14:textId="77777777" w:rsidR="00113A61" w:rsidRDefault="00113A61" w:rsidP="00CA31AB">
            <w:pPr>
              <w:adjustRightInd w:val="0"/>
              <w:snapToGrid w:val="0"/>
              <w:spacing w:line="420" w:lineRule="exact"/>
              <w:jc w:val="center"/>
              <w:rPr>
                <w:rFonts w:ascii="仿宋" w:eastAsia="仿宋" w:hAnsi="仿宋"/>
                <w:sz w:val="28"/>
                <w:szCs w:val="28"/>
              </w:rPr>
            </w:pPr>
          </w:p>
          <w:p w14:paraId="338937A2" w14:textId="77777777" w:rsidR="00113A61" w:rsidRDefault="00113A61" w:rsidP="00CA31AB">
            <w:pPr>
              <w:adjustRightInd w:val="0"/>
              <w:snapToGrid w:val="0"/>
              <w:spacing w:line="420" w:lineRule="exact"/>
              <w:jc w:val="center"/>
              <w:rPr>
                <w:rFonts w:ascii="仿宋" w:eastAsia="仿宋" w:hAnsi="仿宋"/>
                <w:sz w:val="28"/>
                <w:szCs w:val="28"/>
              </w:rPr>
            </w:pPr>
          </w:p>
          <w:p w14:paraId="322804E0" w14:textId="77777777" w:rsidR="00113A61" w:rsidRDefault="00113A61" w:rsidP="00CA31AB">
            <w:pPr>
              <w:adjustRightInd w:val="0"/>
              <w:snapToGrid w:val="0"/>
              <w:spacing w:line="420" w:lineRule="exact"/>
              <w:jc w:val="center"/>
              <w:rPr>
                <w:rFonts w:ascii="仿宋" w:eastAsia="仿宋" w:hAnsi="仿宋"/>
                <w:sz w:val="28"/>
                <w:szCs w:val="28"/>
              </w:rPr>
            </w:pPr>
          </w:p>
        </w:tc>
        <w:tc>
          <w:tcPr>
            <w:tcW w:w="7249" w:type="dxa"/>
            <w:gridSpan w:val="3"/>
            <w:tcBorders>
              <w:top w:val="single" w:sz="4" w:space="0" w:color="auto"/>
              <w:left w:val="single" w:sz="4" w:space="0" w:color="auto"/>
              <w:bottom w:val="single" w:sz="4" w:space="0" w:color="auto"/>
              <w:right w:val="single" w:sz="4" w:space="0" w:color="auto"/>
            </w:tcBorders>
          </w:tcPr>
          <w:p w14:paraId="444FDE5A"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①</w:t>
            </w:r>
            <w:r w:rsidRPr="00C34EA9">
              <w:rPr>
                <w:rFonts w:eastAsia="仿宋" w:hint="eastAsia"/>
                <w:sz w:val="24"/>
                <w:szCs w:val="28"/>
              </w:rPr>
              <w:t>作为项目主持人，主持教学改革的实施，总体上对教学新体系进行设计、构建及实践，全面负责教育教学成果的总结和申报工作</w:t>
            </w:r>
            <w:r w:rsidRPr="007C4791">
              <w:rPr>
                <w:rFonts w:eastAsia="仿宋" w:hint="eastAsia"/>
                <w:sz w:val="24"/>
                <w:szCs w:val="28"/>
              </w:rPr>
              <w:t>；</w:t>
            </w:r>
          </w:p>
          <w:p w14:paraId="47120424"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②</w:t>
            </w:r>
            <w:r w:rsidRPr="00C22E9A">
              <w:rPr>
                <w:rFonts w:eastAsia="仿宋" w:hint="eastAsia"/>
                <w:sz w:val="24"/>
                <w:szCs w:val="28"/>
              </w:rPr>
              <w:t>主持《有机化学》</w:t>
            </w:r>
            <w:r>
              <w:rPr>
                <w:rFonts w:eastAsia="仿宋" w:hint="eastAsia"/>
                <w:sz w:val="24"/>
                <w:szCs w:val="28"/>
              </w:rPr>
              <w:t>国家级一流课程、</w:t>
            </w:r>
            <w:r w:rsidRPr="00C22E9A">
              <w:rPr>
                <w:rFonts w:eastAsia="仿宋" w:hint="eastAsia"/>
                <w:sz w:val="24"/>
                <w:szCs w:val="28"/>
              </w:rPr>
              <w:t>《有机化学》省级精品课程、《有机化学》省级双语示范课程、《有机化学》网络在线课程，校级优质课程《植物化学》，参与国家级精品课程《植物化学》</w:t>
            </w:r>
            <w:r w:rsidRPr="007C4791">
              <w:rPr>
                <w:rFonts w:eastAsia="仿宋" w:hint="eastAsia"/>
                <w:sz w:val="24"/>
                <w:szCs w:val="28"/>
              </w:rPr>
              <w:t>；</w:t>
            </w:r>
          </w:p>
          <w:p w14:paraId="1935A85B"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③</w:t>
            </w:r>
            <w:r w:rsidRPr="00C22E9A">
              <w:rPr>
                <w:rFonts w:eastAsia="仿宋" w:hint="eastAsia"/>
                <w:sz w:val="24"/>
                <w:szCs w:val="28"/>
              </w:rPr>
              <w:t>主</w:t>
            </w:r>
            <w:r w:rsidRPr="00C22E9A">
              <w:rPr>
                <w:rFonts w:eastAsia="仿宋" w:hint="eastAsia"/>
                <w:sz w:val="24"/>
                <w:szCs w:val="28"/>
              </w:rPr>
              <w:t>/</w:t>
            </w:r>
            <w:proofErr w:type="gramStart"/>
            <w:r w:rsidRPr="00C22E9A">
              <w:rPr>
                <w:rFonts w:eastAsia="仿宋" w:hint="eastAsia"/>
                <w:sz w:val="24"/>
                <w:szCs w:val="28"/>
              </w:rPr>
              <w:t>参编与成果</w:t>
            </w:r>
            <w:proofErr w:type="gramEnd"/>
            <w:r w:rsidRPr="00C22E9A">
              <w:rPr>
                <w:rFonts w:eastAsia="仿宋" w:hint="eastAsia"/>
                <w:sz w:val="24"/>
                <w:szCs w:val="28"/>
              </w:rPr>
              <w:t>相关的教材</w:t>
            </w:r>
            <w:r w:rsidRPr="00C22E9A">
              <w:rPr>
                <w:rFonts w:eastAsia="仿宋" w:hint="eastAsia"/>
                <w:sz w:val="24"/>
                <w:szCs w:val="28"/>
              </w:rPr>
              <w:t>10</w:t>
            </w:r>
            <w:r w:rsidRPr="00C22E9A">
              <w:rPr>
                <w:rFonts w:eastAsia="仿宋" w:hint="eastAsia"/>
                <w:sz w:val="24"/>
                <w:szCs w:val="28"/>
              </w:rPr>
              <w:t>部，其中</w:t>
            </w:r>
            <w:r w:rsidRPr="00C22E9A">
              <w:rPr>
                <w:rFonts w:eastAsia="仿宋" w:hint="eastAsia"/>
                <w:sz w:val="24"/>
                <w:szCs w:val="28"/>
              </w:rPr>
              <w:t>3</w:t>
            </w:r>
            <w:r w:rsidRPr="00C22E9A">
              <w:rPr>
                <w:rFonts w:eastAsia="仿宋" w:hint="eastAsia"/>
                <w:sz w:val="24"/>
                <w:szCs w:val="28"/>
              </w:rPr>
              <w:t>部列入国家规划教材</w:t>
            </w:r>
            <w:r>
              <w:rPr>
                <w:rFonts w:eastAsia="仿宋" w:hint="eastAsia"/>
                <w:sz w:val="24"/>
                <w:szCs w:val="28"/>
              </w:rPr>
              <w:t>；</w:t>
            </w:r>
          </w:p>
          <w:p w14:paraId="3A886547" w14:textId="77777777" w:rsidR="00113A61" w:rsidRDefault="00113A61" w:rsidP="00CA31AB">
            <w:pPr>
              <w:adjustRightInd w:val="0"/>
              <w:snapToGrid w:val="0"/>
              <w:spacing w:line="420" w:lineRule="exact"/>
              <w:rPr>
                <w:rFonts w:eastAsia="仿宋"/>
                <w:sz w:val="24"/>
                <w:szCs w:val="28"/>
              </w:rPr>
            </w:pPr>
            <w:r w:rsidRPr="007C4791">
              <w:rPr>
                <w:rFonts w:eastAsia="仿宋" w:hint="eastAsia"/>
                <w:sz w:val="24"/>
                <w:szCs w:val="28"/>
              </w:rPr>
              <w:t>④</w:t>
            </w:r>
            <w:r w:rsidRPr="00C22E9A">
              <w:rPr>
                <w:rFonts w:eastAsia="仿宋" w:hint="eastAsia"/>
                <w:sz w:val="24"/>
                <w:szCs w:val="28"/>
              </w:rPr>
              <w:t>负责应用化学专业本科教育教学相关规定和制度的制定以及基础化学系列教材的推广、应用、实践活动，组织基础化学理论课程和实验课程的教学效果问卷调查工作</w:t>
            </w:r>
            <w:r>
              <w:rPr>
                <w:rFonts w:eastAsia="仿宋" w:hint="eastAsia"/>
                <w:sz w:val="24"/>
                <w:szCs w:val="28"/>
              </w:rPr>
              <w:t>；</w:t>
            </w:r>
          </w:p>
          <w:p w14:paraId="1DA233CE" w14:textId="77777777" w:rsidR="00113A61" w:rsidRPr="00C22E9A" w:rsidRDefault="00113A61" w:rsidP="00CA31AB">
            <w:pPr>
              <w:adjustRightInd w:val="0"/>
              <w:snapToGrid w:val="0"/>
              <w:spacing w:line="420" w:lineRule="exact"/>
              <w:rPr>
                <w:rFonts w:ascii="仿宋" w:eastAsia="仿宋" w:hAnsi="仿宋"/>
                <w:sz w:val="24"/>
                <w:szCs w:val="28"/>
              </w:rPr>
            </w:pPr>
            <w:r w:rsidRPr="00C22E9A">
              <w:rPr>
                <w:rFonts w:ascii="仿宋" w:eastAsia="仿宋" w:hAnsi="仿宋" w:hint="eastAsia"/>
                <w:sz w:val="24"/>
                <w:szCs w:val="28"/>
              </w:rPr>
              <w:t>⑤主持省级或校级教改项目多项，组织了5届“校级大学生化学实验竞赛”，组织第一、第二届全国“新时期高等农林院校基础化学教学创新与人才培养质量提升研讨会”。</w:t>
            </w:r>
          </w:p>
          <w:p w14:paraId="72AA2599" w14:textId="77777777" w:rsidR="00113A61" w:rsidRDefault="00113A61" w:rsidP="00CA31AB">
            <w:pPr>
              <w:adjustRightInd w:val="0"/>
              <w:snapToGrid w:val="0"/>
              <w:spacing w:line="420" w:lineRule="exact"/>
              <w:rPr>
                <w:rFonts w:ascii="仿宋" w:eastAsia="仿宋" w:hAnsi="仿宋"/>
                <w:sz w:val="28"/>
                <w:szCs w:val="28"/>
              </w:rPr>
            </w:pPr>
          </w:p>
          <w:p w14:paraId="04714E87" w14:textId="77777777" w:rsidR="00113A61" w:rsidRDefault="00113A61" w:rsidP="00CA31AB">
            <w:pPr>
              <w:adjustRightInd w:val="0"/>
              <w:snapToGrid w:val="0"/>
              <w:spacing w:line="420" w:lineRule="exact"/>
              <w:rPr>
                <w:rFonts w:ascii="仿宋" w:eastAsia="仿宋" w:hAnsi="仿宋"/>
                <w:sz w:val="28"/>
                <w:szCs w:val="28"/>
              </w:rPr>
            </w:pPr>
          </w:p>
          <w:p w14:paraId="09DE52E9" w14:textId="7F60ED5B" w:rsidR="00113A61" w:rsidRDefault="00113A61" w:rsidP="00CA31AB">
            <w:pPr>
              <w:adjustRightInd w:val="0"/>
              <w:snapToGrid w:val="0"/>
              <w:spacing w:line="420" w:lineRule="exact"/>
              <w:rPr>
                <w:rFonts w:ascii="仿宋" w:eastAsia="仿宋" w:hAnsi="仿宋"/>
                <w:sz w:val="28"/>
                <w:szCs w:val="28"/>
              </w:rPr>
            </w:pPr>
          </w:p>
          <w:p w14:paraId="447EA988" w14:textId="4A3A9F59" w:rsidR="007C2437" w:rsidRDefault="007C2437" w:rsidP="00CA31AB">
            <w:pPr>
              <w:adjustRightInd w:val="0"/>
              <w:snapToGrid w:val="0"/>
              <w:spacing w:line="420" w:lineRule="exact"/>
              <w:rPr>
                <w:rFonts w:ascii="仿宋" w:eastAsia="仿宋" w:hAnsi="仿宋"/>
                <w:sz w:val="28"/>
                <w:szCs w:val="28"/>
              </w:rPr>
            </w:pPr>
          </w:p>
          <w:p w14:paraId="45FFE41C" w14:textId="77777777" w:rsidR="007C2437" w:rsidRDefault="007C2437" w:rsidP="00CA31AB">
            <w:pPr>
              <w:adjustRightInd w:val="0"/>
              <w:snapToGrid w:val="0"/>
              <w:spacing w:line="420" w:lineRule="exact"/>
              <w:rPr>
                <w:rFonts w:ascii="仿宋" w:eastAsia="仿宋" w:hAnsi="仿宋"/>
                <w:sz w:val="28"/>
                <w:szCs w:val="28"/>
              </w:rPr>
            </w:pPr>
          </w:p>
          <w:p w14:paraId="311F5B29" w14:textId="77777777" w:rsidR="00113A61" w:rsidRPr="006D6748" w:rsidRDefault="00113A61" w:rsidP="00CA31AB">
            <w:pPr>
              <w:adjustRightInd w:val="0"/>
              <w:snapToGrid w:val="0"/>
              <w:spacing w:line="420" w:lineRule="exact"/>
              <w:rPr>
                <w:rFonts w:ascii="仿宋" w:eastAsia="仿宋" w:hAnsi="仿宋"/>
                <w:sz w:val="28"/>
                <w:szCs w:val="28"/>
              </w:rPr>
            </w:pPr>
          </w:p>
          <w:p w14:paraId="1AF8F54F" w14:textId="3439D76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5BE7A121"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601D4920" w14:textId="77777777" w:rsidR="00113A61" w:rsidRDefault="00113A61" w:rsidP="00CA31AB">
            <w:pPr>
              <w:adjustRightInd w:val="0"/>
              <w:snapToGrid w:val="0"/>
              <w:spacing w:line="420" w:lineRule="exact"/>
              <w:jc w:val="center"/>
              <w:rPr>
                <w:rFonts w:ascii="仿宋" w:eastAsia="仿宋" w:hAnsi="仿宋"/>
                <w:sz w:val="28"/>
                <w:szCs w:val="28"/>
              </w:rPr>
            </w:pPr>
          </w:p>
        </w:tc>
      </w:tr>
    </w:tbl>
    <w:p w14:paraId="1B92888E" w14:textId="77777777" w:rsidR="00113A61" w:rsidRDefault="00113A61" w:rsidP="00113A61">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1984"/>
        <w:gridCol w:w="1721"/>
      </w:tblGrid>
      <w:tr w:rsidR="00113A61" w14:paraId="751008F1" w14:textId="77777777" w:rsidTr="00001E48">
        <w:tc>
          <w:tcPr>
            <w:tcW w:w="1696" w:type="dxa"/>
            <w:tcBorders>
              <w:top w:val="single" w:sz="4" w:space="0" w:color="auto"/>
              <w:left w:val="single" w:sz="4" w:space="0" w:color="auto"/>
              <w:bottom w:val="single" w:sz="4" w:space="0" w:color="auto"/>
              <w:right w:val="single" w:sz="4" w:space="0" w:color="auto"/>
            </w:tcBorders>
            <w:vAlign w:val="center"/>
          </w:tcPr>
          <w:p w14:paraId="5F8D6D4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Pr>
                <w:rFonts w:ascii="仿宋" w:eastAsia="仿宋" w:hAnsi="仿宋"/>
                <w:sz w:val="28"/>
                <w:szCs w:val="28"/>
              </w:rPr>
              <w:t>2</w:t>
            </w:r>
            <w:r>
              <w:rPr>
                <w:rFonts w:ascii="仿宋" w:eastAsia="仿宋" w:hAnsi="仿宋" w:hint="eastAsia"/>
                <w:sz w:val="28"/>
                <w:szCs w:val="28"/>
              </w:rPr>
              <w:t>）完成人姓名</w:t>
            </w:r>
          </w:p>
        </w:tc>
        <w:tc>
          <w:tcPr>
            <w:tcW w:w="3119" w:type="dxa"/>
            <w:tcBorders>
              <w:top w:val="single" w:sz="4" w:space="0" w:color="auto"/>
              <w:left w:val="single" w:sz="4" w:space="0" w:color="auto"/>
              <w:bottom w:val="single" w:sz="4" w:space="0" w:color="auto"/>
              <w:right w:val="single" w:sz="4" w:space="0" w:color="auto"/>
            </w:tcBorders>
            <w:vAlign w:val="center"/>
          </w:tcPr>
          <w:p w14:paraId="4FA51CE5" w14:textId="77777777" w:rsidR="00113A61" w:rsidRPr="00741FCC" w:rsidRDefault="00113A61" w:rsidP="00CA31AB">
            <w:pPr>
              <w:adjustRightInd w:val="0"/>
              <w:snapToGrid w:val="0"/>
              <w:spacing w:line="420" w:lineRule="exact"/>
              <w:jc w:val="center"/>
              <w:rPr>
                <w:rFonts w:eastAsia="仿宋"/>
                <w:sz w:val="24"/>
                <w:szCs w:val="28"/>
              </w:rPr>
            </w:pPr>
            <w:r w:rsidRPr="00E55F99">
              <w:rPr>
                <w:rFonts w:eastAsia="仿宋" w:hint="eastAsia"/>
                <w:sz w:val="24"/>
                <w:szCs w:val="28"/>
              </w:rPr>
              <w:t>杨亚提</w:t>
            </w:r>
          </w:p>
        </w:tc>
        <w:tc>
          <w:tcPr>
            <w:tcW w:w="1984" w:type="dxa"/>
            <w:tcBorders>
              <w:top w:val="single" w:sz="4" w:space="0" w:color="auto"/>
              <w:left w:val="single" w:sz="4" w:space="0" w:color="auto"/>
              <w:bottom w:val="single" w:sz="4" w:space="0" w:color="auto"/>
              <w:right w:val="single" w:sz="4" w:space="0" w:color="auto"/>
            </w:tcBorders>
            <w:vAlign w:val="center"/>
          </w:tcPr>
          <w:p w14:paraId="0C52659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721" w:type="dxa"/>
            <w:tcBorders>
              <w:top w:val="single" w:sz="4" w:space="0" w:color="auto"/>
              <w:left w:val="single" w:sz="4" w:space="0" w:color="auto"/>
              <w:bottom w:val="single" w:sz="4" w:space="0" w:color="auto"/>
              <w:right w:val="single" w:sz="4" w:space="0" w:color="auto"/>
            </w:tcBorders>
            <w:vAlign w:val="center"/>
          </w:tcPr>
          <w:p w14:paraId="500F467D" w14:textId="77777777" w:rsidR="00113A61" w:rsidRPr="00741FCC" w:rsidRDefault="00113A61" w:rsidP="00CA31AB">
            <w:pPr>
              <w:adjustRightInd w:val="0"/>
              <w:snapToGrid w:val="0"/>
              <w:spacing w:line="420" w:lineRule="exact"/>
              <w:jc w:val="center"/>
              <w:rPr>
                <w:rFonts w:eastAsia="仿宋"/>
                <w:sz w:val="24"/>
              </w:rPr>
            </w:pPr>
            <w:r>
              <w:rPr>
                <w:rFonts w:eastAsia="仿宋" w:hint="eastAsia"/>
                <w:sz w:val="24"/>
              </w:rPr>
              <w:t>女</w:t>
            </w:r>
          </w:p>
        </w:tc>
      </w:tr>
      <w:tr w:rsidR="00113A61" w14:paraId="7D7BCCB7" w14:textId="77777777" w:rsidTr="007C2437">
        <w:trPr>
          <w:trHeight w:val="635"/>
        </w:trPr>
        <w:tc>
          <w:tcPr>
            <w:tcW w:w="1696" w:type="dxa"/>
            <w:tcBorders>
              <w:top w:val="single" w:sz="4" w:space="0" w:color="auto"/>
              <w:left w:val="single" w:sz="4" w:space="0" w:color="auto"/>
              <w:bottom w:val="single" w:sz="4" w:space="0" w:color="auto"/>
              <w:right w:val="single" w:sz="4" w:space="0" w:color="auto"/>
            </w:tcBorders>
            <w:vAlign w:val="center"/>
          </w:tcPr>
          <w:p w14:paraId="0333F61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3119" w:type="dxa"/>
            <w:tcBorders>
              <w:top w:val="single" w:sz="4" w:space="0" w:color="auto"/>
              <w:left w:val="single" w:sz="4" w:space="0" w:color="auto"/>
              <w:bottom w:val="single" w:sz="4" w:space="0" w:color="auto"/>
              <w:right w:val="single" w:sz="4" w:space="0" w:color="auto"/>
            </w:tcBorders>
            <w:vAlign w:val="center"/>
          </w:tcPr>
          <w:p w14:paraId="7B74C9F6"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1</w:t>
            </w:r>
            <w:r w:rsidRPr="00741FCC">
              <w:rPr>
                <w:rFonts w:eastAsia="仿宋"/>
                <w:sz w:val="24"/>
                <w:szCs w:val="28"/>
              </w:rPr>
              <w:t>96</w:t>
            </w:r>
            <w:r>
              <w:rPr>
                <w:rFonts w:eastAsia="仿宋"/>
                <w:sz w:val="24"/>
                <w:szCs w:val="28"/>
              </w:rPr>
              <w:t>4</w:t>
            </w:r>
            <w:r w:rsidRPr="00741FCC">
              <w:rPr>
                <w:rFonts w:eastAsia="仿宋" w:hint="eastAsia"/>
                <w:sz w:val="24"/>
                <w:szCs w:val="28"/>
              </w:rPr>
              <w:t>年</w:t>
            </w:r>
            <w:r>
              <w:rPr>
                <w:rFonts w:eastAsia="仿宋"/>
                <w:sz w:val="24"/>
                <w:szCs w:val="28"/>
              </w:rPr>
              <w:t>5</w:t>
            </w:r>
            <w:r w:rsidRPr="00741FCC">
              <w:rPr>
                <w:rFonts w:eastAsia="仿宋" w:hint="eastAsia"/>
                <w:sz w:val="24"/>
                <w:szCs w:val="28"/>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4A74DB01"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721" w:type="dxa"/>
            <w:tcBorders>
              <w:top w:val="single" w:sz="4" w:space="0" w:color="auto"/>
              <w:left w:val="single" w:sz="4" w:space="0" w:color="auto"/>
              <w:bottom w:val="single" w:sz="4" w:space="0" w:color="auto"/>
              <w:right w:val="single" w:sz="4" w:space="0" w:color="auto"/>
            </w:tcBorders>
            <w:vAlign w:val="center"/>
          </w:tcPr>
          <w:p w14:paraId="000290DB"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博士研究生</w:t>
            </w:r>
          </w:p>
        </w:tc>
      </w:tr>
      <w:tr w:rsidR="00113A61" w14:paraId="0C5FBD3D" w14:textId="77777777" w:rsidTr="00001E48">
        <w:tc>
          <w:tcPr>
            <w:tcW w:w="1696" w:type="dxa"/>
            <w:tcBorders>
              <w:top w:val="single" w:sz="4" w:space="0" w:color="auto"/>
              <w:left w:val="single" w:sz="4" w:space="0" w:color="auto"/>
              <w:bottom w:val="single" w:sz="4" w:space="0" w:color="auto"/>
              <w:right w:val="single" w:sz="4" w:space="0" w:color="auto"/>
            </w:tcBorders>
            <w:vAlign w:val="center"/>
          </w:tcPr>
          <w:p w14:paraId="11697A4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3119" w:type="dxa"/>
            <w:tcBorders>
              <w:top w:val="single" w:sz="4" w:space="0" w:color="auto"/>
              <w:left w:val="single" w:sz="4" w:space="0" w:color="auto"/>
              <w:bottom w:val="single" w:sz="4" w:space="0" w:color="auto"/>
              <w:right w:val="single" w:sz="4" w:space="0" w:color="auto"/>
            </w:tcBorders>
            <w:vAlign w:val="center"/>
          </w:tcPr>
          <w:p w14:paraId="168599F1"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1</w:t>
            </w:r>
            <w:r w:rsidRPr="00741FCC">
              <w:rPr>
                <w:rFonts w:eastAsia="仿宋"/>
                <w:sz w:val="24"/>
                <w:szCs w:val="28"/>
              </w:rPr>
              <w:t>98</w:t>
            </w:r>
            <w:r>
              <w:rPr>
                <w:rFonts w:eastAsia="仿宋"/>
                <w:sz w:val="24"/>
                <w:szCs w:val="28"/>
              </w:rPr>
              <w:t>6</w:t>
            </w:r>
            <w:r w:rsidRPr="00741FCC">
              <w:rPr>
                <w:rFonts w:eastAsia="仿宋" w:hint="eastAsia"/>
                <w:sz w:val="24"/>
                <w:szCs w:val="28"/>
              </w:rPr>
              <w:t>年</w:t>
            </w:r>
            <w:r>
              <w:rPr>
                <w:rFonts w:eastAsia="仿宋" w:hint="eastAsia"/>
                <w:sz w:val="24"/>
                <w:szCs w:val="28"/>
              </w:rPr>
              <w:t>0</w:t>
            </w:r>
            <w:r>
              <w:rPr>
                <w:rFonts w:eastAsia="仿宋"/>
                <w:sz w:val="24"/>
                <w:szCs w:val="28"/>
              </w:rPr>
              <w:t>9</w:t>
            </w:r>
            <w:r w:rsidRPr="00741FCC">
              <w:rPr>
                <w:rFonts w:eastAsia="仿宋" w:hint="eastAsia"/>
                <w:sz w:val="24"/>
                <w:szCs w:val="28"/>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1E6F6E5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721" w:type="dxa"/>
            <w:tcBorders>
              <w:top w:val="single" w:sz="4" w:space="0" w:color="auto"/>
              <w:left w:val="single" w:sz="4" w:space="0" w:color="auto"/>
              <w:bottom w:val="single" w:sz="4" w:space="0" w:color="auto"/>
              <w:right w:val="single" w:sz="4" w:space="0" w:color="auto"/>
            </w:tcBorders>
            <w:vAlign w:val="center"/>
          </w:tcPr>
          <w:p w14:paraId="33E8FDDC" w14:textId="77777777" w:rsidR="00113A61" w:rsidRPr="00741FCC" w:rsidRDefault="00113A61" w:rsidP="00CA31AB">
            <w:pPr>
              <w:adjustRightInd w:val="0"/>
              <w:snapToGrid w:val="0"/>
              <w:spacing w:line="420" w:lineRule="exact"/>
              <w:jc w:val="center"/>
              <w:rPr>
                <w:rFonts w:eastAsia="仿宋"/>
                <w:sz w:val="24"/>
              </w:rPr>
            </w:pPr>
            <w:r>
              <w:rPr>
                <w:rFonts w:eastAsia="仿宋"/>
                <w:sz w:val="24"/>
              </w:rPr>
              <w:t>37</w:t>
            </w:r>
            <w:r>
              <w:rPr>
                <w:rFonts w:eastAsia="仿宋" w:hint="eastAsia"/>
                <w:sz w:val="24"/>
              </w:rPr>
              <w:t>年</w:t>
            </w:r>
          </w:p>
        </w:tc>
      </w:tr>
      <w:tr w:rsidR="00113A61" w14:paraId="67DBAF71" w14:textId="77777777" w:rsidTr="00001E48">
        <w:tc>
          <w:tcPr>
            <w:tcW w:w="1696" w:type="dxa"/>
            <w:tcBorders>
              <w:top w:val="single" w:sz="4" w:space="0" w:color="auto"/>
              <w:left w:val="single" w:sz="4" w:space="0" w:color="auto"/>
              <w:bottom w:val="single" w:sz="4" w:space="0" w:color="auto"/>
              <w:right w:val="single" w:sz="4" w:space="0" w:color="auto"/>
            </w:tcBorders>
            <w:vAlign w:val="center"/>
          </w:tcPr>
          <w:p w14:paraId="4FEB783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3119" w:type="dxa"/>
            <w:tcBorders>
              <w:top w:val="single" w:sz="4" w:space="0" w:color="auto"/>
              <w:left w:val="single" w:sz="4" w:space="0" w:color="auto"/>
              <w:bottom w:val="single" w:sz="4" w:space="0" w:color="auto"/>
              <w:right w:val="single" w:sz="4" w:space="0" w:color="auto"/>
            </w:tcBorders>
            <w:vAlign w:val="center"/>
          </w:tcPr>
          <w:p w14:paraId="1770CD60"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教授</w:t>
            </w:r>
          </w:p>
        </w:tc>
        <w:tc>
          <w:tcPr>
            <w:tcW w:w="1984" w:type="dxa"/>
            <w:tcBorders>
              <w:top w:val="single" w:sz="4" w:space="0" w:color="auto"/>
              <w:left w:val="single" w:sz="4" w:space="0" w:color="auto"/>
              <w:bottom w:val="single" w:sz="4" w:space="0" w:color="auto"/>
              <w:right w:val="single" w:sz="4" w:space="0" w:color="auto"/>
            </w:tcBorders>
            <w:vAlign w:val="center"/>
          </w:tcPr>
          <w:p w14:paraId="5D83901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721" w:type="dxa"/>
            <w:tcBorders>
              <w:top w:val="single" w:sz="4" w:space="0" w:color="auto"/>
              <w:left w:val="single" w:sz="4" w:space="0" w:color="auto"/>
              <w:bottom w:val="single" w:sz="4" w:space="0" w:color="auto"/>
              <w:right w:val="single" w:sz="4" w:space="0" w:color="auto"/>
            </w:tcBorders>
            <w:vAlign w:val="center"/>
          </w:tcPr>
          <w:p w14:paraId="1B3C0014"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无</w:t>
            </w:r>
          </w:p>
        </w:tc>
      </w:tr>
      <w:tr w:rsidR="00113A61" w14:paraId="12DAE0EA" w14:textId="77777777" w:rsidTr="00001E48">
        <w:tc>
          <w:tcPr>
            <w:tcW w:w="1696" w:type="dxa"/>
            <w:tcBorders>
              <w:top w:val="single" w:sz="4" w:space="0" w:color="auto"/>
              <w:left w:val="single" w:sz="4" w:space="0" w:color="auto"/>
              <w:bottom w:val="single" w:sz="4" w:space="0" w:color="auto"/>
              <w:right w:val="single" w:sz="4" w:space="0" w:color="auto"/>
            </w:tcBorders>
            <w:vAlign w:val="center"/>
          </w:tcPr>
          <w:p w14:paraId="71E67A6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3119" w:type="dxa"/>
            <w:tcBorders>
              <w:top w:val="single" w:sz="4" w:space="0" w:color="auto"/>
              <w:left w:val="single" w:sz="4" w:space="0" w:color="auto"/>
              <w:bottom w:val="single" w:sz="4" w:space="0" w:color="auto"/>
              <w:right w:val="single" w:sz="4" w:space="0" w:color="auto"/>
            </w:tcBorders>
            <w:vAlign w:val="center"/>
          </w:tcPr>
          <w:p w14:paraId="31F1F6DE"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化学与药学院</w:t>
            </w:r>
          </w:p>
        </w:tc>
        <w:tc>
          <w:tcPr>
            <w:tcW w:w="1984" w:type="dxa"/>
            <w:tcBorders>
              <w:top w:val="single" w:sz="4" w:space="0" w:color="auto"/>
              <w:left w:val="single" w:sz="4" w:space="0" w:color="auto"/>
              <w:bottom w:val="single" w:sz="4" w:space="0" w:color="auto"/>
              <w:right w:val="single" w:sz="4" w:space="0" w:color="auto"/>
            </w:tcBorders>
            <w:vAlign w:val="center"/>
          </w:tcPr>
          <w:p w14:paraId="2A98607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721" w:type="dxa"/>
            <w:tcBorders>
              <w:top w:val="single" w:sz="4" w:space="0" w:color="auto"/>
              <w:left w:val="single" w:sz="4" w:space="0" w:color="auto"/>
              <w:bottom w:val="single" w:sz="4" w:space="0" w:color="auto"/>
              <w:right w:val="single" w:sz="4" w:space="0" w:color="auto"/>
            </w:tcBorders>
            <w:vAlign w:val="center"/>
          </w:tcPr>
          <w:p w14:paraId="32B98973" w14:textId="77777777" w:rsidR="00113A61" w:rsidRPr="00741FCC" w:rsidRDefault="00113A61" w:rsidP="00CA31AB">
            <w:pPr>
              <w:adjustRightInd w:val="0"/>
              <w:snapToGrid w:val="0"/>
              <w:spacing w:line="420" w:lineRule="exact"/>
              <w:jc w:val="center"/>
              <w:rPr>
                <w:rFonts w:eastAsia="仿宋"/>
                <w:sz w:val="24"/>
              </w:rPr>
            </w:pPr>
            <w:r w:rsidRPr="003125A9">
              <w:rPr>
                <w:rFonts w:eastAsia="仿宋"/>
                <w:sz w:val="24"/>
              </w:rPr>
              <w:t>13201775658</w:t>
            </w:r>
          </w:p>
        </w:tc>
      </w:tr>
      <w:tr w:rsidR="00113A61" w14:paraId="6FBCBF4F" w14:textId="77777777" w:rsidTr="00001E48">
        <w:tc>
          <w:tcPr>
            <w:tcW w:w="1696" w:type="dxa"/>
            <w:tcBorders>
              <w:top w:val="single" w:sz="4" w:space="0" w:color="auto"/>
              <w:left w:val="single" w:sz="4" w:space="0" w:color="auto"/>
              <w:bottom w:val="single" w:sz="4" w:space="0" w:color="auto"/>
              <w:right w:val="single" w:sz="4" w:space="0" w:color="auto"/>
            </w:tcBorders>
            <w:vAlign w:val="center"/>
          </w:tcPr>
          <w:p w14:paraId="71F3263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3119" w:type="dxa"/>
            <w:tcBorders>
              <w:top w:val="single" w:sz="4" w:space="0" w:color="auto"/>
              <w:left w:val="single" w:sz="4" w:space="0" w:color="auto"/>
              <w:bottom w:val="single" w:sz="4" w:space="0" w:color="auto"/>
              <w:right w:val="single" w:sz="4" w:space="0" w:color="auto"/>
            </w:tcBorders>
            <w:vAlign w:val="center"/>
          </w:tcPr>
          <w:p w14:paraId="180D97BF" w14:textId="77777777" w:rsidR="00113A61" w:rsidRPr="00741FCC" w:rsidRDefault="00113A61" w:rsidP="00CA31AB">
            <w:pPr>
              <w:adjustRightInd w:val="0"/>
              <w:snapToGrid w:val="0"/>
              <w:spacing w:line="420" w:lineRule="exact"/>
              <w:jc w:val="center"/>
              <w:rPr>
                <w:rFonts w:eastAsia="仿宋"/>
                <w:sz w:val="24"/>
                <w:szCs w:val="28"/>
              </w:rPr>
            </w:pPr>
            <w:r w:rsidRPr="006D66CC">
              <w:rPr>
                <w:rFonts w:eastAsia="仿宋" w:hint="eastAsia"/>
                <w:sz w:val="24"/>
                <w:szCs w:val="28"/>
              </w:rPr>
              <w:t>物理化学教学及土壤环境修复研究工作</w:t>
            </w:r>
          </w:p>
        </w:tc>
        <w:tc>
          <w:tcPr>
            <w:tcW w:w="1984" w:type="dxa"/>
            <w:tcBorders>
              <w:top w:val="single" w:sz="4" w:space="0" w:color="auto"/>
              <w:left w:val="single" w:sz="4" w:space="0" w:color="auto"/>
              <w:bottom w:val="single" w:sz="4" w:space="0" w:color="auto"/>
              <w:right w:val="single" w:sz="4" w:space="0" w:color="auto"/>
            </w:tcBorders>
            <w:vAlign w:val="center"/>
          </w:tcPr>
          <w:p w14:paraId="5C8341CB"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721" w:type="dxa"/>
            <w:tcBorders>
              <w:top w:val="single" w:sz="4" w:space="0" w:color="auto"/>
              <w:left w:val="single" w:sz="4" w:space="0" w:color="auto"/>
              <w:bottom w:val="single" w:sz="4" w:space="0" w:color="auto"/>
              <w:right w:val="single" w:sz="4" w:space="0" w:color="auto"/>
            </w:tcBorders>
            <w:vAlign w:val="center"/>
          </w:tcPr>
          <w:p w14:paraId="327FE68F" w14:textId="77777777" w:rsidR="00113A61" w:rsidRPr="00741FCC" w:rsidRDefault="00113A61" w:rsidP="00CA31AB">
            <w:pPr>
              <w:adjustRightInd w:val="0"/>
              <w:snapToGrid w:val="0"/>
              <w:spacing w:line="420" w:lineRule="exact"/>
              <w:jc w:val="center"/>
              <w:rPr>
                <w:rFonts w:eastAsia="仿宋"/>
                <w:sz w:val="24"/>
              </w:rPr>
            </w:pPr>
            <w:r w:rsidRPr="003125A9">
              <w:rPr>
                <w:rFonts w:eastAsia="仿宋"/>
                <w:bCs/>
                <w:sz w:val="24"/>
              </w:rPr>
              <w:t>yatiyang@nwsuaf.edu.cn</w:t>
            </w:r>
          </w:p>
        </w:tc>
      </w:tr>
      <w:tr w:rsidR="00113A61" w14:paraId="443C717C" w14:textId="77777777" w:rsidTr="00001E48">
        <w:tc>
          <w:tcPr>
            <w:tcW w:w="1696" w:type="dxa"/>
            <w:tcBorders>
              <w:top w:val="single" w:sz="4" w:space="0" w:color="auto"/>
              <w:left w:val="single" w:sz="4" w:space="0" w:color="auto"/>
              <w:bottom w:val="single" w:sz="4" w:space="0" w:color="auto"/>
              <w:right w:val="single" w:sz="4" w:space="0" w:color="auto"/>
            </w:tcBorders>
            <w:vAlign w:val="center"/>
          </w:tcPr>
          <w:p w14:paraId="37041ED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3119" w:type="dxa"/>
            <w:tcBorders>
              <w:top w:val="single" w:sz="4" w:space="0" w:color="auto"/>
              <w:left w:val="single" w:sz="4" w:space="0" w:color="auto"/>
              <w:bottom w:val="single" w:sz="4" w:space="0" w:color="auto"/>
              <w:right w:val="single" w:sz="4" w:space="0" w:color="auto"/>
            </w:tcBorders>
            <w:vAlign w:val="center"/>
          </w:tcPr>
          <w:p w14:paraId="3420736D" w14:textId="77777777" w:rsidR="00113A61" w:rsidRPr="00741FCC" w:rsidRDefault="00113A61" w:rsidP="00CA31AB">
            <w:pPr>
              <w:adjustRightInd w:val="0"/>
              <w:snapToGrid w:val="0"/>
              <w:spacing w:line="420" w:lineRule="exact"/>
              <w:jc w:val="center"/>
              <w:rPr>
                <w:rFonts w:eastAsia="仿宋"/>
                <w:sz w:val="24"/>
                <w:szCs w:val="28"/>
              </w:rPr>
            </w:pPr>
            <w:r w:rsidRPr="00741FCC">
              <w:rPr>
                <w:rFonts w:eastAsia="仿宋" w:hint="eastAsia"/>
                <w:sz w:val="24"/>
                <w:szCs w:val="28"/>
              </w:rPr>
              <w:t>陕西杨凌西农路</w:t>
            </w:r>
            <w:r w:rsidRPr="00741FCC">
              <w:rPr>
                <w:rFonts w:eastAsia="仿宋" w:hint="eastAsia"/>
                <w:sz w:val="24"/>
                <w:szCs w:val="28"/>
              </w:rPr>
              <w:t>22</w:t>
            </w:r>
            <w:r w:rsidRPr="00741FCC">
              <w:rPr>
                <w:rFonts w:eastAsia="仿宋" w:hint="eastAsia"/>
                <w:sz w:val="24"/>
                <w:szCs w:val="28"/>
              </w:rPr>
              <w:t>号</w:t>
            </w:r>
            <w:r>
              <w:rPr>
                <w:rFonts w:eastAsia="仿宋" w:hint="eastAsia"/>
                <w:sz w:val="24"/>
                <w:szCs w:val="28"/>
              </w:rPr>
              <w:t>，</w:t>
            </w:r>
            <w:r w:rsidRPr="00741FCC">
              <w:rPr>
                <w:rFonts w:eastAsia="仿宋" w:hint="eastAsia"/>
                <w:sz w:val="24"/>
                <w:szCs w:val="28"/>
              </w:rPr>
              <w:t>西北农林科技</w:t>
            </w:r>
            <w:proofErr w:type="gramStart"/>
            <w:r w:rsidRPr="00741FCC">
              <w:rPr>
                <w:rFonts w:eastAsia="仿宋" w:hint="eastAsia"/>
                <w:sz w:val="24"/>
                <w:szCs w:val="28"/>
              </w:rPr>
              <w:t>大学北</w:t>
            </w:r>
            <w:proofErr w:type="gramEnd"/>
            <w:r w:rsidRPr="00741FCC">
              <w:rPr>
                <w:rFonts w:eastAsia="仿宋" w:hint="eastAsia"/>
                <w:sz w:val="24"/>
                <w:szCs w:val="28"/>
              </w:rPr>
              <w:t>校区理科楼</w:t>
            </w:r>
            <w:r w:rsidRPr="00741FCC">
              <w:rPr>
                <w:rFonts w:eastAsia="仿宋" w:hint="eastAsia"/>
                <w:sz w:val="24"/>
                <w:szCs w:val="28"/>
              </w:rPr>
              <w:t>C</w:t>
            </w:r>
            <w:r>
              <w:rPr>
                <w:rFonts w:eastAsia="仿宋"/>
                <w:sz w:val="24"/>
                <w:szCs w:val="28"/>
              </w:rPr>
              <w:t>5</w:t>
            </w:r>
            <w:r w:rsidRPr="00741FCC">
              <w:rPr>
                <w:rFonts w:eastAsia="仿宋" w:hint="eastAsia"/>
                <w:sz w:val="24"/>
                <w:szCs w:val="28"/>
              </w:rPr>
              <w:t>06</w:t>
            </w:r>
            <w:r w:rsidRPr="00741FCC">
              <w:rPr>
                <w:rFonts w:eastAsia="仿宋" w:hint="eastAsia"/>
                <w:sz w:val="24"/>
                <w:szCs w:val="28"/>
              </w:rPr>
              <w:t>室</w:t>
            </w:r>
          </w:p>
        </w:tc>
        <w:tc>
          <w:tcPr>
            <w:tcW w:w="1984" w:type="dxa"/>
            <w:tcBorders>
              <w:top w:val="single" w:sz="4" w:space="0" w:color="auto"/>
              <w:left w:val="single" w:sz="4" w:space="0" w:color="auto"/>
              <w:bottom w:val="single" w:sz="4" w:space="0" w:color="auto"/>
              <w:right w:val="single" w:sz="4" w:space="0" w:color="auto"/>
            </w:tcBorders>
            <w:vAlign w:val="center"/>
          </w:tcPr>
          <w:p w14:paraId="5BF8FB7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721" w:type="dxa"/>
            <w:tcBorders>
              <w:top w:val="single" w:sz="4" w:space="0" w:color="auto"/>
              <w:left w:val="single" w:sz="4" w:space="0" w:color="auto"/>
              <w:bottom w:val="single" w:sz="4" w:space="0" w:color="auto"/>
              <w:right w:val="single" w:sz="4" w:space="0" w:color="auto"/>
            </w:tcBorders>
            <w:vAlign w:val="center"/>
          </w:tcPr>
          <w:p w14:paraId="79D38FB1" w14:textId="77777777" w:rsidR="00113A61" w:rsidRPr="00741FCC" w:rsidRDefault="00113A61" w:rsidP="00CA31AB">
            <w:pPr>
              <w:adjustRightInd w:val="0"/>
              <w:snapToGrid w:val="0"/>
              <w:spacing w:line="420" w:lineRule="exact"/>
              <w:jc w:val="center"/>
              <w:rPr>
                <w:rFonts w:eastAsia="仿宋"/>
                <w:sz w:val="24"/>
              </w:rPr>
            </w:pPr>
            <w:r w:rsidRPr="00741FCC">
              <w:rPr>
                <w:rFonts w:eastAsia="仿宋" w:hint="eastAsia"/>
                <w:sz w:val="24"/>
              </w:rPr>
              <w:t>7</w:t>
            </w:r>
            <w:r w:rsidRPr="00741FCC">
              <w:rPr>
                <w:rFonts w:eastAsia="仿宋"/>
                <w:sz w:val="24"/>
              </w:rPr>
              <w:t>12100</w:t>
            </w:r>
          </w:p>
        </w:tc>
      </w:tr>
      <w:tr w:rsidR="00113A61" w14:paraId="0A59DA21" w14:textId="77777777" w:rsidTr="00001E48">
        <w:trPr>
          <w:cantSplit/>
          <w:trHeight w:val="702"/>
        </w:trPr>
        <w:tc>
          <w:tcPr>
            <w:tcW w:w="1696" w:type="dxa"/>
            <w:tcBorders>
              <w:top w:val="single" w:sz="4" w:space="0" w:color="auto"/>
              <w:left w:val="single" w:sz="4" w:space="0" w:color="auto"/>
              <w:bottom w:val="single" w:sz="4" w:space="0" w:color="auto"/>
              <w:right w:val="single" w:sz="4" w:space="0" w:color="auto"/>
            </w:tcBorders>
            <w:vAlign w:val="center"/>
          </w:tcPr>
          <w:p w14:paraId="5DDA895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824" w:type="dxa"/>
            <w:gridSpan w:val="3"/>
            <w:tcBorders>
              <w:top w:val="single" w:sz="4" w:space="0" w:color="auto"/>
              <w:left w:val="single" w:sz="4" w:space="0" w:color="auto"/>
              <w:bottom w:val="single" w:sz="4" w:space="0" w:color="auto"/>
              <w:right w:val="single" w:sz="4" w:space="0" w:color="auto"/>
            </w:tcBorders>
            <w:vAlign w:val="center"/>
          </w:tcPr>
          <w:p w14:paraId="23D4EDDC" w14:textId="77777777" w:rsidR="00113A61" w:rsidRPr="00726276" w:rsidRDefault="00113A61" w:rsidP="00CA31AB">
            <w:pPr>
              <w:pStyle w:val="a8"/>
              <w:numPr>
                <w:ilvl w:val="0"/>
                <w:numId w:val="7"/>
              </w:numPr>
              <w:spacing w:beforeLines="50" w:before="156"/>
              <w:ind w:firstLineChars="0"/>
              <w:rPr>
                <w:rFonts w:eastAsia="仿宋"/>
                <w:sz w:val="24"/>
                <w:szCs w:val="28"/>
              </w:rPr>
            </w:pPr>
            <w:r w:rsidRPr="00726276">
              <w:rPr>
                <w:rFonts w:eastAsia="仿宋" w:hint="eastAsia"/>
                <w:sz w:val="24"/>
                <w:szCs w:val="28"/>
              </w:rPr>
              <w:t>202</w:t>
            </w:r>
            <w:r>
              <w:rPr>
                <w:rFonts w:eastAsia="仿宋"/>
                <w:sz w:val="24"/>
                <w:szCs w:val="28"/>
              </w:rPr>
              <w:t>3</w:t>
            </w:r>
            <w:r w:rsidRPr="00726276">
              <w:rPr>
                <w:rFonts w:eastAsia="仿宋" w:hint="eastAsia"/>
                <w:sz w:val="24"/>
                <w:szCs w:val="28"/>
              </w:rPr>
              <w:t>年负责的《</w:t>
            </w:r>
            <w:r>
              <w:rPr>
                <w:rFonts w:eastAsia="仿宋" w:hint="eastAsia"/>
                <w:sz w:val="24"/>
                <w:szCs w:val="28"/>
              </w:rPr>
              <w:t>物理</w:t>
            </w:r>
            <w:r w:rsidRPr="00726276">
              <w:rPr>
                <w:rFonts w:eastAsia="仿宋" w:hint="eastAsia"/>
                <w:sz w:val="24"/>
                <w:szCs w:val="28"/>
              </w:rPr>
              <w:t>化学》</w:t>
            </w:r>
            <w:r>
              <w:rPr>
                <w:rFonts w:eastAsia="仿宋" w:hint="eastAsia"/>
                <w:sz w:val="24"/>
                <w:szCs w:val="28"/>
              </w:rPr>
              <w:t>获批</w:t>
            </w:r>
            <w:r w:rsidRPr="00726276">
              <w:rPr>
                <w:rFonts w:eastAsia="仿宋" w:hint="eastAsia"/>
                <w:sz w:val="24"/>
                <w:szCs w:val="28"/>
              </w:rPr>
              <w:t>国家级一流课程；</w:t>
            </w:r>
          </w:p>
          <w:p w14:paraId="3AB5DD6D"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Pr>
                <w:rFonts w:eastAsia="仿宋" w:hint="eastAsia"/>
                <w:sz w:val="24"/>
                <w:szCs w:val="28"/>
              </w:rPr>
              <w:t>2</w:t>
            </w:r>
            <w:r>
              <w:rPr>
                <w:rFonts w:eastAsia="仿宋"/>
                <w:sz w:val="24"/>
                <w:szCs w:val="28"/>
              </w:rPr>
              <w:t>022</w:t>
            </w:r>
            <w:r>
              <w:rPr>
                <w:rFonts w:eastAsia="仿宋" w:hint="eastAsia"/>
                <w:sz w:val="24"/>
                <w:szCs w:val="28"/>
              </w:rPr>
              <w:t>年“</w:t>
            </w:r>
            <w:r w:rsidRPr="0002785B">
              <w:rPr>
                <w:rFonts w:eastAsia="仿宋" w:hint="eastAsia"/>
                <w:sz w:val="24"/>
                <w:szCs w:val="28"/>
              </w:rPr>
              <w:t>物理化学教学团队</w:t>
            </w:r>
            <w:r>
              <w:rPr>
                <w:rFonts w:eastAsia="仿宋" w:hint="eastAsia"/>
                <w:sz w:val="24"/>
                <w:szCs w:val="28"/>
              </w:rPr>
              <w:t>”荣获校级优秀教学团队（负责人）；</w:t>
            </w:r>
          </w:p>
          <w:p w14:paraId="6DFC6387"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9C2B37">
              <w:rPr>
                <w:rFonts w:eastAsia="仿宋" w:hint="eastAsia"/>
                <w:sz w:val="24"/>
                <w:szCs w:val="28"/>
              </w:rPr>
              <w:t>2019</w:t>
            </w:r>
            <w:r w:rsidRPr="009C2B37">
              <w:rPr>
                <w:rFonts w:eastAsia="仿宋" w:hint="eastAsia"/>
                <w:sz w:val="24"/>
                <w:szCs w:val="28"/>
              </w:rPr>
              <w:t>年获</w:t>
            </w:r>
            <w:r>
              <w:rPr>
                <w:rFonts w:eastAsia="仿宋" w:hint="eastAsia"/>
                <w:sz w:val="24"/>
                <w:szCs w:val="28"/>
              </w:rPr>
              <w:t>校级</w:t>
            </w:r>
            <w:r w:rsidRPr="009C2B37">
              <w:rPr>
                <w:rFonts w:eastAsia="仿宋" w:hint="eastAsia"/>
                <w:sz w:val="24"/>
                <w:szCs w:val="28"/>
              </w:rPr>
              <w:t>教学成果</w:t>
            </w:r>
            <w:r>
              <w:rPr>
                <w:rFonts w:eastAsia="仿宋" w:hint="eastAsia"/>
                <w:sz w:val="24"/>
                <w:szCs w:val="28"/>
              </w:rPr>
              <w:t>奖特</w:t>
            </w:r>
            <w:r w:rsidRPr="009C2B37">
              <w:rPr>
                <w:rFonts w:eastAsia="仿宋" w:hint="eastAsia"/>
                <w:sz w:val="24"/>
                <w:szCs w:val="28"/>
              </w:rPr>
              <w:t>等奖</w:t>
            </w:r>
            <w:r>
              <w:rPr>
                <w:rFonts w:eastAsia="仿宋" w:hint="eastAsia"/>
                <w:sz w:val="24"/>
                <w:szCs w:val="28"/>
              </w:rPr>
              <w:t>（列第</w:t>
            </w:r>
            <w:r>
              <w:rPr>
                <w:rFonts w:eastAsia="仿宋"/>
                <w:sz w:val="24"/>
                <w:szCs w:val="28"/>
              </w:rPr>
              <w:t>2</w:t>
            </w:r>
            <w:r>
              <w:rPr>
                <w:rFonts w:eastAsia="仿宋" w:hint="eastAsia"/>
                <w:sz w:val="24"/>
                <w:szCs w:val="28"/>
              </w:rPr>
              <w:t>）；</w:t>
            </w:r>
          </w:p>
          <w:p w14:paraId="06833672"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EA24ED">
              <w:rPr>
                <w:rFonts w:eastAsia="仿宋" w:hint="eastAsia"/>
                <w:sz w:val="24"/>
                <w:szCs w:val="28"/>
              </w:rPr>
              <w:t>2017</w:t>
            </w:r>
            <w:r w:rsidRPr="00EA24ED">
              <w:rPr>
                <w:rFonts w:eastAsia="仿宋" w:hint="eastAsia"/>
                <w:sz w:val="24"/>
                <w:szCs w:val="28"/>
              </w:rPr>
              <w:t>年“面向生物环境类专业需求的物理化学课程内容体系的重构与实践”获校级教学成果一等奖</w:t>
            </w:r>
            <w:r w:rsidRPr="00DD301F">
              <w:rPr>
                <w:rFonts w:eastAsia="仿宋" w:hint="eastAsia"/>
                <w:sz w:val="24"/>
                <w:szCs w:val="28"/>
              </w:rPr>
              <w:t>（列第</w:t>
            </w:r>
            <w:r>
              <w:rPr>
                <w:rFonts w:eastAsia="仿宋"/>
                <w:sz w:val="24"/>
                <w:szCs w:val="28"/>
              </w:rPr>
              <w:t>1</w:t>
            </w:r>
            <w:r w:rsidRPr="00DD301F">
              <w:rPr>
                <w:rFonts w:eastAsia="仿宋" w:hint="eastAsia"/>
                <w:sz w:val="24"/>
                <w:szCs w:val="28"/>
              </w:rPr>
              <w:t>）</w:t>
            </w:r>
            <w:r>
              <w:rPr>
                <w:rFonts w:eastAsia="仿宋" w:hint="eastAsia"/>
                <w:sz w:val="24"/>
                <w:szCs w:val="28"/>
              </w:rPr>
              <w:t>；</w:t>
            </w:r>
          </w:p>
          <w:p w14:paraId="72CC6563"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E51188">
              <w:rPr>
                <w:rFonts w:eastAsia="仿宋" w:hint="eastAsia"/>
                <w:sz w:val="24"/>
                <w:szCs w:val="28"/>
              </w:rPr>
              <w:t>2016</w:t>
            </w:r>
            <w:r w:rsidRPr="00E51188">
              <w:rPr>
                <w:rFonts w:eastAsia="仿宋" w:hint="eastAsia"/>
                <w:sz w:val="24"/>
                <w:szCs w:val="28"/>
              </w:rPr>
              <w:t>年主编</w:t>
            </w:r>
            <w:r>
              <w:rPr>
                <w:rFonts w:eastAsia="仿宋" w:hint="eastAsia"/>
                <w:sz w:val="24"/>
                <w:szCs w:val="28"/>
              </w:rPr>
              <w:t>《</w:t>
            </w:r>
            <w:r w:rsidRPr="00E51188">
              <w:rPr>
                <w:rFonts w:eastAsia="仿宋" w:hint="eastAsia"/>
                <w:sz w:val="24"/>
                <w:szCs w:val="28"/>
              </w:rPr>
              <w:t>物理化学</w:t>
            </w:r>
            <w:r>
              <w:rPr>
                <w:rFonts w:eastAsia="仿宋" w:hint="eastAsia"/>
                <w:sz w:val="24"/>
                <w:szCs w:val="28"/>
              </w:rPr>
              <w:t>》</w:t>
            </w:r>
            <w:r w:rsidRPr="00E51188">
              <w:rPr>
                <w:rFonts w:eastAsia="仿宋" w:hint="eastAsia"/>
                <w:sz w:val="24"/>
                <w:szCs w:val="28"/>
              </w:rPr>
              <w:t>教材获校优秀教材</w:t>
            </w:r>
            <w:r>
              <w:rPr>
                <w:rFonts w:eastAsia="仿宋" w:hint="eastAsia"/>
                <w:sz w:val="24"/>
                <w:szCs w:val="28"/>
              </w:rPr>
              <w:t>；</w:t>
            </w:r>
          </w:p>
          <w:p w14:paraId="265A8D17"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E51188">
              <w:rPr>
                <w:rFonts w:eastAsia="仿宋" w:hint="eastAsia"/>
                <w:sz w:val="24"/>
                <w:szCs w:val="28"/>
              </w:rPr>
              <w:t>2015</w:t>
            </w:r>
            <w:r w:rsidRPr="00E51188">
              <w:rPr>
                <w:rFonts w:eastAsia="仿宋" w:hint="eastAsia"/>
                <w:sz w:val="24"/>
                <w:szCs w:val="28"/>
              </w:rPr>
              <w:t>年“注重化学与农林科学交叉融合构建农林基础化学教材新体系”分别获得校级、省级教学成果一等奖（</w:t>
            </w:r>
            <w:r w:rsidRPr="00DD301F">
              <w:rPr>
                <w:rFonts w:eastAsia="仿宋" w:hint="eastAsia"/>
                <w:sz w:val="24"/>
                <w:szCs w:val="28"/>
              </w:rPr>
              <w:t>列第</w:t>
            </w:r>
            <w:r>
              <w:rPr>
                <w:rFonts w:eastAsia="仿宋"/>
                <w:sz w:val="24"/>
                <w:szCs w:val="28"/>
              </w:rPr>
              <w:t>3</w:t>
            </w:r>
            <w:r w:rsidRPr="00E51188">
              <w:rPr>
                <w:rFonts w:eastAsia="仿宋" w:hint="eastAsia"/>
                <w:sz w:val="24"/>
                <w:szCs w:val="28"/>
              </w:rPr>
              <w:t>）</w:t>
            </w:r>
            <w:r>
              <w:rPr>
                <w:rFonts w:eastAsia="仿宋" w:hint="eastAsia"/>
                <w:sz w:val="24"/>
                <w:szCs w:val="28"/>
              </w:rPr>
              <w:t>；</w:t>
            </w:r>
          </w:p>
          <w:p w14:paraId="7AE36439"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763D1E">
              <w:rPr>
                <w:rFonts w:eastAsia="仿宋" w:hint="eastAsia"/>
                <w:sz w:val="24"/>
                <w:szCs w:val="28"/>
              </w:rPr>
              <w:t>2013</w:t>
            </w:r>
            <w:r w:rsidRPr="00763D1E">
              <w:rPr>
                <w:rFonts w:eastAsia="仿宋" w:hint="eastAsia"/>
                <w:sz w:val="24"/>
                <w:szCs w:val="28"/>
              </w:rPr>
              <w:t>年土壤热力学研究</w:t>
            </w:r>
            <w:r>
              <w:rPr>
                <w:rFonts w:eastAsia="仿宋" w:hint="eastAsia"/>
                <w:sz w:val="24"/>
                <w:szCs w:val="28"/>
              </w:rPr>
              <w:t>荣</w:t>
            </w:r>
            <w:r w:rsidRPr="00763D1E">
              <w:rPr>
                <w:rFonts w:eastAsia="仿宋" w:hint="eastAsia"/>
                <w:sz w:val="24"/>
                <w:szCs w:val="28"/>
              </w:rPr>
              <w:t>获陕西省科学技术</w:t>
            </w:r>
            <w:r>
              <w:rPr>
                <w:rFonts w:eastAsia="仿宋" w:hint="eastAsia"/>
                <w:sz w:val="24"/>
                <w:szCs w:val="28"/>
              </w:rPr>
              <w:t>成果</w:t>
            </w:r>
            <w:r w:rsidRPr="00763D1E">
              <w:rPr>
                <w:rFonts w:eastAsia="仿宋" w:hint="eastAsia"/>
                <w:sz w:val="24"/>
                <w:szCs w:val="28"/>
              </w:rPr>
              <w:t>二等奖</w:t>
            </w:r>
            <w:r w:rsidRPr="00E51188">
              <w:rPr>
                <w:rFonts w:eastAsia="仿宋" w:hint="eastAsia"/>
                <w:sz w:val="24"/>
                <w:szCs w:val="28"/>
              </w:rPr>
              <w:t>（</w:t>
            </w:r>
            <w:r w:rsidRPr="00DD301F">
              <w:rPr>
                <w:rFonts w:eastAsia="仿宋" w:hint="eastAsia"/>
                <w:sz w:val="24"/>
                <w:szCs w:val="28"/>
              </w:rPr>
              <w:t>列第</w:t>
            </w:r>
            <w:r>
              <w:rPr>
                <w:rFonts w:eastAsia="仿宋"/>
                <w:sz w:val="24"/>
                <w:szCs w:val="28"/>
              </w:rPr>
              <w:t>5</w:t>
            </w:r>
            <w:r w:rsidRPr="00E51188">
              <w:rPr>
                <w:rFonts w:eastAsia="仿宋" w:hint="eastAsia"/>
                <w:sz w:val="24"/>
                <w:szCs w:val="28"/>
              </w:rPr>
              <w:t>）</w:t>
            </w:r>
            <w:r w:rsidRPr="006C399C">
              <w:rPr>
                <w:rFonts w:eastAsia="仿宋" w:hint="eastAsia"/>
                <w:sz w:val="24"/>
                <w:szCs w:val="28"/>
              </w:rPr>
              <w:t>；</w:t>
            </w:r>
          </w:p>
          <w:p w14:paraId="0088D9BE"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1E1C89">
              <w:rPr>
                <w:rFonts w:eastAsia="仿宋" w:hint="eastAsia"/>
                <w:sz w:val="24"/>
                <w:szCs w:val="28"/>
              </w:rPr>
              <w:t>2010</w:t>
            </w:r>
            <w:r w:rsidRPr="001E1C89">
              <w:rPr>
                <w:rFonts w:eastAsia="仿宋" w:hint="eastAsia"/>
                <w:sz w:val="24"/>
                <w:szCs w:val="28"/>
              </w:rPr>
              <w:t>年</w:t>
            </w:r>
            <w:r>
              <w:rPr>
                <w:rFonts w:eastAsia="仿宋" w:hint="eastAsia"/>
                <w:sz w:val="24"/>
                <w:szCs w:val="28"/>
              </w:rPr>
              <w:t>获</w:t>
            </w:r>
            <w:r w:rsidRPr="001E1C89">
              <w:rPr>
                <w:rFonts w:eastAsia="仿宋" w:hint="eastAsia"/>
                <w:sz w:val="24"/>
                <w:szCs w:val="28"/>
              </w:rPr>
              <w:t>院级科研先进个人</w:t>
            </w:r>
            <w:r>
              <w:rPr>
                <w:rFonts w:eastAsia="仿宋" w:hint="eastAsia"/>
                <w:sz w:val="24"/>
                <w:szCs w:val="28"/>
              </w:rPr>
              <w:t>；</w:t>
            </w:r>
          </w:p>
          <w:p w14:paraId="1D160B64"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763D1E">
              <w:rPr>
                <w:rFonts w:eastAsia="仿宋" w:hint="eastAsia"/>
                <w:sz w:val="24"/>
                <w:szCs w:val="28"/>
              </w:rPr>
              <w:t>2008</w:t>
            </w:r>
            <w:r w:rsidRPr="00763D1E">
              <w:rPr>
                <w:rFonts w:eastAsia="仿宋" w:hint="eastAsia"/>
                <w:sz w:val="24"/>
                <w:szCs w:val="28"/>
              </w:rPr>
              <w:t>年“《物理化学》课程结构的优化整合及教学方法的研究与实践”荣获校级教学成果二等奖（</w:t>
            </w:r>
            <w:r w:rsidRPr="00DD301F">
              <w:rPr>
                <w:rFonts w:eastAsia="仿宋" w:hint="eastAsia"/>
                <w:sz w:val="24"/>
                <w:szCs w:val="28"/>
              </w:rPr>
              <w:t>列第</w:t>
            </w:r>
            <w:r>
              <w:rPr>
                <w:rFonts w:eastAsia="仿宋"/>
                <w:sz w:val="24"/>
                <w:szCs w:val="28"/>
              </w:rPr>
              <w:t>1</w:t>
            </w:r>
            <w:r w:rsidRPr="00763D1E">
              <w:rPr>
                <w:rFonts w:eastAsia="仿宋" w:hint="eastAsia"/>
                <w:sz w:val="24"/>
                <w:szCs w:val="28"/>
              </w:rPr>
              <w:t>）</w:t>
            </w:r>
            <w:r w:rsidRPr="006C399C">
              <w:rPr>
                <w:rFonts w:eastAsia="仿宋" w:hint="eastAsia"/>
                <w:sz w:val="24"/>
                <w:szCs w:val="28"/>
              </w:rPr>
              <w:t>；</w:t>
            </w:r>
          </w:p>
          <w:p w14:paraId="71BFCC19" w14:textId="77777777" w:rsidR="00113A61" w:rsidRDefault="00113A61" w:rsidP="00CA31AB">
            <w:pPr>
              <w:pStyle w:val="a8"/>
              <w:numPr>
                <w:ilvl w:val="0"/>
                <w:numId w:val="7"/>
              </w:numPr>
              <w:adjustRightInd w:val="0"/>
              <w:snapToGrid w:val="0"/>
              <w:spacing w:line="420" w:lineRule="exact"/>
              <w:ind w:firstLineChars="0"/>
              <w:rPr>
                <w:rFonts w:eastAsia="仿宋"/>
                <w:sz w:val="24"/>
                <w:szCs w:val="28"/>
              </w:rPr>
            </w:pPr>
            <w:r w:rsidRPr="00763D1E">
              <w:rPr>
                <w:rFonts w:eastAsia="仿宋" w:hint="eastAsia"/>
                <w:sz w:val="24"/>
                <w:szCs w:val="28"/>
              </w:rPr>
              <w:t>2007</w:t>
            </w:r>
            <w:r w:rsidRPr="00763D1E">
              <w:rPr>
                <w:rFonts w:eastAsia="仿宋" w:hint="eastAsia"/>
                <w:sz w:val="24"/>
                <w:szCs w:val="28"/>
              </w:rPr>
              <w:t>年“物理化学与专业结合的创新性教学模式改革与实践”荣获校级教学成果二等奖（</w:t>
            </w:r>
            <w:r w:rsidRPr="00DD301F">
              <w:rPr>
                <w:rFonts w:eastAsia="仿宋" w:hint="eastAsia"/>
                <w:sz w:val="24"/>
                <w:szCs w:val="28"/>
              </w:rPr>
              <w:t>列第</w:t>
            </w:r>
            <w:r>
              <w:rPr>
                <w:rFonts w:eastAsia="仿宋"/>
                <w:sz w:val="24"/>
                <w:szCs w:val="28"/>
              </w:rPr>
              <w:t>1</w:t>
            </w:r>
            <w:r w:rsidRPr="00763D1E">
              <w:rPr>
                <w:rFonts w:eastAsia="仿宋" w:hint="eastAsia"/>
                <w:sz w:val="24"/>
                <w:szCs w:val="28"/>
              </w:rPr>
              <w:t>）</w:t>
            </w:r>
            <w:r>
              <w:rPr>
                <w:rFonts w:eastAsia="仿宋" w:hint="eastAsia"/>
                <w:sz w:val="24"/>
                <w:szCs w:val="28"/>
              </w:rPr>
              <w:t>；</w:t>
            </w:r>
          </w:p>
          <w:p w14:paraId="6605DF71" w14:textId="77777777" w:rsidR="00113A61" w:rsidRPr="008C226B" w:rsidRDefault="00113A61" w:rsidP="00CA31AB">
            <w:pPr>
              <w:pStyle w:val="a8"/>
              <w:numPr>
                <w:ilvl w:val="0"/>
                <w:numId w:val="7"/>
              </w:numPr>
              <w:adjustRightInd w:val="0"/>
              <w:snapToGrid w:val="0"/>
              <w:spacing w:afterLines="50" w:after="156" w:line="420" w:lineRule="exact"/>
              <w:ind w:firstLineChars="0"/>
              <w:rPr>
                <w:rFonts w:eastAsia="仿宋"/>
                <w:sz w:val="24"/>
                <w:szCs w:val="28"/>
              </w:rPr>
            </w:pPr>
            <w:r>
              <w:rPr>
                <w:rFonts w:eastAsia="仿宋" w:hint="eastAsia"/>
                <w:sz w:val="24"/>
                <w:szCs w:val="28"/>
              </w:rPr>
              <w:t>2</w:t>
            </w:r>
            <w:r>
              <w:rPr>
                <w:rFonts w:eastAsia="仿宋"/>
                <w:sz w:val="24"/>
                <w:szCs w:val="28"/>
              </w:rPr>
              <w:t>007</w:t>
            </w:r>
            <w:r>
              <w:rPr>
                <w:rFonts w:eastAsia="仿宋" w:hint="eastAsia"/>
                <w:sz w:val="24"/>
                <w:szCs w:val="28"/>
              </w:rPr>
              <w:t>年负责的《物理化学》课程被评为校级精品课程。</w:t>
            </w:r>
          </w:p>
        </w:tc>
      </w:tr>
      <w:tr w:rsidR="00113A61" w14:paraId="76C30800" w14:textId="77777777" w:rsidTr="00001E48">
        <w:tc>
          <w:tcPr>
            <w:tcW w:w="1696" w:type="dxa"/>
            <w:tcBorders>
              <w:top w:val="single" w:sz="4" w:space="0" w:color="auto"/>
              <w:left w:val="single" w:sz="4" w:space="0" w:color="auto"/>
              <w:bottom w:val="single" w:sz="4" w:space="0" w:color="auto"/>
              <w:right w:val="single" w:sz="4" w:space="0" w:color="auto"/>
            </w:tcBorders>
          </w:tcPr>
          <w:p w14:paraId="3411E2EE" w14:textId="77777777" w:rsidR="00113A61" w:rsidRDefault="00113A61" w:rsidP="00CA31AB">
            <w:pPr>
              <w:adjustRightInd w:val="0"/>
              <w:snapToGrid w:val="0"/>
              <w:spacing w:line="420" w:lineRule="exact"/>
              <w:jc w:val="center"/>
              <w:rPr>
                <w:rFonts w:ascii="仿宋" w:eastAsia="仿宋" w:hAnsi="仿宋"/>
                <w:sz w:val="28"/>
                <w:szCs w:val="28"/>
              </w:rPr>
            </w:pPr>
          </w:p>
          <w:p w14:paraId="2D3B8E1E" w14:textId="77777777" w:rsidR="00113A61" w:rsidRDefault="00113A61" w:rsidP="00CA31AB">
            <w:pPr>
              <w:adjustRightInd w:val="0"/>
              <w:snapToGrid w:val="0"/>
              <w:spacing w:line="420" w:lineRule="exact"/>
              <w:jc w:val="center"/>
              <w:rPr>
                <w:rFonts w:ascii="仿宋" w:eastAsia="仿宋" w:hAnsi="仿宋"/>
                <w:sz w:val="28"/>
                <w:szCs w:val="28"/>
              </w:rPr>
            </w:pPr>
          </w:p>
          <w:p w14:paraId="60C7DD94" w14:textId="77777777" w:rsidR="00113A61" w:rsidRDefault="00113A61" w:rsidP="00CA31AB">
            <w:pPr>
              <w:adjustRightInd w:val="0"/>
              <w:snapToGrid w:val="0"/>
              <w:spacing w:line="420" w:lineRule="exact"/>
              <w:jc w:val="center"/>
              <w:rPr>
                <w:rFonts w:ascii="仿宋" w:eastAsia="仿宋" w:hAnsi="仿宋"/>
                <w:sz w:val="28"/>
                <w:szCs w:val="28"/>
              </w:rPr>
            </w:pPr>
          </w:p>
          <w:p w14:paraId="6E8C57F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1916CF4F" w14:textId="77777777" w:rsidR="00113A61" w:rsidRDefault="00113A61" w:rsidP="00CA31AB">
            <w:pPr>
              <w:adjustRightInd w:val="0"/>
              <w:snapToGrid w:val="0"/>
              <w:spacing w:line="420" w:lineRule="exact"/>
              <w:jc w:val="center"/>
              <w:rPr>
                <w:rFonts w:ascii="仿宋" w:eastAsia="仿宋" w:hAnsi="仿宋"/>
                <w:sz w:val="28"/>
                <w:szCs w:val="28"/>
              </w:rPr>
            </w:pPr>
          </w:p>
          <w:p w14:paraId="1B1BCEDC" w14:textId="77777777" w:rsidR="00113A61" w:rsidRDefault="00113A61" w:rsidP="00CA31AB">
            <w:pPr>
              <w:adjustRightInd w:val="0"/>
              <w:snapToGrid w:val="0"/>
              <w:spacing w:line="420" w:lineRule="exact"/>
              <w:jc w:val="center"/>
              <w:rPr>
                <w:rFonts w:ascii="仿宋" w:eastAsia="仿宋" w:hAnsi="仿宋"/>
                <w:sz w:val="28"/>
                <w:szCs w:val="28"/>
              </w:rPr>
            </w:pPr>
          </w:p>
          <w:p w14:paraId="14DB9A8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47C2EC67" w14:textId="77777777" w:rsidR="00113A61" w:rsidRDefault="00113A61" w:rsidP="00CA31AB">
            <w:pPr>
              <w:adjustRightInd w:val="0"/>
              <w:snapToGrid w:val="0"/>
              <w:spacing w:line="420" w:lineRule="exact"/>
              <w:jc w:val="center"/>
              <w:rPr>
                <w:rFonts w:ascii="仿宋" w:eastAsia="仿宋" w:hAnsi="仿宋"/>
                <w:sz w:val="28"/>
                <w:szCs w:val="28"/>
              </w:rPr>
            </w:pPr>
          </w:p>
          <w:p w14:paraId="1BF40556" w14:textId="77777777" w:rsidR="00113A61" w:rsidRDefault="00113A61" w:rsidP="00CA31AB">
            <w:pPr>
              <w:adjustRightInd w:val="0"/>
              <w:snapToGrid w:val="0"/>
              <w:spacing w:line="420" w:lineRule="exact"/>
              <w:jc w:val="center"/>
              <w:rPr>
                <w:rFonts w:ascii="仿宋" w:eastAsia="仿宋" w:hAnsi="仿宋"/>
                <w:sz w:val="28"/>
                <w:szCs w:val="28"/>
              </w:rPr>
            </w:pPr>
          </w:p>
          <w:p w14:paraId="7B7D668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14D2D196" w14:textId="77777777" w:rsidR="00113A61" w:rsidRDefault="00113A61" w:rsidP="00CA31AB">
            <w:pPr>
              <w:adjustRightInd w:val="0"/>
              <w:snapToGrid w:val="0"/>
              <w:spacing w:line="420" w:lineRule="exact"/>
              <w:jc w:val="center"/>
              <w:rPr>
                <w:rFonts w:ascii="仿宋" w:eastAsia="仿宋" w:hAnsi="仿宋"/>
                <w:sz w:val="28"/>
                <w:szCs w:val="28"/>
              </w:rPr>
            </w:pPr>
          </w:p>
          <w:p w14:paraId="76BF363D" w14:textId="77777777" w:rsidR="00113A61" w:rsidRDefault="00113A61" w:rsidP="00CA31AB">
            <w:pPr>
              <w:adjustRightInd w:val="0"/>
              <w:snapToGrid w:val="0"/>
              <w:spacing w:line="420" w:lineRule="exact"/>
              <w:jc w:val="center"/>
              <w:rPr>
                <w:rFonts w:ascii="仿宋" w:eastAsia="仿宋" w:hAnsi="仿宋"/>
                <w:sz w:val="28"/>
                <w:szCs w:val="28"/>
              </w:rPr>
            </w:pPr>
          </w:p>
          <w:p w14:paraId="2090BEB1"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6BF061F1" w14:textId="77777777" w:rsidR="00113A61" w:rsidRDefault="00113A61" w:rsidP="00CA31AB">
            <w:pPr>
              <w:adjustRightInd w:val="0"/>
              <w:snapToGrid w:val="0"/>
              <w:spacing w:line="420" w:lineRule="exact"/>
              <w:jc w:val="center"/>
              <w:rPr>
                <w:rFonts w:ascii="仿宋" w:eastAsia="仿宋" w:hAnsi="仿宋"/>
                <w:sz w:val="28"/>
                <w:szCs w:val="28"/>
              </w:rPr>
            </w:pPr>
          </w:p>
          <w:p w14:paraId="7FEA4BFD" w14:textId="77777777" w:rsidR="00113A61" w:rsidRDefault="00113A61" w:rsidP="00CA31AB">
            <w:pPr>
              <w:adjustRightInd w:val="0"/>
              <w:snapToGrid w:val="0"/>
              <w:spacing w:line="420" w:lineRule="exact"/>
              <w:jc w:val="center"/>
              <w:rPr>
                <w:rFonts w:ascii="仿宋" w:eastAsia="仿宋" w:hAnsi="仿宋"/>
                <w:sz w:val="28"/>
                <w:szCs w:val="28"/>
              </w:rPr>
            </w:pPr>
          </w:p>
          <w:p w14:paraId="5A722969" w14:textId="77777777" w:rsidR="00113A61" w:rsidRDefault="00113A61" w:rsidP="00CA31AB">
            <w:pPr>
              <w:adjustRightInd w:val="0"/>
              <w:snapToGrid w:val="0"/>
              <w:spacing w:line="420" w:lineRule="exact"/>
              <w:jc w:val="center"/>
              <w:rPr>
                <w:rFonts w:ascii="仿宋" w:eastAsia="仿宋" w:hAnsi="仿宋"/>
                <w:sz w:val="28"/>
                <w:szCs w:val="28"/>
              </w:rPr>
            </w:pPr>
          </w:p>
        </w:tc>
        <w:tc>
          <w:tcPr>
            <w:tcW w:w="6824" w:type="dxa"/>
            <w:gridSpan w:val="3"/>
            <w:tcBorders>
              <w:top w:val="single" w:sz="4" w:space="0" w:color="auto"/>
              <w:left w:val="single" w:sz="4" w:space="0" w:color="auto"/>
              <w:bottom w:val="single" w:sz="4" w:space="0" w:color="auto"/>
              <w:right w:val="single" w:sz="4" w:space="0" w:color="auto"/>
            </w:tcBorders>
          </w:tcPr>
          <w:p w14:paraId="68AB8EC3"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①</w:t>
            </w:r>
            <w:r w:rsidRPr="00AF3074">
              <w:rPr>
                <w:rFonts w:eastAsia="仿宋" w:hint="eastAsia"/>
                <w:sz w:val="24"/>
                <w:szCs w:val="28"/>
              </w:rPr>
              <w:t>作为物理化学课程教改及课程建设项目主持人，主持教学改革的实施，构建物理化学相关课程教学新体系</w:t>
            </w:r>
            <w:r w:rsidRPr="007C4791">
              <w:rPr>
                <w:rFonts w:eastAsia="仿宋" w:hint="eastAsia"/>
                <w:sz w:val="24"/>
                <w:szCs w:val="28"/>
              </w:rPr>
              <w:t>；</w:t>
            </w:r>
          </w:p>
          <w:p w14:paraId="1890C514"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②</w:t>
            </w:r>
            <w:r w:rsidRPr="00AF3074">
              <w:rPr>
                <w:rFonts w:eastAsia="仿宋" w:hint="eastAsia"/>
                <w:sz w:val="24"/>
                <w:szCs w:val="28"/>
              </w:rPr>
              <w:t>主持《物理化学》校级精品课程、《物理化学》校级优质课程、《物理化学》省级和校级在线课程，参与校级《物理化学》全英文课程、校级虚拟仿真实验项目</w:t>
            </w:r>
            <w:r w:rsidRPr="007C4791">
              <w:rPr>
                <w:rFonts w:eastAsia="仿宋" w:hint="eastAsia"/>
                <w:sz w:val="24"/>
                <w:szCs w:val="28"/>
              </w:rPr>
              <w:t>；</w:t>
            </w:r>
          </w:p>
          <w:p w14:paraId="04E55BDF"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③</w:t>
            </w:r>
            <w:r w:rsidRPr="00AF3074">
              <w:rPr>
                <w:rFonts w:eastAsia="仿宋" w:hint="eastAsia"/>
                <w:sz w:val="24"/>
                <w:szCs w:val="28"/>
              </w:rPr>
              <w:t>主</w:t>
            </w:r>
            <w:r w:rsidRPr="00AF3074">
              <w:rPr>
                <w:rFonts w:eastAsia="仿宋" w:hint="eastAsia"/>
                <w:sz w:val="24"/>
                <w:szCs w:val="28"/>
              </w:rPr>
              <w:t>/</w:t>
            </w:r>
            <w:r w:rsidRPr="00AF3074">
              <w:rPr>
                <w:rFonts w:eastAsia="仿宋" w:hint="eastAsia"/>
                <w:sz w:val="24"/>
                <w:szCs w:val="28"/>
              </w:rPr>
              <w:t>副主编与成果相关的教材</w:t>
            </w:r>
            <w:r w:rsidRPr="00AF3074">
              <w:rPr>
                <w:rFonts w:eastAsia="仿宋" w:hint="eastAsia"/>
                <w:sz w:val="24"/>
                <w:szCs w:val="28"/>
              </w:rPr>
              <w:t>3</w:t>
            </w:r>
            <w:r w:rsidRPr="00AF3074">
              <w:rPr>
                <w:rFonts w:eastAsia="仿宋" w:hint="eastAsia"/>
                <w:sz w:val="24"/>
                <w:szCs w:val="28"/>
              </w:rPr>
              <w:t>部</w:t>
            </w:r>
            <w:r>
              <w:rPr>
                <w:rFonts w:eastAsia="仿宋" w:hint="eastAsia"/>
                <w:sz w:val="24"/>
                <w:szCs w:val="28"/>
              </w:rPr>
              <w:t>，</w:t>
            </w:r>
            <w:r w:rsidRPr="00AF3074">
              <w:rPr>
                <w:rFonts w:eastAsia="仿宋" w:hint="eastAsia"/>
                <w:sz w:val="24"/>
                <w:szCs w:val="28"/>
              </w:rPr>
              <w:t>其中</w:t>
            </w:r>
            <w:r w:rsidRPr="00AF3074">
              <w:rPr>
                <w:rFonts w:eastAsia="仿宋" w:hint="eastAsia"/>
                <w:sz w:val="24"/>
                <w:szCs w:val="28"/>
              </w:rPr>
              <w:t>1</w:t>
            </w:r>
            <w:r w:rsidRPr="00AF3074">
              <w:rPr>
                <w:rFonts w:eastAsia="仿宋" w:hint="eastAsia"/>
                <w:sz w:val="24"/>
                <w:szCs w:val="28"/>
              </w:rPr>
              <w:t>部列入国家规划教材</w:t>
            </w:r>
            <w:r>
              <w:rPr>
                <w:rFonts w:eastAsia="仿宋" w:hint="eastAsia"/>
                <w:sz w:val="24"/>
                <w:szCs w:val="28"/>
              </w:rPr>
              <w:t>，</w:t>
            </w:r>
            <w:r w:rsidRPr="00AF3074">
              <w:rPr>
                <w:rFonts w:eastAsia="仿宋" w:hint="eastAsia"/>
                <w:sz w:val="24"/>
                <w:szCs w:val="28"/>
              </w:rPr>
              <w:t>1</w:t>
            </w:r>
            <w:r w:rsidRPr="00AF3074">
              <w:rPr>
                <w:rFonts w:eastAsia="仿宋" w:hint="eastAsia"/>
                <w:sz w:val="24"/>
                <w:szCs w:val="28"/>
              </w:rPr>
              <w:t>部列入农业部规划教材</w:t>
            </w:r>
            <w:r>
              <w:rPr>
                <w:rFonts w:eastAsia="仿宋" w:hint="eastAsia"/>
                <w:sz w:val="24"/>
                <w:szCs w:val="28"/>
              </w:rPr>
              <w:t>；</w:t>
            </w:r>
          </w:p>
          <w:p w14:paraId="6E02380D" w14:textId="77777777" w:rsidR="00113A61" w:rsidRDefault="00113A61" w:rsidP="00CA31AB">
            <w:pPr>
              <w:adjustRightInd w:val="0"/>
              <w:snapToGrid w:val="0"/>
              <w:spacing w:line="420" w:lineRule="exact"/>
              <w:rPr>
                <w:rFonts w:eastAsia="仿宋"/>
                <w:sz w:val="24"/>
                <w:szCs w:val="28"/>
              </w:rPr>
            </w:pPr>
            <w:r w:rsidRPr="007C4791">
              <w:rPr>
                <w:rFonts w:eastAsia="仿宋" w:hint="eastAsia"/>
                <w:sz w:val="24"/>
                <w:szCs w:val="28"/>
              </w:rPr>
              <w:t>④</w:t>
            </w:r>
            <w:r w:rsidRPr="00AF3074">
              <w:rPr>
                <w:rFonts w:eastAsia="仿宋" w:hint="eastAsia"/>
                <w:sz w:val="24"/>
                <w:szCs w:val="28"/>
              </w:rPr>
              <w:t>负责物理化学教材的推广、应用、实践活动，组织物理化学理论课程和实验课程的教学效果问卷调查工作</w:t>
            </w:r>
            <w:r>
              <w:rPr>
                <w:rFonts w:eastAsia="仿宋" w:hint="eastAsia"/>
                <w:sz w:val="24"/>
                <w:szCs w:val="28"/>
              </w:rPr>
              <w:t>；</w:t>
            </w:r>
          </w:p>
          <w:p w14:paraId="662D33D8" w14:textId="77777777" w:rsidR="00113A61" w:rsidRDefault="00113A61" w:rsidP="00CA31AB">
            <w:pPr>
              <w:adjustRightInd w:val="0"/>
              <w:snapToGrid w:val="0"/>
              <w:spacing w:line="420" w:lineRule="exact"/>
              <w:rPr>
                <w:rFonts w:ascii="仿宋" w:eastAsia="仿宋" w:hAnsi="仿宋"/>
                <w:sz w:val="24"/>
                <w:szCs w:val="28"/>
              </w:rPr>
            </w:pPr>
            <w:r w:rsidRPr="00C22E9A">
              <w:rPr>
                <w:rFonts w:ascii="仿宋" w:eastAsia="仿宋" w:hAnsi="仿宋" w:hint="eastAsia"/>
                <w:sz w:val="24"/>
                <w:szCs w:val="28"/>
              </w:rPr>
              <w:t>⑤</w:t>
            </w:r>
            <w:r w:rsidRPr="00AF3074">
              <w:rPr>
                <w:rFonts w:ascii="仿宋" w:eastAsia="仿宋" w:hAnsi="仿宋" w:hint="eastAsia"/>
                <w:sz w:val="24"/>
                <w:szCs w:val="28"/>
              </w:rPr>
              <w:t>主持省级教改项目1项、校级教改项目4项，参加组织了3届“校级大学生物理化学实验竞赛”</w:t>
            </w:r>
            <w:r>
              <w:rPr>
                <w:rFonts w:ascii="仿宋" w:eastAsia="仿宋" w:hAnsi="仿宋" w:hint="eastAsia"/>
                <w:sz w:val="24"/>
                <w:szCs w:val="28"/>
              </w:rPr>
              <w:t>；</w:t>
            </w:r>
          </w:p>
          <w:p w14:paraId="6F2ADFAD" w14:textId="77777777" w:rsidR="00113A61" w:rsidRPr="00AF3074" w:rsidRDefault="00113A61" w:rsidP="00CA31AB">
            <w:pPr>
              <w:adjustRightInd w:val="0"/>
              <w:snapToGrid w:val="0"/>
              <w:spacing w:line="420" w:lineRule="exact"/>
              <w:rPr>
                <w:rFonts w:ascii="仿宋" w:eastAsia="仿宋" w:hAnsi="仿宋"/>
                <w:sz w:val="24"/>
                <w:szCs w:val="28"/>
              </w:rPr>
            </w:pPr>
            <w:r w:rsidRPr="00AF3074">
              <w:rPr>
                <w:rFonts w:ascii="仿宋" w:eastAsia="仿宋" w:hAnsi="仿宋" w:hint="eastAsia"/>
                <w:sz w:val="24"/>
                <w:szCs w:val="28"/>
              </w:rPr>
              <w:t>⑥</w:t>
            </w:r>
            <w:r w:rsidRPr="00C276DC">
              <w:rPr>
                <w:rFonts w:ascii="仿宋" w:eastAsia="仿宋" w:hAnsi="仿宋" w:hint="eastAsia"/>
                <w:sz w:val="24"/>
                <w:szCs w:val="28"/>
              </w:rPr>
              <w:t>参与发表与成果相关的教改论文10</w:t>
            </w:r>
            <w:r>
              <w:rPr>
                <w:rFonts w:ascii="仿宋" w:eastAsia="仿宋" w:hAnsi="仿宋" w:hint="eastAsia"/>
                <w:sz w:val="24"/>
                <w:szCs w:val="28"/>
              </w:rPr>
              <w:t>余</w:t>
            </w:r>
            <w:r w:rsidRPr="00C276DC">
              <w:rPr>
                <w:rFonts w:ascii="仿宋" w:eastAsia="仿宋" w:hAnsi="仿宋" w:hint="eastAsia"/>
                <w:sz w:val="24"/>
                <w:szCs w:val="28"/>
              </w:rPr>
              <w:t>篇。</w:t>
            </w:r>
          </w:p>
          <w:p w14:paraId="5AD3D380" w14:textId="77777777" w:rsidR="00113A61" w:rsidRDefault="00113A61" w:rsidP="00CA31AB">
            <w:pPr>
              <w:adjustRightInd w:val="0"/>
              <w:snapToGrid w:val="0"/>
              <w:spacing w:line="420" w:lineRule="exact"/>
              <w:rPr>
                <w:rFonts w:ascii="仿宋" w:eastAsia="仿宋" w:hAnsi="仿宋"/>
                <w:sz w:val="28"/>
                <w:szCs w:val="28"/>
              </w:rPr>
            </w:pPr>
          </w:p>
          <w:p w14:paraId="0B65C5D2" w14:textId="77777777" w:rsidR="00113A61" w:rsidRDefault="00113A61" w:rsidP="00CA31AB">
            <w:pPr>
              <w:adjustRightInd w:val="0"/>
              <w:snapToGrid w:val="0"/>
              <w:spacing w:line="420" w:lineRule="exact"/>
              <w:rPr>
                <w:rFonts w:ascii="仿宋" w:eastAsia="仿宋" w:hAnsi="仿宋"/>
                <w:sz w:val="28"/>
                <w:szCs w:val="28"/>
              </w:rPr>
            </w:pPr>
          </w:p>
          <w:p w14:paraId="5A62C77A" w14:textId="77777777" w:rsidR="00113A61" w:rsidRDefault="00113A61" w:rsidP="00CA31AB">
            <w:pPr>
              <w:adjustRightInd w:val="0"/>
              <w:snapToGrid w:val="0"/>
              <w:spacing w:line="420" w:lineRule="exact"/>
              <w:rPr>
                <w:rFonts w:ascii="仿宋" w:eastAsia="仿宋" w:hAnsi="仿宋"/>
                <w:sz w:val="28"/>
                <w:szCs w:val="28"/>
              </w:rPr>
            </w:pPr>
          </w:p>
          <w:p w14:paraId="1A8B8A62" w14:textId="77777777" w:rsidR="00113A61" w:rsidRDefault="00113A61" w:rsidP="00CA31AB">
            <w:pPr>
              <w:adjustRightInd w:val="0"/>
              <w:snapToGrid w:val="0"/>
              <w:spacing w:line="420" w:lineRule="exact"/>
              <w:rPr>
                <w:rFonts w:ascii="仿宋" w:eastAsia="仿宋" w:hAnsi="仿宋"/>
                <w:sz w:val="28"/>
                <w:szCs w:val="28"/>
              </w:rPr>
            </w:pPr>
          </w:p>
          <w:p w14:paraId="76489D20" w14:textId="77777777" w:rsidR="00113A61" w:rsidRDefault="00113A61" w:rsidP="00CA31AB">
            <w:pPr>
              <w:adjustRightInd w:val="0"/>
              <w:snapToGrid w:val="0"/>
              <w:spacing w:line="420" w:lineRule="exact"/>
              <w:rPr>
                <w:rFonts w:ascii="仿宋" w:eastAsia="仿宋" w:hAnsi="仿宋"/>
                <w:sz w:val="28"/>
                <w:szCs w:val="28"/>
              </w:rPr>
            </w:pPr>
          </w:p>
          <w:p w14:paraId="5AC0D86C" w14:textId="77777777" w:rsidR="00113A61" w:rsidRDefault="00113A61" w:rsidP="00CA31AB">
            <w:pPr>
              <w:adjustRightInd w:val="0"/>
              <w:snapToGrid w:val="0"/>
              <w:spacing w:line="420" w:lineRule="exact"/>
              <w:rPr>
                <w:rFonts w:ascii="仿宋" w:eastAsia="仿宋" w:hAnsi="仿宋"/>
                <w:sz w:val="28"/>
                <w:szCs w:val="28"/>
              </w:rPr>
            </w:pPr>
          </w:p>
          <w:p w14:paraId="333B948E" w14:textId="77777777" w:rsidR="00113A61" w:rsidRDefault="00113A61" w:rsidP="00CA31AB">
            <w:pPr>
              <w:adjustRightInd w:val="0"/>
              <w:snapToGrid w:val="0"/>
              <w:spacing w:line="420" w:lineRule="exact"/>
              <w:rPr>
                <w:rFonts w:ascii="仿宋" w:eastAsia="仿宋" w:hAnsi="仿宋"/>
                <w:sz w:val="28"/>
                <w:szCs w:val="28"/>
              </w:rPr>
            </w:pPr>
          </w:p>
          <w:p w14:paraId="0FBEE5F4" w14:textId="77777777" w:rsidR="00113A61" w:rsidRDefault="00113A61" w:rsidP="00CA31AB">
            <w:pPr>
              <w:adjustRightInd w:val="0"/>
              <w:snapToGrid w:val="0"/>
              <w:spacing w:line="420" w:lineRule="exact"/>
              <w:rPr>
                <w:rFonts w:ascii="仿宋" w:eastAsia="仿宋" w:hAnsi="仿宋"/>
                <w:sz w:val="28"/>
                <w:szCs w:val="28"/>
              </w:rPr>
            </w:pPr>
          </w:p>
          <w:p w14:paraId="2988775E" w14:textId="77777777" w:rsidR="00113A61" w:rsidRDefault="00113A61" w:rsidP="00CA31AB">
            <w:pPr>
              <w:adjustRightInd w:val="0"/>
              <w:snapToGrid w:val="0"/>
              <w:spacing w:line="420" w:lineRule="exact"/>
              <w:rPr>
                <w:rFonts w:ascii="仿宋" w:eastAsia="仿宋" w:hAnsi="仿宋"/>
                <w:sz w:val="28"/>
                <w:szCs w:val="28"/>
              </w:rPr>
            </w:pPr>
          </w:p>
          <w:p w14:paraId="73580DB0" w14:textId="77777777" w:rsidR="00113A61" w:rsidRDefault="00113A61" w:rsidP="00CA31AB">
            <w:pPr>
              <w:adjustRightInd w:val="0"/>
              <w:snapToGrid w:val="0"/>
              <w:spacing w:line="420" w:lineRule="exact"/>
              <w:rPr>
                <w:rFonts w:ascii="仿宋" w:eastAsia="仿宋" w:hAnsi="仿宋"/>
                <w:sz w:val="28"/>
                <w:szCs w:val="28"/>
              </w:rPr>
            </w:pPr>
          </w:p>
          <w:p w14:paraId="14121027" w14:textId="77777777" w:rsidR="00113A61" w:rsidRDefault="00113A61" w:rsidP="00CA31AB">
            <w:pPr>
              <w:adjustRightInd w:val="0"/>
              <w:snapToGrid w:val="0"/>
              <w:spacing w:line="420" w:lineRule="exact"/>
              <w:rPr>
                <w:rFonts w:ascii="仿宋" w:eastAsia="仿宋" w:hAnsi="仿宋"/>
                <w:sz w:val="28"/>
                <w:szCs w:val="28"/>
              </w:rPr>
            </w:pPr>
          </w:p>
          <w:p w14:paraId="14025B59" w14:textId="77777777" w:rsidR="00113A61" w:rsidRDefault="00113A61" w:rsidP="00CA31AB">
            <w:pPr>
              <w:adjustRightInd w:val="0"/>
              <w:snapToGrid w:val="0"/>
              <w:spacing w:line="420" w:lineRule="exact"/>
              <w:rPr>
                <w:rFonts w:ascii="仿宋" w:eastAsia="仿宋" w:hAnsi="仿宋"/>
                <w:sz w:val="28"/>
                <w:szCs w:val="28"/>
              </w:rPr>
            </w:pPr>
          </w:p>
          <w:p w14:paraId="39771B22" w14:textId="77777777" w:rsidR="00113A61" w:rsidRDefault="00113A61" w:rsidP="00CA31AB">
            <w:pPr>
              <w:adjustRightInd w:val="0"/>
              <w:snapToGrid w:val="0"/>
              <w:spacing w:line="420" w:lineRule="exact"/>
              <w:rPr>
                <w:rFonts w:ascii="仿宋" w:eastAsia="仿宋" w:hAnsi="仿宋"/>
                <w:sz w:val="28"/>
                <w:szCs w:val="28"/>
              </w:rPr>
            </w:pPr>
          </w:p>
          <w:p w14:paraId="2958AADD" w14:textId="1C3B631C" w:rsidR="00113A61" w:rsidRDefault="00113A61" w:rsidP="00CA31AB">
            <w:pPr>
              <w:adjustRightInd w:val="0"/>
              <w:snapToGrid w:val="0"/>
              <w:spacing w:line="420" w:lineRule="exact"/>
              <w:rPr>
                <w:rFonts w:ascii="仿宋" w:eastAsia="仿宋" w:hAnsi="仿宋"/>
                <w:sz w:val="28"/>
                <w:szCs w:val="28"/>
              </w:rPr>
            </w:pPr>
          </w:p>
          <w:p w14:paraId="2D55EC3C" w14:textId="77777777" w:rsidR="007C2437" w:rsidRDefault="007C2437" w:rsidP="00CA31AB">
            <w:pPr>
              <w:adjustRightInd w:val="0"/>
              <w:snapToGrid w:val="0"/>
              <w:spacing w:line="420" w:lineRule="exact"/>
              <w:rPr>
                <w:rFonts w:ascii="仿宋" w:eastAsia="仿宋" w:hAnsi="仿宋"/>
                <w:sz w:val="28"/>
                <w:szCs w:val="28"/>
              </w:rPr>
            </w:pPr>
          </w:p>
          <w:p w14:paraId="499FAD03" w14:textId="77777777" w:rsidR="00113A61" w:rsidRPr="008965FD" w:rsidRDefault="00113A61" w:rsidP="00CA31AB">
            <w:pPr>
              <w:adjustRightInd w:val="0"/>
              <w:snapToGrid w:val="0"/>
              <w:spacing w:line="420" w:lineRule="exact"/>
              <w:rPr>
                <w:rFonts w:ascii="仿宋" w:eastAsia="仿宋" w:hAnsi="仿宋"/>
                <w:sz w:val="28"/>
                <w:szCs w:val="28"/>
              </w:rPr>
            </w:pPr>
          </w:p>
          <w:p w14:paraId="0DBD25EF" w14:textId="77777777" w:rsidR="00113A61" w:rsidRDefault="00113A61" w:rsidP="00CA31AB">
            <w:pPr>
              <w:adjustRightInd w:val="0"/>
              <w:snapToGrid w:val="0"/>
              <w:spacing w:line="420" w:lineRule="exact"/>
              <w:rPr>
                <w:rFonts w:ascii="仿宋" w:eastAsia="仿宋" w:hAnsi="仿宋"/>
                <w:sz w:val="28"/>
                <w:szCs w:val="28"/>
              </w:rPr>
            </w:pPr>
          </w:p>
          <w:p w14:paraId="2C64ED22" w14:textId="0BD65C32"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36EA0ABE" w14:textId="09BC6A01"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4BAAE940" w14:textId="77777777" w:rsidR="00113A61" w:rsidRDefault="00113A61" w:rsidP="00CA31AB">
            <w:pPr>
              <w:adjustRightInd w:val="0"/>
              <w:snapToGrid w:val="0"/>
              <w:spacing w:line="420" w:lineRule="exact"/>
              <w:jc w:val="center"/>
              <w:rPr>
                <w:rFonts w:ascii="仿宋" w:eastAsia="仿宋" w:hAnsi="仿宋"/>
                <w:sz w:val="28"/>
                <w:szCs w:val="28"/>
              </w:rPr>
            </w:pPr>
          </w:p>
        </w:tc>
      </w:tr>
    </w:tbl>
    <w:p w14:paraId="0EC31CA4" w14:textId="77777777" w:rsidR="00001E48" w:rsidRDefault="00001E48" w:rsidP="00001E48">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439"/>
        <w:gridCol w:w="1984"/>
        <w:gridCol w:w="2146"/>
      </w:tblGrid>
      <w:tr w:rsidR="00001E48" w14:paraId="65D20873" w14:textId="77777777" w:rsidTr="00A87584">
        <w:tc>
          <w:tcPr>
            <w:tcW w:w="1951" w:type="dxa"/>
            <w:gridSpan w:val="2"/>
            <w:tcBorders>
              <w:top w:val="single" w:sz="4" w:space="0" w:color="auto"/>
              <w:left w:val="single" w:sz="4" w:space="0" w:color="auto"/>
              <w:bottom w:val="single" w:sz="4" w:space="0" w:color="auto"/>
              <w:right w:val="single" w:sz="4" w:space="0" w:color="auto"/>
            </w:tcBorders>
            <w:vAlign w:val="center"/>
          </w:tcPr>
          <w:p w14:paraId="6E2E7BAB"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Pr>
                <w:rFonts w:ascii="仿宋" w:eastAsia="仿宋" w:hAnsi="仿宋"/>
                <w:sz w:val="28"/>
                <w:szCs w:val="28"/>
              </w:rPr>
              <w:t>7</w:t>
            </w:r>
            <w:r>
              <w:rPr>
                <w:rFonts w:ascii="仿宋" w:eastAsia="仿宋" w:hAnsi="仿宋" w:hint="eastAsia"/>
                <w:sz w:val="28"/>
                <w:szCs w:val="28"/>
              </w:rPr>
              <w:t>）完成人姓名</w:t>
            </w:r>
          </w:p>
        </w:tc>
        <w:tc>
          <w:tcPr>
            <w:tcW w:w="2439" w:type="dxa"/>
            <w:tcBorders>
              <w:top w:val="single" w:sz="4" w:space="0" w:color="auto"/>
              <w:left w:val="single" w:sz="4" w:space="0" w:color="auto"/>
              <w:bottom w:val="single" w:sz="4" w:space="0" w:color="auto"/>
              <w:right w:val="single" w:sz="4" w:space="0" w:color="auto"/>
            </w:tcBorders>
            <w:vAlign w:val="center"/>
          </w:tcPr>
          <w:p w14:paraId="084B42E4" w14:textId="77777777" w:rsidR="00001E48" w:rsidRDefault="00001E48" w:rsidP="00A87584">
            <w:pPr>
              <w:adjustRightInd w:val="0"/>
              <w:snapToGrid w:val="0"/>
              <w:spacing w:line="420" w:lineRule="exact"/>
              <w:jc w:val="center"/>
              <w:rPr>
                <w:rFonts w:ascii="仿宋" w:eastAsia="仿宋" w:hAnsi="仿宋"/>
                <w:sz w:val="28"/>
                <w:szCs w:val="28"/>
              </w:rPr>
            </w:pPr>
            <w:r>
              <w:rPr>
                <w:rFonts w:eastAsia="仿宋" w:hint="eastAsia"/>
                <w:sz w:val="24"/>
                <w:szCs w:val="28"/>
              </w:rPr>
              <w:t>王进义</w:t>
            </w:r>
          </w:p>
        </w:tc>
        <w:tc>
          <w:tcPr>
            <w:tcW w:w="1984" w:type="dxa"/>
            <w:tcBorders>
              <w:top w:val="single" w:sz="4" w:space="0" w:color="auto"/>
              <w:left w:val="single" w:sz="4" w:space="0" w:color="auto"/>
              <w:bottom w:val="single" w:sz="4" w:space="0" w:color="auto"/>
              <w:right w:val="single" w:sz="4" w:space="0" w:color="auto"/>
            </w:tcBorders>
            <w:vAlign w:val="center"/>
          </w:tcPr>
          <w:p w14:paraId="4A51CA5E"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2146" w:type="dxa"/>
            <w:tcBorders>
              <w:top w:val="single" w:sz="4" w:space="0" w:color="auto"/>
              <w:left w:val="single" w:sz="4" w:space="0" w:color="auto"/>
              <w:bottom w:val="single" w:sz="4" w:space="0" w:color="auto"/>
              <w:right w:val="single" w:sz="4" w:space="0" w:color="auto"/>
            </w:tcBorders>
            <w:vAlign w:val="center"/>
          </w:tcPr>
          <w:p w14:paraId="3ECD5210" w14:textId="77777777" w:rsidR="00001E48" w:rsidRDefault="00001E48" w:rsidP="00A87584">
            <w:pPr>
              <w:adjustRightInd w:val="0"/>
              <w:snapToGrid w:val="0"/>
              <w:spacing w:line="420" w:lineRule="exact"/>
              <w:jc w:val="center"/>
              <w:rPr>
                <w:rFonts w:ascii="仿宋" w:eastAsia="仿宋" w:hAnsi="仿宋"/>
                <w:sz w:val="28"/>
                <w:szCs w:val="28"/>
              </w:rPr>
            </w:pPr>
            <w:r w:rsidRPr="00741FCC">
              <w:rPr>
                <w:rFonts w:eastAsia="仿宋" w:hint="eastAsia"/>
                <w:sz w:val="24"/>
              </w:rPr>
              <w:t>男</w:t>
            </w:r>
          </w:p>
        </w:tc>
      </w:tr>
      <w:tr w:rsidR="00001E48" w14:paraId="50035A2E" w14:textId="77777777" w:rsidTr="007C2437">
        <w:trPr>
          <w:trHeight w:val="473"/>
        </w:trPr>
        <w:tc>
          <w:tcPr>
            <w:tcW w:w="1951" w:type="dxa"/>
            <w:gridSpan w:val="2"/>
            <w:tcBorders>
              <w:top w:val="single" w:sz="4" w:space="0" w:color="auto"/>
              <w:left w:val="single" w:sz="4" w:space="0" w:color="auto"/>
              <w:bottom w:val="single" w:sz="4" w:space="0" w:color="auto"/>
              <w:right w:val="single" w:sz="4" w:space="0" w:color="auto"/>
            </w:tcBorders>
            <w:vAlign w:val="center"/>
          </w:tcPr>
          <w:p w14:paraId="459B1F69"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439" w:type="dxa"/>
            <w:tcBorders>
              <w:top w:val="single" w:sz="4" w:space="0" w:color="auto"/>
              <w:left w:val="single" w:sz="4" w:space="0" w:color="auto"/>
              <w:bottom w:val="single" w:sz="4" w:space="0" w:color="auto"/>
              <w:right w:val="single" w:sz="4" w:space="0" w:color="auto"/>
            </w:tcBorders>
            <w:vAlign w:val="center"/>
          </w:tcPr>
          <w:p w14:paraId="6B10CDBE" w14:textId="77777777" w:rsidR="00001E48" w:rsidRDefault="00001E48" w:rsidP="00A87584">
            <w:pPr>
              <w:ind w:left="264"/>
              <w:jc w:val="center"/>
              <w:rPr>
                <w:rFonts w:ascii="仿宋" w:eastAsia="仿宋" w:hAnsi="仿宋"/>
                <w:sz w:val="28"/>
                <w:szCs w:val="28"/>
              </w:rPr>
            </w:pPr>
            <w:r w:rsidRPr="00741FCC">
              <w:rPr>
                <w:rFonts w:eastAsia="仿宋" w:hint="eastAsia"/>
                <w:sz w:val="24"/>
                <w:szCs w:val="28"/>
              </w:rPr>
              <w:t>1</w:t>
            </w:r>
            <w:r w:rsidRPr="00741FCC">
              <w:rPr>
                <w:rFonts w:eastAsia="仿宋"/>
                <w:sz w:val="24"/>
                <w:szCs w:val="28"/>
              </w:rPr>
              <w:t>96</w:t>
            </w:r>
            <w:r>
              <w:rPr>
                <w:rFonts w:eastAsia="仿宋"/>
                <w:sz w:val="24"/>
                <w:szCs w:val="28"/>
              </w:rPr>
              <w:t>9</w:t>
            </w:r>
            <w:r w:rsidRPr="00741FCC">
              <w:rPr>
                <w:rFonts w:eastAsia="仿宋" w:hint="eastAsia"/>
                <w:sz w:val="24"/>
                <w:szCs w:val="28"/>
              </w:rPr>
              <w:t>年</w:t>
            </w:r>
            <w:r>
              <w:rPr>
                <w:rFonts w:eastAsia="仿宋"/>
                <w:sz w:val="24"/>
                <w:szCs w:val="28"/>
              </w:rPr>
              <w:t>12</w:t>
            </w:r>
            <w:r w:rsidRPr="00741FCC">
              <w:rPr>
                <w:rFonts w:eastAsia="仿宋" w:hint="eastAsia"/>
                <w:sz w:val="24"/>
                <w:szCs w:val="28"/>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7EB1E09D"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2146" w:type="dxa"/>
            <w:tcBorders>
              <w:top w:val="single" w:sz="4" w:space="0" w:color="auto"/>
              <w:left w:val="single" w:sz="4" w:space="0" w:color="auto"/>
              <w:bottom w:val="single" w:sz="4" w:space="0" w:color="auto"/>
              <w:right w:val="single" w:sz="4" w:space="0" w:color="auto"/>
            </w:tcBorders>
            <w:vAlign w:val="center"/>
          </w:tcPr>
          <w:p w14:paraId="0902EB23" w14:textId="77777777" w:rsidR="00001E48" w:rsidRDefault="00001E48" w:rsidP="00A87584">
            <w:pPr>
              <w:adjustRightInd w:val="0"/>
              <w:snapToGrid w:val="0"/>
              <w:spacing w:line="420" w:lineRule="exact"/>
              <w:jc w:val="center"/>
              <w:rPr>
                <w:rFonts w:ascii="仿宋" w:eastAsia="仿宋" w:hAnsi="仿宋"/>
                <w:sz w:val="28"/>
                <w:szCs w:val="28"/>
              </w:rPr>
            </w:pPr>
            <w:r w:rsidRPr="00741FCC">
              <w:rPr>
                <w:rFonts w:eastAsia="仿宋" w:hint="eastAsia"/>
                <w:sz w:val="24"/>
              </w:rPr>
              <w:t>博士研究生</w:t>
            </w:r>
          </w:p>
        </w:tc>
      </w:tr>
      <w:tr w:rsidR="00001E48" w14:paraId="704B7823" w14:textId="77777777" w:rsidTr="007C2437">
        <w:trPr>
          <w:trHeight w:val="473"/>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BA786F5"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439" w:type="dxa"/>
            <w:tcBorders>
              <w:top w:val="single" w:sz="4" w:space="0" w:color="auto"/>
              <w:left w:val="single" w:sz="4" w:space="0" w:color="auto"/>
              <w:bottom w:val="single" w:sz="4" w:space="0" w:color="auto"/>
              <w:right w:val="single" w:sz="4" w:space="0" w:color="auto"/>
            </w:tcBorders>
            <w:vAlign w:val="center"/>
          </w:tcPr>
          <w:p w14:paraId="54F11C3A" w14:textId="77777777" w:rsidR="00001E48" w:rsidRDefault="00001E48" w:rsidP="00A87584">
            <w:pPr>
              <w:ind w:left="264"/>
              <w:jc w:val="center"/>
              <w:rPr>
                <w:rFonts w:ascii="仿宋" w:eastAsia="仿宋" w:hAnsi="仿宋"/>
                <w:sz w:val="28"/>
                <w:szCs w:val="28"/>
              </w:rPr>
            </w:pPr>
            <w:r>
              <w:rPr>
                <w:rFonts w:eastAsia="仿宋"/>
                <w:sz w:val="24"/>
                <w:szCs w:val="28"/>
              </w:rPr>
              <w:t>2002</w:t>
            </w:r>
            <w:r w:rsidRPr="00741FCC">
              <w:rPr>
                <w:rFonts w:eastAsia="仿宋" w:hint="eastAsia"/>
                <w:sz w:val="24"/>
                <w:szCs w:val="28"/>
              </w:rPr>
              <w:t>年</w:t>
            </w:r>
            <w:r>
              <w:rPr>
                <w:rFonts w:eastAsia="仿宋" w:hint="eastAsia"/>
                <w:sz w:val="24"/>
                <w:szCs w:val="28"/>
              </w:rPr>
              <w:t>0</w:t>
            </w:r>
            <w:r>
              <w:rPr>
                <w:rFonts w:eastAsia="仿宋"/>
                <w:sz w:val="24"/>
                <w:szCs w:val="28"/>
              </w:rPr>
              <w:t>7</w:t>
            </w:r>
            <w:r w:rsidRPr="00741FCC">
              <w:rPr>
                <w:rFonts w:eastAsia="仿宋" w:hint="eastAsia"/>
                <w:sz w:val="24"/>
                <w:szCs w:val="28"/>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40D4B1E4"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2146" w:type="dxa"/>
            <w:tcBorders>
              <w:top w:val="single" w:sz="4" w:space="0" w:color="auto"/>
              <w:left w:val="single" w:sz="4" w:space="0" w:color="auto"/>
              <w:bottom w:val="single" w:sz="4" w:space="0" w:color="auto"/>
              <w:right w:val="single" w:sz="4" w:space="0" w:color="auto"/>
            </w:tcBorders>
            <w:vAlign w:val="center"/>
          </w:tcPr>
          <w:p w14:paraId="3AB942FB" w14:textId="77777777" w:rsidR="00001E48" w:rsidRDefault="00001E48" w:rsidP="00A87584">
            <w:pPr>
              <w:adjustRightInd w:val="0"/>
              <w:snapToGrid w:val="0"/>
              <w:spacing w:line="420" w:lineRule="exact"/>
              <w:jc w:val="center"/>
              <w:rPr>
                <w:rFonts w:ascii="仿宋" w:eastAsia="仿宋" w:hAnsi="仿宋"/>
                <w:sz w:val="28"/>
                <w:szCs w:val="28"/>
              </w:rPr>
            </w:pPr>
            <w:r>
              <w:rPr>
                <w:rFonts w:eastAsia="仿宋"/>
                <w:sz w:val="24"/>
              </w:rPr>
              <w:t>15</w:t>
            </w:r>
            <w:r>
              <w:rPr>
                <w:rFonts w:eastAsia="仿宋" w:hint="eastAsia"/>
                <w:sz w:val="24"/>
              </w:rPr>
              <w:t>年</w:t>
            </w:r>
          </w:p>
        </w:tc>
      </w:tr>
      <w:tr w:rsidR="00001E48" w14:paraId="738723DF" w14:textId="77777777" w:rsidTr="007C2437">
        <w:trPr>
          <w:trHeight w:val="473"/>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A4CD891"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439" w:type="dxa"/>
            <w:tcBorders>
              <w:top w:val="single" w:sz="4" w:space="0" w:color="auto"/>
              <w:left w:val="single" w:sz="4" w:space="0" w:color="auto"/>
              <w:bottom w:val="single" w:sz="4" w:space="0" w:color="auto"/>
              <w:right w:val="single" w:sz="4" w:space="0" w:color="auto"/>
            </w:tcBorders>
            <w:vAlign w:val="center"/>
          </w:tcPr>
          <w:p w14:paraId="111D0447" w14:textId="77777777" w:rsidR="00001E48" w:rsidRDefault="00001E48" w:rsidP="00A87584">
            <w:pPr>
              <w:adjustRightInd w:val="0"/>
              <w:snapToGrid w:val="0"/>
              <w:spacing w:line="420" w:lineRule="exact"/>
              <w:jc w:val="center"/>
              <w:rPr>
                <w:rFonts w:ascii="仿宋" w:eastAsia="仿宋" w:hAnsi="仿宋"/>
                <w:sz w:val="28"/>
                <w:szCs w:val="28"/>
              </w:rPr>
            </w:pPr>
            <w:r w:rsidRPr="00741FCC">
              <w:rPr>
                <w:rFonts w:eastAsia="仿宋" w:hint="eastAsia"/>
                <w:sz w:val="24"/>
                <w:szCs w:val="28"/>
              </w:rPr>
              <w:t>教授</w:t>
            </w:r>
          </w:p>
        </w:tc>
        <w:tc>
          <w:tcPr>
            <w:tcW w:w="1984" w:type="dxa"/>
            <w:tcBorders>
              <w:top w:val="single" w:sz="4" w:space="0" w:color="auto"/>
              <w:left w:val="single" w:sz="4" w:space="0" w:color="auto"/>
              <w:bottom w:val="single" w:sz="4" w:space="0" w:color="auto"/>
              <w:right w:val="single" w:sz="4" w:space="0" w:color="auto"/>
            </w:tcBorders>
            <w:vAlign w:val="center"/>
          </w:tcPr>
          <w:p w14:paraId="2139C3DA"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46" w:type="dxa"/>
            <w:tcBorders>
              <w:top w:val="single" w:sz="4" w:space="0" w:color="auto"/>
              <w:left w:val="single" w:sz="4" w:space="0" w:color="auto"/>
              <w:bottom w:val="single" w:sz="4" w:space="0" w:color="auto"/>
              <w:right w:val="single" w:sz="4" w:space="0" w:color="auto"/>
            </w:tcBorders>
            <w:vAlign w:val="center"/>
          </w:tcPr>
          <w:p w14:paraId="401B548B" w14:textId="77777777" w:rsidR="00001E48" w:rsidRDefault="00001E48" w:rsidP="00A87584">
            <w:pPr>
              <w:adjustRightInd w:val="0"/>
              <w:snapToGrid w:val="0"/>
              <w:spacing w:line="420" w:lineRule="exact"/>
              <w:jc w:val="center"/>
              <w:rPr>
                <w:rFonts w:ascii="仿宋" w:eastAsia="仿宋" w:hAnsi="仿宋"/>
                <w:sz w:val="28"/>
                <w:szCs w:val="28"/>
              </w:rPr>
            </w:pPr>
            <w:r>
              <w:rPr>
                <w:rFonts w:eastAsia="仿宋" w:hint="eastAsia"/>
                <w:sz w:val="24"/>
              </w:rPr>
              <w:t>党委副书记、院长</w:t>
            </w:r>
          </w:p>
        </w:tc>
      </w:tr>
      <w:tr w:rsidR="00001E48" w14:paraId="152495E2" w14:textId="77777777" w:rsidTr="007C2437">
        <w:trPr>
          <w:trHeight w:val="473"/>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27817E0"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439" w:type="dxa"/>
            <w:tcBorders>
              <w:top w:val="single" w:sz="4" w:space="0" w:color="auto"/>
              <w:left w:val="single" w:sz="4" w:space="0" w:color="auto"/>
              <w:bottom w:val="single" w:sz="4" w:space="0" w:color="auto"/>
              <w:right w:val="single" w:sz="4" w:space="0" w:color="auto"/>
            </w:tcBorders>
            <w:vAlign w:val="center"/>
          </w:tcPr>
          <w:p w14:paraId="7438BB92" w14:textId="77777777" w:rsidR="00001E48" w:rsidRDefault="00001E48" w:rsidP="00A87584">
            <w:pPr>
              <w:adjustRightInd w:val="0"/>
              <w:snapToGrid w:val="0"/>
              <w:spacing w:line="420" w:lineRule="exact"/>
              <w:jc w:val="center"/>
              <w:rPr>
                <w:rFonts w:ascii="仿宋" w:eastAsia="仿宋" w:hAnsi="仿宋"/>
                <w:sz w:val="28"/>
                <w:szCs w:val="28"/>
              </w:rPr>
            </w:pPr>
            <w:r w:rsidRPr="00741FCC">
              <w:rPr>
                <w:rFonts w:eastAsia="仿宋" w:hint="eastAsia"/>
                <w:sz w:val="24"/>
                <w:szCs w:val="28"/>
              </w:rPr>
              <w:t>化学与药学院</w:t>
            </w:r>
          </w:p>
        </w:tc>
        <w:tc>
          <w:tcPr>
            <w:tcW w:w="1984" w:type="dxa"/>
            <w:tcBorders>
              <w:top w:val="single" w:sz="4" w:space="0" w:color="auto"/>
              <w:left w:val="single" w:sz="4" w:space="0" w:color="auto"/>
              <w:bottom w:val="single" w:sz="4" w:space="0" w:color="auto"/>
              <w:right w:val="single" w:sz="4" w:space="0" w:color="auto"/>
            </w:tcBorders>
            <w:vAlign w:val="center"/>
          </w:tcPr>
          <w:p w14:paraId="3F80D004"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46" w:type="dxa"/>
            <w:tcBorders>
              <w:top w:val="single" w:sz="4" w:space="0" w:color="auto"/>
              <w:left w:val="single" w:sz="4" w:space="0" w:color="auto"/>
              <w:bottom w:val="single" w:sz="4" w:space="0" w:color="auto"/>
              <w:right w:val="single" w:sz="4" w:space="0" w:color="auto"/>
            </w:tcBorders>
            <w:vAlign w:val="center"/>
          </w:tcPr>
          <w:p w14:paraId="4BB90C95" w14:textId="77777777" w:rsidR="00001E48" w:rsidRDefault="00001E48" w:rsidP="00A87584">
            <w:pPr>
              <w:adjustRightInd w:val="0"/>
              <w:snapToGrid w:val="0"/>
              <w:spacing w:line="420" w:lineRule="exact"/>
              <w:jc w:val="center"/>
              <w:rPr>
                <w:rFonts w:ascii="仿宋" w:eastAsia="仿宋" w:hAnsi="仿宋"/>
                <w:sz w:val="28"/>
                <w:szCs w:val="28"/>
              </w:rPr>
            </w:pPr>
            <w:r w:rsidRPr="005B2CAF">
              <w:rPr>
                <w:rFonts w:eastAsia="仿宋"/>
                <w:sz w:val="24"/>
              </w:rPr>
              <w:t>15902972961</w:t>
            </w:r>
          </w:p>
        </w:tc>
      </w:tr>
      <w:tr w:rsidR="00001E48" w14:paraId="2C395A06" w14:textId="77777777" w:rsidTr="00A87584">
        <w:tc>
          <w:tcPr>
            <w:tcW w:w="1951" w:type="dxa"/>
            <w:gridSpan w:val="2"/>
            <w:tcBorders>
              <w:top w:val="single" w:sz="4" w:space="0" w:color="auto"/>
              <w:left w:val="single" w:sz="4" w:space="0" w:color="auto"/>
              <w:bottom w:val="single" w:sz="4" w:space="0" w:color="auto"/>
              <w:right w:val="single" w:sz="4" w:space="0" w:color="auto"/>
            </w:tcBorders>
            <w:vAlign w:val="center"/>
          </w:tcPr>
          <w:p w14:paraId="3796CC34" w14:textId="77777777" w:rsidR="00001E48" w:rsidRDefault="00001E48" w:rsidP="007C2437">
            <w:pPr>
              <w:adjustRightInd w:val="0"/>
              <w:snapToGrid w:val="0"/>
              <w:jc w:val="center"/>
              <w:rPr>
                <w:rFonts w:ascii="仿宋" w:eastAsia="仿宋" w:hAnsi="仿宋"/>
                <w:sz w:val="28"/>
                <w:szCs w:val="28"/>
              </w:rPr>
            </w:pPr>
            <w:r>
              <w:rPr>
                <w:rFonts w:ascii="仿宋" w:eastAsia="仿宋" w:hAnsi="仿宋" w:hint="eastAsia"/>
                <w:sz w:val="28"/>
                <w:szCs w:val="28"/>
              </w:rPr>
              <w:t>现从事工作及专长</w:t>
            </w:r>
          </w:p>
        </w:tc>
        <w:tc>
          <w:tcPr>
            <w:tcW w:w="2439" w:type="dxa"/>
            <w:tcBorders>
              <w:top w:val="single" w:sz="4" w:space="0" w:color="auto"/>
              <w:left w:val="single" w:sz="4" w:space="0" w:color="auto"/>
              <w:bottom w:val="single" w:sz="4" w:space="0" w:color="auto"/>
              <w:right w:val="single" w:sz="4" w:space="0" w:color="auto"/>
            </w:tcBorders>
            <w:vAlign w:val="center"/>
          </w:tcPr>
          <w:p w14:paraId="2F24BD36" w14:textId="77777777" w:rsidR="00001E48" w:rsidRDefault="00001E48" w:rsidP="007C2437">
            <w:pPr>
              <w:adjustRightInd w:val="0"/>
              <w:snapToGrid w:val="0"/>
              <w:jc w:val="center"/>
              <w:rPr>
                <w:rFonts w:eastAsia="仿宋"/>
                <w:sz w:val="24"/>
                <w:szCs w:val="28"/>
              </w:rPr>
            </w:pPr>
            <w:r>
              <w:rPr>
                <w:rFonts w:eastAsia="仿宋" w:hint="eastAsia"/>
                <w:sz w:val="24"/>
                <w:szCs w:val="28"/>
              </w:rPr>
              <w:t>有机、</w:t>
            </w:r>
            <w:r w:rsidRPr="005B2CAF">
              <w:rPr>
                <w:rFonts w:eastAsia="仿宋" w:hint="eastAsia"/>
                <w:sz w:val="24"/>
                <w:szCs w:val="28"/>
              </w:rPr>
              <w:t>分析化学</w:t>
            </w:r>
            <w:r w:rsidRPr="00741FCC">
              <w:rPr>
                <w:rFonts w:eastAsia="仿宋" w:hint="eastAsia"/>
                <w:sz w:val="24"/>
                <w:szCs w:val="28"/>
              </w:rPr>
              <w:t>教学</w:t>
            </w:r>
          </w:p>
          <w:p w14:paraId="2F7B7DAF" w14:textId="77777777" w:rsidR="00001E48" w:rsidRPr="005B2CAF" w:rsidRDefault="00001E48" w:rsidP="007C2437">
            <w:pPr>
              <w:adjustRightInd w:val="0"/>
              <w:snapToGrid w:val="0"/>
              <w:jc w:val="center"/>
              <w:rPr>
                <w:rFonts w:eastAsia="仿宋"/>
                <w:sz w:val="24"/>
                <w:szCs w:val="28"/>
              </w:rPr>
            </w:pPr>
            <w:r>
              <w:rPr>
                <w:rFonts w:eastAsia="仿宋" w:hint="eastAsia"/>
                <w:sz w:val="24"/>
                <w:szCs w:val="28"/>
              </w:rPr>
              <w:t>生物分析</w:t>
            </w:r>
            <w:r w:rsidRPr="00741FCC">
              <w:rPr>
                <w:rFonts w:eastAsia="仿宋" w:hint="eastAsia"/>
                <w:sz w:val="24"/>
                <w:szCs w:val="28"/>
              </w:rPr>
              <w:t>研究</w:t>
            </w:r>
          </w:p>
        </w:tc>
        <w:tc>
          <w:tcPr>
            <w:tcW w:w="1984" w:type="dxa"/>
            <w:tcBorders>
              <w:top w:val="single" w:sz="4" w:space="0" w:color="auto"/>
              <w:left w:val="single" w:sz="4" w:space="0" w:color="auto"/>
              <w:bottom w:val="single" w:sz="4" w:space="0" w:color="auto"/>
              <w:right w:val="single" w:sz="4" w:space="0" w:color="auto"/>
            </w:tcBorders>
            <w:vAlign w:val="center"/>
          </w:tcPr>
          <w:p w14:paraId="2F917DD7" w14:textId="77777777" w:rsidR="00001E48" w:rsidRDefault="00001E48" w:rsidP="007C2437">
            <w:pPr>
              <w:adjustRightInd w:val="0"/>
              <w:snapToGrid w:val="0"/>
              <w:jc w:val="center"/>
              <w:rPr>
                <w:rFonts w:ascii="仿宋" w:eastAsia="仿宋" w:hAnsi="仿宋"/>
                <w:sz w:val="28"/>
                <w:szCs w:val="28"/>
              </w:rPr>
            </w:pPr>
            <w:r>
              <w:rPr>
                <w:rFonts w:ascii="仿宋" w:eastAsia="仿宋" w:hAnsi="仿宋" w:hint="eastAsia"/>
                <w:sz w:val="28"/>
                <w:szCs w:val="28"/>
              </w:rPr>
              <w:t>电子信箱</w:t>
            </w:r>
          </w:p>
        </w:tc>
        <w:tc>
          <w:tcPr>
            <w:tcW w:w="2146" w:type="dxa"/>
            <w:tcBorders>
              <w:top w:val="single" w:sz="4" w:space="0" w:color="auto"/>
              <w:left w:val="single" w:sz="4" w:space="0" w:color="auto"/>
              <w:bottom w:val="single" w:sz="4" w:space="0" w:color="auto"/>
              <w:right w:val="single" w:sz="4" w:space="0" w:color="auto"/>
            </w:tcBorders>
            <w:vAlign w:val="center"/>
          </w:tcPr>
          <w:p w14:paraId="7B955DB8" w14:textId="77777777" w:rsidR="00001E48" w:rsidRDefault="00001E48" w:rsidP="007C2437">
            <w:pPr>
              <w:adjustRightInd w:val="0"/>
              <w:snapToGrid w:val="0"/>
              <w:jc w:val="center"/>
              <w:rPr>
                <w:rFonts w:ascii="仿宋" w:eastAsia="仿宋" w:hAnsi="仿宋"/>
                <w:sz w:val="28"/>
                <w:szCs w:val="28"/>
              </w:rPr>
            </w:pPr>
            <w:r w:rsidRPr="001541AD">
              <w:rPr>
                <w:rFonts w:eastAsia="仿宋"/>
                <w:bCs/>
                <w:sz w:val="24"/>
              </w:rPr>
              <w:t>jywang@nwsuaf.edu.cn</w:t>
            </w:r>
          </w:p>
        </w:tc>
      </w:tr>
      <w:tr w:rsidR="00001E48" w14:paraId="676DEDA3" w14:textId="77777777" w:rsidTr="00A87584">
        <w:tc>
          <w:tcPr>
            <w:tcW w:w="1951" w:type="dxa"/>
            <w:gridSpan w:val="2"/>
            <w:tcBorders>
              <w:top w:val="single" w:sz="4" w:space="0" w:color="auto"/>
              <w:left w:val="single" w:sz="4" w:space="0" w:color="auto"/>
              <w:bottom w:val="single" w:sz="4" w:space="0" w:color="auto"/>
              <w:right w:val="single" w:sz="4" w:space="0" w:color="auto"/>
            </w:tcBorders>
            <w:vAlign w:val="center"/>
          </w:tcPr>
          <w:p w14:paraId="2F3F6D86" w14:textId="77777777" w:rsidR="00001E48" w:rsidRDefault="00001E48" w:rsidP="007C2437">
            <w:pPr>
              <w:adjustRightInd w:val="0"/>
              <w:snapToGrid w:val="0"/>
              <w:jc w:val="center"/>
              <w:rPr>
                <w:rFonts w:ascii="仿宋" w:eastAsia="仿宋" w:hAnsi="仿宋"/>
                <w:sz w:val="28"/>
                <w:szCs w:val="28"/>
              </w:rPr>
            </w:pPr>
            <w:r>
              <w:rPr>
                <w:rFonts w:ascii="仿宋" w:eastAsia="仿宋" w:hAnsi="仿宋" w:hint="eastAsia"/>
                <w:sz w:val="28"/>
                <w:szCs w:val="28"/>
              </w:rPr>
              <w:t>通讯地址</w:t>
            </w:r>
          </w:p>
        </w:tc>
        <w:tc>
          <w:tcPr>
            <w:tcW w:w="2439" w:type="dxa"/>
            <w:tcBorders>
              <w:top w:val="single" w:sz="4" w:space="0" w:color="auto"/>
              <w:left w:val="single" w:sz="4" w:space="0" w:color="auto"/>
              <w:bottom w:val="single" w:sz="4" w:space="0" w:color="auto"/>
              <w:right w:val="single" w:sz="4" w:space="0" w:color="auto"/>
            </w:tcBorders>
            <w:vAlign w:val="center"/>
          </w:tcPr>
          <w:p w14:paraId="2F598340" w14:textId="77777777" w:rsidR="00001E48" w:rsidRDefault="00001E48" w:rsidP="007C2437">
            <w:pPr>
              <w:adjustRightInd w:val="0"/>
              <w:snapToGrid w:val="0"/>
              <w:rPr>
                <w:rFonts w:ascii="仿宋" w:eastAsia="仿宋" w:hAnsi="仿宋"/>
                <w:sz w:val="28"/>
                <w:szCs w:val="28"/>
              </w:rPr>
            </w:pPr>
            <w:r w:rsidRPr="00741FCC">
              <w:rPr>
                <w:rFonts w:eastAsia="仿宋" w:hint="eastAsia"/>
                <w:sz w:val="24"/>
                <w:szCs w:val="28"/>
              </w:rPr>
              <w:t>陕西杨凌西农路</w:t>
            </w:r>
            <w:r w:rsidRPr="00741FCC">
              <w:rPr>
                <w:rFonts w:eastAsia="仿宋" w:hint="eastAsia"/>
                <w:sz w:val="24"/>
                <w:szCs w:val="28"/>
              </w:rPr>
              <w:t>22</w:t>
            </w:r>
            <w:r w:rsidRPr="00741FCC">
              <w:rPr>
                <w:rFonts w:eastAsia="仿宋" w:hint="eastAsia"/>
                <w:sz w:val="24"/>
                <w:szCs w:val="28"/>
              </w:rPr>
              <w:t>号，</w:t>
            </w:r>
            <w:proofErr w:type="gramStart"/>
            <w:r>
              <w:rPr>
                <w:rFonts w:eastAsia="仿宋" w:hint="eastAsia"/>
                <w:sz w:val="24"/>
                <w:szCs w:val="28"/>
              </w:rPr>
              <w:t>西农</w:t>
            </w:r>
            <w:r w:rsidRPr="00741FCC">
              <w:rPr>
                <w:rFonts w:eastAsia="仿宋" w:hint="eastAsia"/>
                <w:sz w:val="24"/>
                <w:szCs w:val="28"/>
              </w:rPr>
              <w:t>北校区</w:t>
            </w:r>
            <w:proofErr w:type="gramEnd"/>
            <w:r w:rsidRPr="00741FCC">
              <w:rPr>
                <w:rFonts w:eastAsia="仿宋" w:hint="eastAsia"/>
                <w:sz w:val="24"/>
                <w:szCs w:val="28"/>
              </w:rPr>
              <w:t>理科楼</w:t>
            </w:r>
            <w:r>
              <w:rPr>
                <w:rFonts w:eastAsia="仿宋"/>
                <w:sz w:val="24"/>
                <w:szCs w:val="28"/>
              </w:rPr>
              <w:t>E319</w:t>
            </w:r>
            <w:r w:rsidRPr="00741FCC">
              <w:rPr>
                <w:rFonts w:eastAsia="仿宋" w:hint="eastAsia"/>
                <w:sz w:val="24"/>
                <w:szCs w:val="28"/>
              </w:rPr>
              <w:t>室</w:t>
            </w:r>
          </w:p>
        </w:tc>
        <w:tc>
          <w:tcPr>
            <w:tcW w:w="1984" w:type="dxa"/>
            <w:tcBorders>
              <w:top w:val="single" w:sz="4" w:space="0" w:color="auto"/>
              <w:left w:val="single" w:sz="4" w:space="0" w:color="auto"/>
              <w:bottom w:val="single" w:sz="4" w:space="0" w:color="auto"/>
              <w:right w:val="single" w:sz="4" w:space="0" w:color="auto"/>
            </w:tcBorders>
            <w:vAlign w:val="center"/>
          </w:tcPr>
          <w:p w14:paraId="180CF25D" w14:textId="77777777" w:rsidR="00001E48" w:rsidRDefault="00001E48" w:rsidP="007C2437">
            <w:pPr>
              <w:adjustRightInd w:val="0"/>
              <w:snapToGrid w:val="0"/>
              <w:jc w:val="center"/>
              <w:rPr>
                <w:rFonts w:ascii="仿宋" w:eastAsia="仿宋" w:hAnsi="仿宋"/>
                <w:sz w:val="28"/>
                <w:szCs w:val="28"/>
              </w:rPr>
            </w:pPr>
            <w:r>
              <w:rPr>
                <w:rFonts w:ascii="仿宋" w:eastAsia="仿宋" w:hAnsi="仿宋" w:hint="eastAsia"/>
                <w:sz w:val="28"/>
                <w:szCs w:val="28"/>
              </w:rPr>
              <w:t>邮政编码</w:t>
            </w:r>
          </w:p>
        </w:tc>
        <w:tc>
          <w:tcPr>
            <w:tcW w:w="2146" w:type="dxa"/>
            <w:tcBorders>
              <w:top w:val="single" w:sz="4" w:space="0" w:color="auto"/>
              <w:left w:val="single" w:sz="4" w:space="0" w:color="auto"/>
              <w:bottom w:val="single" w:sz="4" w:space="0" w:color="auto"/>
              <w:right w:val="single" w:sz="4" w:space="0" w:color="auto"/>
            </w:tcBorders>
            <w:vAlign w:val="center"/>
          </w:tcPr>
          <w:p w14:paraId="43BA9188" w14:textId="77777777" w:rsidR="00001E48" w:rsidRDefault="00001E48" w:rsidP="007C2437">
            <w:pPr>
              <w:adjustRightInd w:val="0"/>
              <w:snapToGrid w:val="0"/>
              <w:jc w:val="center"/>
              <w:rPr>
                <w:rFonts w:ascii="仿宋" w:eastAsia="仿宋" w:hAnsi="仿宋"/>
                <w:sz w:val="28"/>
                <w:szCs w:val="28"/>
              </w:rPr>
            </w:pPr>
            <w:r w:rsidRPr="00741FCC">
              <w:rPr>
                <w:rFonts w:eastAsia="仿宋" w:hint="eastAsia"/>
                <w:sz w:val="24"/>
              </w:rPr>
              <w:t>7</w:t>
            </w:r>
            <w:r w:rsidRPr="00741FCC">
              <w:rPr>
                <w:rFonts w:eastAsia="仿宋"/>
                <w:sz w:val="24"/>
              </w:rPr>
              <w:t>12100</w:t>
            </w:r>
          </w:p>
        </w:tc>
      </w:tr>
      <w:tr w:rsidR="00001E48" w14:paraId="1A92413C" w14:textId="77777777" w:rsidTr="00A87584">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7F42813E"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35653178"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0C5727">
              <w:rPr>
                <w:rFonts w:eastAsia="仿宋"/>
                <w:sz w:val="24"/>
                <w:szCs w:val="28"/>
              </w:rPr>
              <w:t>2023</w:t>
            </w:r>
            <w:r w:rsidRPr="000C5727">
              <w:rPr>
                <w:rFonts w:eastAsia="仿宋" w:hint="eastAsia"/>
                <w:sz w:val="24"/>
                <w:szCs w:val="28"/>
              </w:rPr>
              <w:t>年校级“课程思政教学示范团队”</w:t>
            </w:r>
            <w:r w:rsidRPr="00AB7B71">
              <w:rPr>
                <w:rFonts w:eastAsia="仿宋" w:hint="eastAsia"/>
                <w:sz w:val="24"/>
                <w:szCs w:val="28"/>
              </w:rPr>
              <w:t>（列第</w:t>
            </w:r>
            <w:r>
              <w:rPr>
                <w:rFonts w:eastAsia="仿宋"/>
                <w:sz w:val="24"/>
                <w:szCs w:val="28"/>
              </w:rPr>
              <w:t>2</w:t>
            </w:r>
            <w:r w:rsidRPr="00AB7B71">
              <w:rPr>
                <w:rFonts w:eastAsia="仿宋" w:hint="eastAsia"/>
                <w:sz w:val="24"/>
                <w:szCs w:val="28"/>
              </w:rPr>
              <w:t>）</w:t>
            </w:r>
            <w:r>
              <w:rPr>
                <w:rFonts w:eastAsia="仿宋" w:hint="eastAsia"/>
                <w:sz w:val="24"/>
                <w:szCs w:val="28"/>
              </w:rPr>
              <w:t>；</w:t>
            </w:r>
          </w:p>
          <w:p w14:paraId="06278B82"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AB7B71">
              <w:rPr>
                <w:rFonts w:eastAsia="仿宋"/>
                <w:sz w:val="24"/>
                <w:szCs w:val="28"/>
              </w:rPr>
              <w:t>2021</w:t>
            </w:r>
            <w:r w:rsidRPr="00AB7B71">
              <w:rPr>
                <w:rFonts w:eastAsia="仿宋" w:hint="eastAsia"/>
                <w:sz w:val="24"/>
                <w:szCs w:val="28"/>
              </w:rPr>
              <w:t>年获校级教学成果奖</w:t>
            </w:r>
            <w:r w:rsidRPr="00AB7B71">
              <w:rPr>
                <w:rFonts w:eastAsia="仿宋" w:hint="eastAsia"/>
                <w:sz w:val="24"/>
                <w:szCs w:val="28"/>
              </w:rPr>
              <w:t>2</w:t>
            </w:r>
            <w:r w:rsidRPr="00AB7B71">
              <w:rPr>
                <w:rFonts w:eastAsia="仿宋" w:hint="eastAsia"/>
                <w:sz w:val="24"/>
                <w:szCs w:val="28"/>
              </w:rPr>
              <w:t>项（均列第</w:t>
            </w:r>
            <w:r w:rsidRPr="00AB7B71">
              <w:rPr>
                <w:rFonts w:eastAsia="仿宋" w:hint="eastAsia"/>
                <w:sz w:val="24"/>
                <w:szCs w:val="28"/>
              </w:rPr>
              <w:t>3</w:t>
            </w:r>
            <w:r w:rsidRPr="00AB7B71">
              <w:rPr>
                <w:rFonts w:eastAsia="仿宋" w:hint="eastAsia"/>
                <w:sz w:val="24"/>
                <w:szCs w:val="28"/>
              </w:rPr>
              <w:t>）</w:t>
            </w:r>
            <w:r>
              <w:rPr>
                <w:rFonts w:eastAsia="仿宋" w:hint="eastAsia"/>
                <w:sz w:val="24"/>
                <w:szCs w:val="28"/>
              </w:rPr>
              <w:t>；</w:t>
            </w:r>
          </w:p>
          <w:p w14:paraId="361FB592"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B561A3">
              <w:rPr>
                <w:rFonts w:eastAsia="仿宋"/>
                <w:sz w:val="24"/>
                <w:szCs w:val="28"/>
              </w:rPr>
              <w:t>2019</w:t>
            </w:r>
            <w:r w:rsidRPr="00B561A3">
              <w:rPr>
                <w:rFonts w:eastAsia="仿宋" w:hint="eastAsia"/>
                <w:sz w:val="24"/>
                <w:szCs w:val="28"/>
              </w:rPr>
              <w:t>年获校级教学成果二等奖</w:t>
            </w:r>
            <w:r w:rsidRPr="00AB7B71">
              <w:rPr>
                <w:rFonts w:eastAsia="仿宋" w:hint="eastAsia"/>
                <w:sz w:val="24"/>
                <w:szCs w:val="28"/>
              </w:rPr>
              <w:t>（列第</w:t>
            </w:r>
            <w:r w:rsidRPr="00AB7B71">
              <w:rPr>
                <w:rFonts w:eastAsia="仿宋" w:hint="eastAsia"/>
                <w:sz w:val="24"/>
                <w:szCs w:val="28"/>
              </w:rPr>
              <w:t>3</w:t>
            </w:r>
            <w:r w:rsidRPr="00AB7B71">
              <w:rPr>
                <w:rFonts w:eastAsia="仿宋" w:hint="eastAsia"/>
                <w:sz w:val="24"/>
                <w:szCs w:val="28"/>
              </w:rPr>
              <w:t>）</w:t>
            </w:r>
            <w:r>
              <w:rPr>
                <w:rFonts w:eastAsia="仿宋" w:hint="eastAsia"/>
                <w:sz w:val="24"/>
                <w:szCs w:val="28"/>
              </w:rPr>
              <w:t>；</w:t>
            </w:r>
          </w:p>
          <w:p w14:paraId="7985767B"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Pr>
                <w:rFonts w:eastAsia="仿宋"/>
                <w:sz w:val="24"/>
                <w:szCs w:val="28"/>
              </w:rPr>
              <w:t>2019</w:t>
            </w:r>
            <w:r>
              <w:rPr>
                <w:rFonts w:eastAsia="仿宋" w:hint="eastAsia"/>
                <w:sz w:val="24"/>
                <w:szCs w:val="28"/>
              </w:rPr>
              <w:t>年主持校级教改项目——重点项目；</w:t>
            </w:r>
          </w:p>
          <w:p w14:paraId="101F41BA"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Pr>
                <w:rFonts w:eastAsia="仿宋"/>
                <w:sz w:val="24"/>
                <w:szCs w:val="28"/>
              </w:rPr>
              <w:t>2018</w:t>
            </w:r>
            <w:r w:rsidRPr="00C8176F">
              <w:rPr>
                <w:rFonts w:eastAsia="仿宋" w:hint="eastAsia"/>
                <w:sz w:val="24"/>
                <w:szCs w:val="28"/>
              </w:rPr>
              <w:t>年</w:t>
            </w:r>
            <w:r w:rsidRPr="006B5BD8">
              <w:rPr>
                <w:rFonts w:eastAsia="仿宋" w:hint="eastAsia"/>
                <w:sz w:val="24"/>
                <w:szCs w:val="28"/>
              </w:rPr>
              <w:t>获陕西省虚拟仿真实验示范教学项目</w:t>
            </w:r>
            <w:r w:rsidRPr="00AB7B71">
              <w:rPr>
                <w:rFonts w:eastAsia="仿宋" w:hint="eastAsia"/>
                <w:sz w:val="24"/>
                <w:szCs w:val="28"/>
              </w:rPr>
              <w:t>（列第</w:t>
            </w:r>
            <w:r>
              <w:rPr>
                <w:rFonts w:eastAsia="仿宋"/>
                <w:sz w:val="24"/>
                <w:szCs w:val="28"/>
              </w:rPr>
              <w:t>2</w:t>
            </w:r>
            <w:r w:rsidRPr="00AB7B71">
              <w:rPr>
                <w:rFonts w:eastAsia="仿宋" w:hint="eastAsia"/>
                <w:sz w:val="24"/>
                <w:szCs w:val="28"/>
              </w:rPr>
              <w:t>）</w:t>
            </w:r>
            <w:r>
              <w:rPr>
                <w:rFonts w:eastAsia="仿宋" w:hint="eastAsia"/>
                <w:sz w:val="24"/>
                <w:szCs w:val="28"/>
              </w:rPr>
              <w:t>；</w:t>
            </w:r>
          </w:p>
          <w:p w14:paraId="1A29258F"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Pr>
                <w:rFonts w:eastAsia="仿宋"/>
                <w:sz w:val="24"/>
                <w:szCs w:val="28"/>
              </w:rPr>
              <w:t>2016</w:t>
            </w:r>
            <w:r>
              <w:rPr>
                <w:rFonts w:eastAsia="仿宋" w:hint="eastAsia"/>
                <w:sz w:val="24"/>
                <w:szCs w:val="28"/>
              </w:rPr>
              <w:t>年获</w:t>
            </w:r>
            <w:r w:rsidRPr="006F2D5B">
              <w:rPr>
                <w:rFonts w:eastAsia="仿宋" w:hint="eastAsia"/>
                <w:sz w:val="24"/>
                <w:szCs w:val="28"/>
              </w:rPr>
              <w:t>陕西省科学技术二等奖</w:t>
            </w:r>
            <w:r w:rsidRPr="00AB7B71">
              <w:rPr>
                <w:rFonts w:eastAsia="仿宋" w:hint="eastAsia"/>
                <w:sz w:val="24"/>
                <w:szCs w:val="28"/>
              </w:rPr>
              <w:t>（列第</w:t>
            </w:r>
            <w:r>
              <w:rPr>
                <w:rFonts w:eastAsia="仿宋"/>
                <w:sz w:val="24"/>
                <w:szCs w:val="28"/>
              </w:rPr>
              <w:t>1</w:t>
            </w:r>
            <w:r w:rsidRPr="00AB7B71">
              <w:rPr>
                <w:rFonts w:eastAsia="仿宋" w:hint="eastAsia"/>
                <w:sz w:val="24"/>
                <w:szCs w:val="28"/>
              </w:rPr>
              <w:t>）</w:t>
            </w:r>
            <w:r>
              <w:rPr>
                <w:rFonts w:eastAsia="仿宋" w:hint="eastAsia"/>
                <w:sz w:val="24"/>
                <w:szCs w:val="28"/>
              </w:rPr>
              <w:t>；</w:t>
            </w:r>
          </w:p>
          <w:p w14:paraId="3792A023"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C50FB4">
              <w:rPr>
                <w:rFonts w:eastAsia="仿宋" w:hint="eastAsia"/>
                <w:sz w:val="24"/>
                <w:szCs w:val="28"/>
              </w:rPr>
              <w:t>2016</w:t>
            </w:r>
            <w:r w:rsidRPr="00C50FB4">
              <w:rPr>
                <w:rFonts w:eastAsia="仿宋" w:hint="eastAsia"/>
                <w:sz w:val="24"/>
                <w:szCs w:val="28"/>
              </w:rPr>
              <w:t>年</w:t>
            </w:r>
            <w:r>
              <w:rPr>
                <w:rFonts w:eastAsia="仿宋" w:hint="eastAsia"/>
                <w:sz w:val="24"/>
                <w:szCs w:val="28"/>
              </w:rPr>
              <w:t>获</w:t>
            </w:r>
            <w:r w:rsidRPr="00C50FB4">
              <w:rPr>
                <w:rFonts w:eastAsia="仿宋" w:hint="eastAsia"/>
                <w:sz w:val="24"/>
                <w:szCs w:val="28"/>
              </w:rPr>
              <w:t>陕西高等学校优秀共产党员</w:t>
            </w:r>
            <w:r>
              <w:rPr>
                <w:rFonts w:eastAsia="仿宋" w:hint="eastAsia"/>
                <w:sz w:val="24"/>
                <w:szCs w:val="28"/>
              </w:rPr>
              <w:t>；</w:t>
            </w:r>
          </w:p>
          <w:p w14:paraId="0F16399B"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461408">
              <w:rPr>
                <w:rFonts w:eastAsia="仿宋" w:hint="eastAsia"/>
                <w:sz w:val="24"/>
                <w:szCs w:val="28"/>
              </w:rPr>
              <w:t>2015</w:t>
            </w:r>
            <w:r w:rsidRPr="00461408">
              <w:rPr>
                <w:rFonts w:eastAsia="仿宋" w:hint="eastAsia"/>
                <w:sz w:val="24"/>
                <w:szCs w:val="28"/>
              </w:rPr>
              <w:t>年</w:t>
            </w:r>
            <w:r>
              <w:rPr>
                <w:rFonts w:eastAsia="仿宋" w:hint="eastAsia"/>
                <w:sz w:val="24"/>
                <w:szCs w:val="28"/>
              </w:rPr>
              <w:t>获</w:t>
            </w:r>
            <w:r w:rsidRPr="00461408">
              <w:rPr>
                <w:rFonts w:eastAsia="仿宋" w:hint="eastAsia"/>
                <w:sz w:val="24"/>
                <w:szCs w:val="28"/>
              </w:rPr>
              <w:t>陕西好人榜</w:t>
            </w:r>
            <w:r>
              <w:rPr>
                <w:rFonts w:eastAsia="仿宋" w:hint="eastAsia"/>
                <w:sz w:val="24"/>
                <w:szCs w:val="28"/>
              </w:rPr>
              <w:t>“</w:t>
            </w:r>
            <w:r w:rsidRPr="00461408">
              <w:rPr>
                <w:rFonts w:eastAsia="仿宋" w:hint="eastAsia"/>
                <w:sz w:val="24"/>
                <w:szCs w:val="28"/>
              </w:rPr>
              <w:t>敬业奉献好人</w:t>
            </w:r>
            <w:r>
              <w:rPr>
                <w:rFonts w:eastAsia="仿宋" w:hint="eastAsia"/>
                <w:sz w:val="24"/>
                <w:szCs w:val="28"/>
              </w:rPr>
              <w:t>”；</w:t>
            </w:r>
          </w:p>
          <w:p w14:paraId="62ACAF72"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461408">
              <w:rPr>
                <w:rFonts w:eastAsia="仿宋" w:hint="eastAsia"/>
                <w:sz w:val="24"/>
                <w:szCs w:val="28"/>
              </w:rPr>
              <w:t>2015</w:t>
            </w:r>
            <w:r w:rsidRPr="00461408">
              <w:rPr>
                <w:rFonts w:eastAsia="仿宋" w:hint="eastAsia"/>
                <w:sz w:val="24"/>
                <w:szCs w:val="28"/>
              </w:rPr>
              <w:t>年</w:t>
            </w:r>
            <w:r>
              <w:rPr>
                <w:rFonts w:eastAsia="仿宋" w:hint="eastAsia"/>
                <w:sz w:val="24"/>
                <w:szCs w:val="28"/>
              </w:rPr>
              <w:t>获</w:t>
            </w:r>
            <w:r w:rsidRPr="00461408">
              <w:rPr>
                <w:rFonts w:eastAsia="仿宋" w:hint="eastAsia"/>
                <w:sz w:val="24"/>
                <w:szCs w:val="28"/>
              </w:rPr>
              <w:t>陕西省高等学校科学技术一等奖</w:t>
            </w:r>
            <w:r w:rsidRPr="00AB7B71">
              <w:rPr>
                <w:rFonts w:eastAsia="仿宋" w:hint="eastAsia"/>
                <w:sz w:val="24"/>
                <w:szCs w:val="28"/>
              </w:rPr>
              <w:t>（列第</w:t>
            </w:r>
            <w:r>
              <w:rPr>
                <w:rFonts w:eastAsia="仿宋"/>
                <w:sz w:val="24"/>
                <w:szCs w:val="28"/>
              </w:rPr>
              <w:t>1</w:t>
            </w:r>
            <w:r w:rsidRPr="00AB7B71">
              <w:rPr>
                <w:rFonts w:eastAsia="仿宋" w:hint="eastAsia"/>
                <w:sz w:val="24"/>
                <w:szCs w:val="28"/>
              </w:rPr>
              <w:t>）</w:t>
            </w:r>
            <w:r>
              <w:rPr>
                <w:rFonts w:eastAsia="仿宋" w:hint="eastAsia"/>
                <w:sz w:val="24"/>
                <w:szCs w:val="28"/>
              </w:rPr>
              <w:t>；</w:t>
            </w:r>
          </w:p>
          <w:p w14:paraId="15D394D7"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Pr>
                <w:rFonts w:eastAsia="仿宋"/>
                <w:sz w:val="24"/>
                <w:szCs w:val="28"/>
              </w:rPr>
              <w:t>2014</w:t>
            </w:r>
            <w:r w:rsidRPr="00427CE4">
              <w:rPr>
                <w:rFonts w:eastAsia="仿宋" w:hint="eastAsia"/>
                <w:sz w:val="24"/>
                <w:szCs w:val="28"/>
              </w:rPr>
              <w:t>年获</w:t>
            </w:r>
            <w:r>
              <w:rPr>
                <w:rFonts w:eastAsia="仿宋" w:hint="eastAsia"/>
                <w:sz w:val="24"/>
                <w:szCs w:val="28"/>
              </w:rPr>
              <w:t>教育部“全国优秀教师”称号；</w:t>
            </w:r>
          </w:p>
          <w:p w14:paraId="7101A936" w14:textId="77777777" w:rsidR="00001E48" w:rsidRDefault="00001E48" w:rsidP="00A87584">
            <w:pPr>
              <w:pStyle w:val="a8"/>
              <w:numPr>
                <w:ilvl w:val="0"/>
                <w:numId w:val="15"/>
              </w:numPr>
              <w:adjustRightInd w:val="0"/>
              <w:snapToGrid w:val="0"/>
              <w:spacing w:line="420" w:lineRule="exact"/>
              <w:ind w:firstLineChars="0"/>
              <w:jc w:val="left"/>
              <w:rPr>
                <w:rFonts w:eastAsia="仿宋"/>
                <w:sz w:val="24"/>
                <w:szCs w:val="28"/>
              </w:rPr>
            </w:pPr>
            <w:r>
              <w:rPr>
                <w:rFonts w:eastAsia="仿宋"/>
                <w:sz w:val="24"/>
                <w:szCs w:val="28"/>
              </w:rPr>
              <w:t>2013</w:t>
            </w:r>
            <w:r>
              <w:rPr>
                <w:rFonts w:eastAsia="仿宋" w:hint="eastAsia"/>
                <w:sz w:val="24"/>
                <w:szCs w:val="28"/>
              </w:rPr>
              <w:t>年获国务院政府特殊津贴；</w:t>
            </w:r>
          </w:p>
          <w:p w14:paraId="67C563CB" w14:textId="77777777" w:rsidR="00001E48" w:rsidRPr="00AB7B71" w:rsidRDefault="00001E48" w:rsidP="00A87584">
            <w:pPr>
              <w:pStyle w:val="a8"/>
              <w:numPr>
                <w:ilvl w:val="0"/>
                <w:numId w:val="15"/>
              </w:numPr>
              <w:adjustRightInd w:val="0"/>
              <w:snapToGrid w:val="0"/>
              <w:spacing w:line="420" w:lineRule="exact"/>
              <w:ind w:firstLineChars="0"/>
              <w:jc w:val="left"/>
              <w:rPr>
                <w:rFonts w:eastAsia="仿宋"/>
                <w:sz w:val="24"/>
                <w:szCs w:val="28"/>
              </w:rPr>
            </w:pPr>
            <w:r w:rsidRPr="00975E85">
              <w:rPr>
                <w:rFonts w:eastAsia="仿宋" w:hint="eastAsia"/>
                <w:sz w:val="24"/>
                <w:szCs w:val="28"/>
              </w:rPr>
              <w:t>2009</w:t>
            </w:r>
            <w:r w:rsidRPr="00975E85">
              <w:rPr>
                <w:rFonts w:eastAsia="仿宋" w:hint="eastAsia"/>
                <w:sz w:val="24"/>
                <w:szCs w:val="28"/>
              </w:rPr>
              <w:t>年荣获陕西省</w:t>
            </w:r>
            <w:r>
              <w:rPr>
                <w:rFonts w:eastAsia="仿宋" w:hint="eastAsia"/>
                <w:sz w:val="24"/>
                <w:szCs w:val="28"/>
              </w:rPr>
              <w:t>“</w:t>
            </w:r>
            <w:r w:rsidRPr="00975E85">
              <w:rPr>
                <w:rFonts w:eastAsia="仿宋" w:hint="eastAsia"/>
                <w:sz w:val="24"/>
                <w:szCs w:val="28"/>
              </w:rPr>
              <w:t>优秀留学回国人员</w:t>
            </w:r>
            <w:r>
              <w:rPr>
                <w:rFonts w:eastAsia="仿宋" w:hint="eastAsia"/>
                <w:sz w:val="24"/>
                <w:szCs w:val="28"/>
              </w:rPr>
              <w:t>”</w:t>
            </w:r>
            <w:r w:rsidRPr="00975E85">
              <w:rPr>
                <w:rFonts w:eastAsia="仿宋" w:hint="eastAsia"/>
                <w:sz w:val="24"/>
                <w:szCs w:val="28"/>
              </w:rPr>
              <w:t>称号</w:t>
            </w:r>
            <w:r>
              <w:rPr>
                <w:rFonts w:eastAsia="仿宋" w:hint="eastAsia"/>
                <w:sz w:val="24"/>
                <w:szCs w:val="28"/>
              </w:rPr>
              <w:t>。</w:t>
            </w:r>
          </w:p>
        </w:tc>
      </w:tr>
      <w:tr w:rsidR="00001E48" w14:paraId="3A104C58" w14:textId="77777777" w:rsidTr="007C2437">
        <w:trPr>
          <w:trHeight w:val="3749"/>
        </w:trPr>
        <w:tc>
          <w:tcPr>
            <w:tcW w:w="959" w:type="dxa"/>
            <w:tcBorders>
              <w:top w:val="single" w:sz="4" w:space="0" w:color="auto"/>
              <w:left w:val="single" w:sz="4" w:space="0" w:color="auto"/>
              <w:bottom w:val="single" w:sz="4" w:space="0" w:color="auto"/>
              <w:right w:val="single" w:sz="4" w:space="0" w:color="auto"/>
            </w:tcBorders>
          </w:tcPr>
          <w:p w14:paraId="77DD5025"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005881DF" w14:textId="77777777" w:rsidR="00001E48" w:rsidRDefault="00001E48" w:rsidP="00A87584">
            <w:pPr>
              <w:adjustRightInd w:val="0"/>
              <w:snapToGrid w:val="0"/>
              <w:spacing w:line="420" w:lineRule="exact"/>
              <w:jc w:val="center"/>
              <w:rPr>
                <w:rFonts w:ascii="仿宋" w:eastAsia="仿宋" w:hAnsi="仿宋"/>
                <w:sz w:val="28"/>
                <w:szCs w:val="28"/>
              </w:rPr>
            </w:pPr>
          </w:p>
          <w:p w14:paraId="5E7B072D"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30CF27E9" w14:textId="77777777" w:rsidR="00001E48" w:rsidRDefault="00001E48" w:rsidP="00A87584">
            <w:pPr>
              <w:adjustRightInd w:val="0"/>
              <w:snapToGrid w:val="0"/>
              <w:spacing w:line="420" w:lineRule="exact"/>
              <w:jc w:val="center"/>
              <w:rPr>
                <w:rFonts w:ascii="仿宋" w:eastAsia="仿宋" w:hAnsi="仿宋"/>
                <w:sz w:val="28"/>
                <w:szCs w:val="28"/>
              </w:rPr>
            </w:pPr>
          </w:p>
          <w:p w14:paraId="163AE05A"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6BBD93D7" w14:textId="77777777" w:rsidR="00001E48" w:rsidRDefault="00001E48" w:rsidP="00A87584">
            <w:pPr>
              <w:adjustRightInd w:val="0"/>
              <w:snapToGrid w:val="0"/>
              <w:spacing w:line="420" w:lineRule="exact"/>
              <w:jc w:val="center"/>
              <w:rPr>
                <w:rFonts w:ascii="仿宋" w:eastAsia="仿宋" w:hAnsi="仿宋"/>
                <w:sz w:val="28"/>
                <w:szCs w:val="28"/>
              </w:rPr>
            </w:pPr>
          </w:p>
          <w:p w14:paraId="62DD9351"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69698023" w14:textId="77777777" w:rsidR="00001E48" w:rsidRDefault="00001E48" w:rsidP="00A87584">
            <w:pPr>
              <w:adjustRightInd w:val="0"/>
              <w:snapToGrid w:val="0"/>
              <w:spacing w:line="420" w:lineRule="exact"/>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vAlign w:val="center"/>
          </w:tcPr>
          <w:p w14:paraId="0F65A645" w14:textId="77777777" w:rsidR="00001E48" w:rsidRPr="00003ABF" w:rsidRDefault="00001E48" w:rsidP="00A87584">
            <w:pPr>
              <w:adjustRightInd w:val="0"/>
              <w:snapToGrid w:val="0"/>
              <w:spacing w:line="420" w:lineRule="exact"/>
              <w:rPr>
                <w:rFonts w:eastAsia="仿宋"/>
                <w:sz w:val="24"/>
                <w:szCs w:val="28"/>
              </w:rPr>
            </w:pPr>
            <w:r>
              <w:rPr>
                <w:rFonts w:ascii="仿宋" w:eastAsia="仿宋" w:hAnsi="仿宋" w:hint="eastAsia"/>
                <w:sz w:val="24"/>
                <w:szCs w:val="28"/>
              </w:rPr>
              <w:t>①</w:t>
            </w:r>
            <w:r w:rsidRPr="00003ABF">
              <w:rPr>
                <w:rFonts w:ascii="仿宋" w:eastAsia="仿宋" w:hAnsi="仿宋" w:hint="eastAsia"/>
                <w:sz w:val="24"/>
                <w:szCs w:val="28"/>
              </w:rPr>
              <w:t>多次承担《有机化学实验》教学任务，</w:t>
            </w:r>
            <w:r w:rsidRPr="00003ABF">
              <w:rPr>
                <w:rFonts w:eastAsia="仿宋" w:hint="eastAsia"/>
                <w:sz w:val="24"/>
                <w:szCs w:val="28"/>
              </w:rPr>
              <w:t>作为主讲参与《有机化学实验》省级一流课程建设，并积极推进线上线下的混合式教学；</w:t>
            </w:r>
          </w:p>
          <w:p w14:paraId="49A85997" w14:textId="77777777" w:rsidR="00001E48" w:rsidRPr="000A0EAE" w:rsidRDefault="00001E48" w:rsidP="00A87584">
            <w:pPr>
              <w:adjustRightInd w:val="0"/>
              <w:snapToGrid w:val="0"/>
              <w:spacing w:line="420" w:lineRule="exact"/>
              <w:rPr>
                <w:rFonts w:eastAsia="仿宋"/>
                <w:sz w:val="24"/>
                <w:szCs w:val="28"/>
              </w:rPr>
            </w:pPr>
            <w:r w:rsidRPr="000A0EAE">
              <w:rPr>
                <w:rFonts w:eastAsia="仿宋" w:hint="eastAsia"/>
                <w:sz w:val="24"/>
              </w:rPr>
              <w:t>②</w:t>
            </w:r>
            <w:r>
              <w:rPr>
                <w:rFonts w:eastAsia="仿宋" w:hint="eastAsia"/>
                <w:sz w:val="24"/>
                <w:szCs w:val="28"/>
              </w:rPr>
              <w:t>主持校级重点教改项目</w:t>
            </w:r>
            <w:r>
              <w:rPr>
                <w:rFonts w:eastAsia="仿宋" w:hint="eastAsia"/>
                <w:sz w:val="24"/>
                <w:szCs w:val="28"/>
              </w:rPr>
              <w:t>1</w:t>
            </w:r>
            <w:r>
              <w:rPr>
                <w:rFonts w:eastAsia="仿宋" w:hint="eastAsia"/>
                <w:sz w:val="24"/>
                <w:szCs w:val="28"/>
              </w:rPr>
              <w:t>项，主编国家</w:t>
            </w:r>
            <w:proofErr w:type="gramStart"/>
            <w:r>
              <w:rPr>
                <w:rFonts w:eastAsia="仿宋" w:hint="eastAsia"/>
                <w:sz w:val="24"/>
                <w:szCs w:val="28"/>
              </w:rPr>
              <w:t>十二五</w:t>
            </w:r>
            <w:proofErr w:type="gramEnd"/>
            <w:r>
              <w:rPr>
                <w:rFonts w:eastAsia="仿宋" w:hint="eastAsia"/>
                <w:sz w:val="24"/>
                <w:szCs w:val="28"/>
              </w:rPr>
              <w:t>规划教材</w:t>
            </w:r>
            <w:r>
              <w:rPr>
                <w:rFonts w:eastAsia="仿宋" w:hint="eastAsia"/>
                <w:sz w:val="24"/>
                <w:szCs w:val="28"/>
              </w:rPr>
              <w:t>1</w:t>
            </w:r>
            <w:r>
              <w:rPr>
                <w:rFonts w:eastAsia="仿宋" w:hint="eastAsia"/>
                <w:sz w:val="24"/>
                <w:szCs w:val="28"/>
              </w:rPr>
              <w:t>部，参与多项与本成果相关的教改项目、课程建设及</w:t>
            </w:r>
            <w:proofErr w:type="gramStart"/>
            <w:r>
              <w:rPr>
                <w:rFonts w:eastAsia="仿宋" w:hint="eastAsia"/>
                <w:sz w:val="24"/>
                <w:szCs w:val="28"/>
              </w:rPr>
              <w:t>课程思政示</w:t>
            </w:r>
            <w:proofErr w:type="gramEnd"/>
            <w:r>
              <w:rPr>
                <w:rFonts w:eastAsia="仿宋" w:hint="eastAsia"/>
                <w:sz w:val="24"/>
                <w:szCs w:val="28"/>
              </w:rPr>
              <w:t>范课，发表与成果相关的教改论文</w:t>
            </w:r>
            <w:r>
              <w:rPr>
                <w:rFonts w:eastAsia="仿宋" w:hint="eastAsia"/>
                <w:sz w:val="24"/>
                <w:szCs w:val="28"/>
              </w:rPr>
              <w:t>5</w:t>
            </w:r>
            <w:r>
              <w:rPr>
                <w:rFonts w:eastAsia="仿宋" w:hint="eastAsia"/>
                <w:sz w:val="24"/>
                <w:szCs w:val="28"/>
              </w:rPr>
              <w:t>篇</w:t>
            </w:r>
            <w:r w:rsidRPr="000A0EAE">
              <w:rPr>
                <w:rFonts w:eastAsia="仿宋" w:hint="eastAsia"/>
                <w:sz w:val="24"/>
                <w:szCs w:val="28"/>
              </w:rPr>
              <w:t>；</w:t>
            </w:r>
          </w:p>
          <w:p w14:paraId="5A81DC5B" w14:textId="77777777" w:rsidR="00001E48" w:rsidRDefault="00001E48" w:rsidP="00A87584">
            <w:pPr>
              <w:adjustRightInd w:val="0"/>
              <w:snapToGrid w:val="0"/>
              <w:spacing w:line="420" w:lineRule="exact"/>
              <w:rPr>
                <w:rFonts w:ascii="仿宋" w:eastAsia="仿宋" w:hAnsi="仿宋"/>
                <w:sz w:val="28"/>
                <w:szCs w:val="28"/>
              </w:rPr>
            </w:pPr>
          </w:p>
          <w:p w14:paraId="42EF7B7B" w14:textId="5C45C4B0"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7860F127" w14:textId="77777777" w:rsidR="00001E48" w:rsidRDefault="00001E48" w:rsidP="00A875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tc>
      </w:tr>
    </w:tbl>
    <w:p w14:paraId="1E4DAA75" w14:textId="77777777" w:rsidR="00113A61" w:rsidRDefault="00113A61" w:rsidP="00113A61">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1913"/>
        <w:gridCol w:w="1934"/>
      </w:tblGrid>
      <w:tr w:rsidR="00113A61" w14:paraId="3B78ADD7"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2490FFDB"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Pr>
                <w:rFonts w:ascii="仿宋" w:eastAsia="仿宋" w:hAnsi="仿宋"/>
                <w:sz w:val="28"/>
                <w:szCs w:val="28"/>
              </w:rPr>
              <w:t>3</w:t>
            </w:r>
            <w:r>
              <w:rPr>
                <w:rFonts w:ascii="仿宋" w:eastAsia="仿宋" w:hAnsi="仿宋" w:hint="eastAsia"/>
                <w:sz w:val="28"/>
                <w:szCs w:val="28"/>
              </w:rPr>
              <w:t>）完成人姓名</w:t>
            </w:r>
          </w:p>
        </w:tc>
        <w:tc>
          <w:tcPr>
            <w:tcW w:w="2835" w:type="dxa"/>
            <w:tcBorders>
              <w:top w:val="single" w:sz="4" w:space="0" w:color="auto"/>
              <w:left w:val="single" w:sz="4" w:space="0" w:color="auto"/>
              <w:bottom w:val="single" w:sz="4" w:space="0" w:color="auto"/>
              <w:right w:val="single" w:sz="4" w:space="0" w:color="auto"/>
            </w:tcBorders>
            <w:vAlign w:val="center"/>
          </w:tcPr>
          <w:p w14:paraId="69B4349F" w14:textId="77777777" w:rsidR="00113A61" w:rsidRPr="00E32779" w:rsidRDefault="00113A61" w:rsidP="00CA31AB">
            <w:pPr>
              <w:adjustRightInd w:val="0"/>
              <w:snapToGrid w:val="0"/>
              <w:spacing w:line="420" w:lineRule="exact"/>
              <w:jc w:val="center"/>
              <w:rPr>
                <w:rFonts w:eastAsia="仿宋"/>
                <w:sz w:val="24"/>
                <w:szCs w:val="28"/>
              </w:rPr>
            </w:pPr>
            <w:proofErr w:type="gramStart"/>
            <w:r w:rsidRPr="00E32779">
              <w:rPr>
                <w:rFonts w:eastAsia="仿宋" w:hint="eastAsia"/>
                <w:sz w:val="24"/>
                <w:szCs w:val="28"/>
              </w:rPr>
              <w:t>郭</w:t>
            </w:r>
            <w:proofErr w:type="gramEnd"/>
            <w:r w:rsidRPr="00E32779">
              <w:rPr>
                <w:rFonts w:eastAsia="仿宋" w:hint="eastAsia"/>
                <w:sz w:val="24"/>
                <w:szCs w:val="28"/>
              </w:rPr>
              <w:t>新华</w:t>
            </w:r>
          </w:p>
        </w:tc>
        <w:tc>
          <w:tcPr>
            <w:tcW w:w="1913" w:type="dxa"/>
            <w:tcBorders>
              <w:top w:val="single" w:sz="4" w:space="0" w:color="auto"/>
              <w:left w:val="single" w:sz="4" w:space="0" w:color="auto"/>
              <w:bottom w:val="single" w:sz="4" w:space="0" w:color="auto"/>
              <w:right w:val="single" w:sz="4" w:space="0" w:color="auto"/>
            </w:tcBorders>
            <w:vAlign w:val="center"/>
          </w:tcPr>
          <w:p w14:paraId="41539D3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3FC31E92"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hint="eastAsia"/>
                <w:sz w:val="24"/>
                <w:szCs w:val="28"/>
              </w:rPr>
              <w:t>男</w:t>
            </w:r>
          </w:p>
        </w:tc>
      </w:tr>
      <w:tr w:rsidR="00113A61" w14:paraId="6937581E"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1FB1F30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835" w:type="dxa"/>
            <w:tcBorders>
              <w:top w:val="single" w:sz="4" w:space="0" w:color="auto"/>
              <w:left w:val="single" w:sz="4" w:space="0" w:color="auto"/>
              <w:bottom w:val="single" w:sz="4" w:space="0" w:color="auto"/>
              <w:right w:val="single" w:sz="4" w:space="0" w:color="auto"/>
            </w:tcBorders>
            <w:vAlign w:val="center"/>
          </w:tcPr>
          <w:p w14:paraId="08C5899F" w14:textId="77777777" w:rsidR="00113A61" w:rsidRPr="00E32779" w:rsidRDefault="00113A61" w:rsidP="00CA31AB">
            <w:pPr>
              <w:ind w:left="264"/>
              <w:jc w:val="center"/>
              <w:rPr>
                <w:rFonts w:eastAsia="仿宋"/>
                <w:sz w:val="24"/>
                <w:szCs w:val="28"/>
              </w:rPr>
            </w:pPr>
            <w:r>
              <w:rPr>
                <w:rFonts w:eastAsia="仿宋" w:hint="eastAsia"/>
                <w:sz w:val="24"/>
                <w:szCs w:val="28"/>
              </w:rPr>
              <w:t>1</w:t>
            </w:r>
            <w:r>
              <w:rPr>
                <w:rFonts w:eastAsia="仿宋"/>
                <w:sz w:val="24"/>
                <w:szCs w:val="28"/>
              </w:rPr>
              <w:t>978</w:t>
            </w:r>
            <w:r w:rsidRPr="00E32779">
              <w:rPr>
                <w:rFonts w:eastAsia="仿宋" w:hint="eastAsia"/>
                <w:sz w:val="24"/>
                <w:szCs w:val="28"/>
              </w:rPr>
              <w:t>年</w:t>
            </w:r>
            <w:r>
              <w:rPr>
                <w:rFonts w:eastAsia="仿宋"/>
                <w:sz w:val="24"/>
                <w:szCs w:val="28"/>
              </w:rPr>
              <w:t>9</w:t>
            </w:r>
            <w:r w:rsidRPr="00E32779">
              <w:rPr>
                <w:rFonts w:eastAsia="仿宋" w:hint="eastAsia"/>
                <w:sz w:val="24"/>
                <w:szCs w:val="28"/>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1D3D5B1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55DBB839"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hint="eastAsia"/>
                <w:sz w:val="24"/>
                <w:szCs w:val="28"/>
              </w:rPr>
              <w:t>硕士</w:t>
            </w:r>
          </w:p>
        </w:tc>
      </w:tr>
      <w:tr w:rsidR="00113A61" w14:paraId="1C1E0030"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0378AC38" w14:textId="77777777" w:rsidR="007C2437"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w:t>
            </w:r>
          </w:p>
          <w:p w14:paraId="0B3C68F1" w14:textId="10F433EC"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时间</w:t>
            </w:r>
          </w:p>
        </w:tc>
        <w:tc>
          <w:tcPr>
            <w:tcW w:w="2835" w:type="dxa"/>
            <w:tcBorders>
              <w:top w:val="single" w:sz="4" w:space="0" w:color="auto"/>
              <w:left w:val="single" w:sz="4" w:space="0" w:color="auto"/>
              <w:bottom w:val="single" w:sz="4" w:space="0" w:color="auto"/>
              <w:right w:val="single" w:sz="4" w:space="0" w:color="auto"/>
            </w:tcBorders>
            <w:vAlign w:val="center"/>
          </w:tcPr>
          <w:p w14:paraId="2792AA90" w14:textId="77777777" w:rsidR="00113A61" w:rsidRPr="00E32779" w:rsidRDefault="00113A61" w:rsidP="00CA31AB">
            <w:pPr>
              <w:ind w:left="264"/>
              <w:jc w:val="center"/>
              <w:rPr>
                <w:rFonts w:eastAsia="仿宋"/>
                <w:sz w:val="24"/>
                <w:szCs w:val="28"/>
              </w:rPr>
            </w:pPr>
            <w:r w:rsidRPr="00E32779">
              <w:rPr>
                <w:rFonts w:eastAsia="仿宋" w:hint="eastAsia"/>
                <w:sz w:val="24"/>
                <w:szCs w:val="28"/>
              </w:rPr>
              <w:t>年</w:t>
            </w:r>
            <w:r w:rsidRPr="00E32779">
              <w:rPr>
                <w:rFonts w:eastAsia="仿宋" w:hint="eastAsia"/>
                <w:sz w:val="24"/>
                <w:szCs w:val="28"/>
              </w:rPr>
              <w:t xml:space="preserve">    </w:t>
            </w:r>
            <w:r w:rsidRPr="00E32779">
              <w:rPr>
                <w:rFonts w:eastAsia="仿宋" w:hint="eastAsia"/>
                <w:sz w:val="24"/>
                <w:szCs w:val="28"/>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40A614F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3E7EA8C9" w14:textId="77777777" w:rsidR="00113A61" w:rsidRPr="00E32779" w:rsidRDefault="00113A61" w:rsidP="00CA31AB">
            <w:pPr>
              <w:adjustRightInd w:val="0"/>
              <w:snapToGrid w:val="0"/>
              <w:spacing w:line="420" w:lineRule="exact"/>
              <w:jc w:val="center"/>
              <w:rPr>
                <w:rFonts w:eastAsia="仿宋"/>
                <w:sz w:val="24"/>
                <w:szCs w:val="28"/>
              </w:rPr>
            </w:pPr>
          </w:p>
        </w:tc>
      </w:tr>
      <w:tr w:rsidR="00113A61" w14:paraId="53B3F685"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45F9EAC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835" w:type="dxa"/>
            <w:tcBorders>
              <w:top w:val="single" w:sz="4" w:space="0" w:color="auto"/>
              <w:left w:val="single" w:sz="4" w:space="0" w:color="auto"/>
              <w:bottom w:val="single" w:sz="4" w:space="0" w:color="auto"/>
              <w:right w:val="single" w:sz="4" w:space="0" w:color="auto"/>
            </w:tcBorders>
            <w:vAlign w:val="center"/>
          </w:tcPr>
          <w:p w14:paraId="1FAFEC98" w14:textId="77777777" w:rsidR="00113A61" w:rsidRPr="00E32779" w:rsidRDefault="00113A61" w:rsidP="00CA31AB">
            <w:pPr>
              <w:adjustRightInd w:val="0"/>
              <w:snapToGrid w:val="0"/>
              <w:spacing w:line="420" w:lineRule="exact"/>
              <w:jc w:val="center"/>
              <w:rPr>
                <w:rFonts w:eastAsia="仿宋"/>
                <w:sz w:val="24"/>
                <w:szCs w:val="28"/>
              </w:rPr>
            </w:pPr>
            <w:r>
              <w:rPr>
                <w:rFonts w:eastAsia="仿宋" w:hint="eastAsia"/>
                <w:sz w:val="24"/>
                <w:szCs w:val="28"/>
              </w:rPr>
              <w:t>编辑</w:t>
            </w:r>
          </w:p>
        </w:tc>
        <w:tc>
          <w:tcPr>
            <w:tcW w:w="1913" w:type="dxa"/>
            <w:tcBorders>
              <w:top w:val="single" w:sz="4" w:space="0" w:color="auto"/>
              <w:left w:val="single" w:sz="4" w:space="0" w:color="auto"/>
              <w:bottom w:val="single" w:sz="4" w:space="0" w:color="auto"/>
              <w:right w:val="single" w:sz="4" w:space="0" w:color="auto"/>
            </w:tcBorders>
            <w:vAlign w:val="center"/>
          </w:tcPr>
          <w:p w14:paraId="3B144E1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1503F3FD"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hint="eastAsia"/>
                <w:sz w:val="24"/>
                <w:szCs w:val="28"/>
              </w:rPr>
              <w:t>无</w:t>
            </w:r>
          </w:p>
        </w:tc>
      </w:tr>
      <w:tr w:rsidR="00113A61" w14:paraId="459A17C2"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3A051C5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835" w:type="dxa"/>
            <w:tcBorders>
              <w:top w:val="single" w:sz="4" w:space="0" w:color="auto"/>
              <w:left w:val="single" w:sz="4" w:space="0" w:color="auto"/>
              <w:bottom w:val="single" w:sz="4" w:space="0" w:color="auto"/>
              <w:right w:val="single" w:sz="4" w:space="0" w:color="auto"/>
            </w:tcBorders>
            <w:vAlign w:val="center"/>
          </w:tcPr>
          <w:p w14:paraId="711D0F24" w14:textId="77777777" w:rsidR="00113A61" w:rsidRPr="00E32779" w:rsidRDefault="00113A61" w:rsidP="00CA31AB">
            <w:pPr>
              <w:adjustRightInd w:val="0"/>
              <w:snapToGrid w:val="0"/>
              <w:spacing w:line="420" w:lineRule="exact"/>
              <w:jc w:val="center"/>
              <w:rPr>
                <w:rFonts w:eastAsia="仿宋"/>
                <w:sz w:val="24"/>
                <w:szCs w:val="28"/>
              </w:rPr>
            </w:pPr>
            <w:r w:rsidRPr="00CD4FBD">
              <w:rPr>
                <w:rFonts w:eastAsia="仿宋" w:hint="eastAsia"/>
                <w:sz w:val="24"/>
                <w:szCs w:val="28"/>
              </w:rPr>
              <w:t>高等教育出版社</w:t>
            </w:r>
          </w:p>
        </w:tc>
        <w:tc>
          <w:tcPr>
            <w:tcW w:w="1913" w:type="dxa"/>
            <w:tcBorders>
              <w:top w:val="single" w:sz="4" w:space="0" w:color="auto"/>
              <w:left w:val="single" w:sz="4" w:space="0" w:color="auto"/>
              <w:bottom w:val="single" w:sz="4" w:space="0" w:color="auto"/>
              <w:right w:val="single" w:sz="4" w:space="0" w:color="auto"/>
            </w:tcBorders>
            <w:vAlign w:val="center"/>
          </w:tcPr>
          <w:p w14:paraId="02DADA9B"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21012FF9"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sz w:val="24"/>
                <w:szCs w:val="28"/>
              </w:rPr>
              <w:t>13911937535</w:t>
            </w:r>
          </w:p>
        </w:tc>
      </w:tr>
      <w:tr w:rsidR="00113A61" w14:paraId="4A93DA85"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438E561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835" w:type="dxa"/>
            <w:tcBorders>
              <w:top w:val="single" w:sz="4" w:space="0" w:color="auto"/>
              <w:left w:val="single" w:sz="4" w:space="0" w:color="auto"/>
              <w:bottom w:val="single" w:sz="4" w:space="0" w:color="auto"/>
              <w:right w:val="single" w:sz="4" w:space="0" w:color="auto"/>
            </w:tcBorders>
            <w:vAlign w:val="center"/>
          </w:tcPr>
          <w:p w14:paraId="4689069F"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hint="eastAsia"/>
                <w:sz w:val="24"/>
                <w:szCs w:val="28"/>
              </w:rPr>
              <w:t>策划编辑</w:t>
            </w:r>
            <w:r>
              <w:rPr>
                <w:rFonts w:eastAsia="仿宋" w:hint="eastAsia"/>
                <w:sz w:val="24"/>
                <w:szCs w:val="28"/>
              </w:rPr>
              <w:t>及</w:t>
            </w:r>
            <w:r w:rsidRPr="00E32779">
              <w:rPr>
                <w:rFonts w:eastAsia="仿宋" w:hint="eastAsia"/>
                <w:sz w:val="24"/>
                <w:szCs w:val="28"/>
              </w:rPr>
              <w:t>图书出版</w:t>
            </w:r>
          </w:p>
        </w:tc>
        <w:tc>
          <w:tcPr>
            <w:tcW w:w="1913" w:type="dxa"/>
            <w:tcBorders>
              <w:top w:val="single" w:sz="4" w:space="0" w:color="auto"/>
              <w:left w:val="single" w:sz="4" w:space="0" w:color="auto"/>
              <w:bottom w:val="single" w:sz="4" w:space="0" w:color="auto"/>
              <w:right w:val="single" w:sz="4" w:space="0" w:color="auto"/>
            </w:tcBorders>
            <w:vAlign w:val="center"/>
          </w:tcPr>
          <w:p w14:paraId="11CFD4E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6D28A020"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sz w:val="24"/>
                <w:szCs w:val="28"/>
              </w:rPr>
              <w:t>guoxh@hep.com.cn</w:t>
            </w:r>
          </w:p>
        </w:tc>
      </w:tr>
      <w:tr w:rsidR="00113A61" w14:paraId="534E98E2" w14:textId="77777777" w:rsidTr="00001E48">
        <w:tc>
          <w:tcPr>
            <w:tcW w:w="1838" w:type="dxa"/>
            <w:tcBorders>
              <w:top w:val="single" w:sz="4" w:space="0" w:color="auto"/>
              <w:left w:val="single" w:sz="4" w:space="0" w:color="auto"/>
              <w:bottom w:val="single" w:sz="4" w:space="0" w:color="auto"/>
              <w:right w:val="single" w:sz="4" w:space="0" w:color="auto"/>
            </w:tcBorders>
            <w:vAlign w:val="center"/>
          </w:tcPr>
          <w:p w14:paraId="2532F39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835" w:type="dxa"/>
            <w:tcBorders>
              <w:top w:val="single" w:sz="4" w:space="0" w:color="auto"/>
              <w:left w:val="single" w:sz="4" w:space="0" w:color="auto"/>
              <w:bottom w:val="single" w:sz="4" w:space="0" w:color="auto"/>
              <w:right w:val="single" w:sz="4" w:space="0" w:color="auto"/>
            </w:tcBorders>
            <w:vAlign w:val="center"/>
          </w:tcPr>
          <w:p w14:paraId="2EB6AD96" w14:textId="77777777" w:rsidR="00113A61" w:rsidRPr="00E32779" w:rsidRDefault="00113A61" w:rsidP="00CA31AB">
            <w:pPr>
              <w:adjustRightInd w:val="0"/>
              <w:snapToGrid w:val="0"/>
              <w:spacing w:line="420" w:lineRule="exact"/>
              <w:jc w:val="center"/>
              <w:rPr>
                <w:rFonts w:eastAsia="仿宋"/>
                <w:sz w:val="24"/>
                <w:szCs w:val="28"/>
              </w:rPr>
            </w:pPr>
            <w:r w:rsidRPr="00E32779">
              <w:rPr>
                <w:rFonts w:eastAsia="仿宋" w:hint="eastAsia"/>
                <w:sz w:val="24"/>
                <w:szCs w:val="28"/>
              </w:rPr>
              <w:t>北京市朝阳区惠新东街</w:t>
            </w:r>
            <w:r w:rsidRPr="00E32779">
              <w:rPr>
                <w:rFonts w:eastAsia="仿宋" w:hint="eastAsia"/>
                <w:sz w:val="24"/>
                <w:szCs w:val="28"/>
              </w:rPr>
              <w:t>4</w:t>
            </w:r>
            <w:r w:rsidRPr="00E32779">
              <w:rPr>
                <w:rFonts w:eastAsia="仿宋" w:hint="eastAsia"/>
                <w:sz w:val="24"/>
                <w:szCs w:val="28"/>
              </w:rPr>
              <w:t>号富盛大厦</w:t>
            </w:r>
          </w:p>
        </w:tc>
        <w:tc>
          <w:tcPr>
            <w:tcW w:w="1913" w:type="dxa"/>
            <w:tcBorders>
              <w:top w:val="single" w:sz="4" w:space="0" w:color="auto"/>
              <w:left w:val="single" w:sz="4" w:space="0" w:color="auto"/>
              <w:bottom w:val="single" w:sz="4" w:space="0" w:color="auto"/>
              <w:right w:val="single" w:sz="4" w:space="0" w:color="auto"/>
            </w:tcBorders>
            <w:vAlign w:val="center"/>
          </w:tcPr>
          <w:p w14:paraId="312E17E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5057CC8A" w14:textId="77777777" w:rsidR="00113A61" w:rsidRPr="00E32779" w:rsidRDefault="00113A61" w:rsidP="00CA31AB">
            <w:pPr>
              <w:adjustRightInd w:val="0"/>
              <w:snapToGrid w:val="0"/>
              <w:spacing w:line="420" w:lineRule="exact"/>
              <w:jc w:val="center"/>
              <w:rPr>
                <w:rFonts w:eastAsia="仿宋"/>
                <w:sz w:val="24"/>
                <w:szCs w:val="28"/>
              </w:rPr>
            </w:pPr>
            <w:r>
              <w:rPr>
                <w:rFonts w:eastAsia="仿宋" w:hint="eastAsia"/>
                <w:sz w:val="24"/>
                <w:szCs w:val="28"/>
              </w:rPr>
              <w:t>1</w:t>
            </w:r>
            <w:r>
              <w:rPr>
                <w:rFonts w:eastAsia="仿宋"/>
                <w:sz w:val="24"/>
                <w:szCs w:val="28"/>
              </w:rPr>
              <w:t>00029</w:t>
            </w:r>
          </w:p>
        </w:tc>
      </w:tr>
      <w:tr w:rsidR="00113A61" w14:paraId="0EB3F060" w14:textId="77777777" w:rsidTr="00001E48">
        <w:trPr>
          <w:trHeight w:val="702"/>
        </w:trPr>
        <w:tc>
          <w:tcPr>
            <w:tcW w:w="1838" w:type="dxa"/>
            <w:tcBorders>
              <w:top w:val="single" w:sz="4" w:space="0" w:color="auto"/>
              <w:left w:val="single" w:sz="4" w:space="0" w:color="auto"/>
              <w:bottom w:val="single" w:sz="4" w:space="0" w:color="auto"/>
              <w:right w:val="single" w:sz="4" w:space="0" w:color="auto"/>
            </w:tcBorders>
            <w:vAlign w:val="center"/>
          </w:tcPr>
          <w:p w14:paraId="094BEC46"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682" w:type="dxa"/>
            <w:gridSpan w:val="3"/>
            <w:tcBorders>
              <w:top w:val="single" w:sz="4" w:space="0" w:color="auto"/>
              <w:left w:val="single" w:sz="4" w:space="0" w:color="auto"/>
              <w:bottom w:val="single" w:sz="4" w:space="0" w:color="auto"/>
              <w:right w:val="single" w:sz="4" w:space="0" w:color="auto"/>
            </w:tcBorders>
            <w:vAlign w:val="center"/>
          </w:tcPr>
          <w:p w14:paraId="40B3E88F" w14:textId="77777777" w:rsidR="00113A61" w:rsidRDefault="00113A61" w:rsidP="00CA31AB">
            <w:pPr>
              <w:pStyle w:val="a8"/>
              <w:numPr>
                <w:ilvl w:val="0"/>
                <w:numId w:val="8"/>
              </w:numPr>
              <w:spacing w:line="440" w:lineRule="exact"/>
              <w:ind w:firstLineChars="0"/>
              <w:rPr>
                <w:rFonts w:eastAsia="仿宋"/>
                <w:sz w:val="24"/>
                <w:szCs w:val="28"/>
              </w:rPr>
            </w:pPr>
            <w:r w:rsidRPr="009C2B37">
              <w:rPr>
                <w:rFonts w:eastAsia="仿宋" w:hint="eastAsia"/>
                <w:sz w:val="24"/>
                <w:szCs w:val="28"/>
              </w:rPr>
              <w:t>2019</w:t>
            </w:r>
            <w:r w:rsidRPr="009C2B37">
              <w:rPr>
                <w:rFonts w:eastAsia="仿宋" w:hint="eastAsia"/>
                <w:sz w:val="24"/>
                <w:szCs w:val="28"/>
              </w:rPr>
              <w:t>年获</w:t>
            </w:r>
            <w:r>
              <w:rPr>
                <w:rFonts w:eastAsia="仿宋" w:hint="eastAsia"/>
                <w:sz w:val="24"/>
                <w:szCs w:val="28"/>
              </w:rPr>
              <w:t>校级</w:t>
            </w:r>
            <w:r w:rsidRPr="009C2B37">
              <w:rPr>
                <w:rFonts w:eastAsia="仿宋" w:hint="eastAsia"/>
                <w:sz w:val="24"/>
                <w:szCs w:val="28"/>
              </w:rPr>
              <w:t>教学成果</w:t>
            </w:r>
            <w:r>
              <w:rPr>
                <w:rFonts w:eastAsia="仿宋" w:hint="eastAsia"/>
                <w:sz w:val="24"/>
                <w:szCs w:val="28"/>
              </w:rPr>
              <w:t>奖特</w:t>
            </w:r>
            <w:r w:rsidRPr="009C2B37">
              <w:rPr>
                <w:rFonts w:eastAsia="仿宋" w:hint="eastAsia"/>
                <w:sz w:val="24"/>
                <w:szCs w:val="28"/>
              </w:rPr>
              <w:t>等奖</w:t>
            </w:r>
            <w:r>
              <w:rPr>
                <w:rFonts w:eastAsia="仿宋" w:hint="eastAsia"/>
                <w:sz w:val="24"/>
                <w:szCs w:val="28"/>
              </w:rPr>
              <w:t>（列第</w:t>
            </w:r>
            <w:r>
              <w:rPr>
                <w:rFonts w:eastAsia="仿宋"/>
                <w:sz w:val="24"/>
                <w:szCs w:val="28"/>
              </w:rPr>
              <w:t>3</w:t>
            </w:r>
            <w:r>
              <w:rPr>
                <w:rFonts w:eastAsia="仿宋" w:hint="eastAsia"/>
                <w:sz w:val="24"/>
                <w:szCs w:val="28"/>
              </w:rPr>
              <w:t>）</w:t>
            </w:r>
          </w:p>
          <w:p w14:paraId="50ED9974" w14:textId="77777777" w:rsidR="00113A61" w:rsidRPr="00726276" w:rsidRDefault="00113A61" w:rsidP="00CA31AB">
            <w:pPr>
              <w:pStyle w:val="a8"/>
              <w:numPr>
                <w:ilvl w:val="0"/>
                <w:numId w:val="8"/>
              </w:numPr>
              <w:spacing w:line="440" w:lineRule="exact"/>
              <w:ind w:firstLineChars="0"/>
              <w:rPr>
                <w:rFonts w:eastAsia="仿宋"/>
                <w:sz w:val="24"/>
                <w:szCs w:val="28"/>
              </w:rPr>
            </w:pPr>
            <w:r w:rsidRPr="001E14FC">
              <w:rPr>
                <w:rFonts w:eastAsia="仿宋" w:hint="eastAsia"/>
                <w:sz w:val="24"/>
                <w:szCs w:val="28"/>
              </w:rPr>
              <w:t>2016</w:t>
            </w:r>
            <w:r w:rsidRPr="001E14FC">
              <w:rPr>
                <w:rFonts w:eastAsia="仿宋" w:hint="eastAsia"/>
                <w:sz w:val="24"/>
                <w:szCs w:val="28"/>
              </w:rPr>
              <w:t>年“注重化学与农林科学交叉融合构建农林基础化学教材新体系”分别获得校级、省级教学成果一等奖（列第</w:t>
            </w:r>
            <w:r w:rsidRPr="001E14FC">
              <w:rPr>
                <w:rFonts w:eastAsia="仿宋" w:hint="eastAsia"/>
                <w:sz w:val="24"/>
                <w:szCs w:val="28"/>
              </w:rPr>
              <w:t>5</w:t>
            </w:r>
            <w:r w:rsidRPr="001E14FC">
              <w:rPr>
                <w:rFonts w:eastAsia="仿宋" w:hint="eastAsia"/>
                <w:sz w:val="24"/>
                <w:szCs w:val="28"/>
              </w:rPr>
              <w:t>）</w:t>
            </w:r>
            <w:r w:rsidRPr="00726276">
              <w:rPr>
                <w:rFonts w:eastAsia="仿宋" w:hint="eastAsia"/>
                <w:sz w:val="24"/>
                <w:szCs w:val="28"/>
              </w:rPr>
              <w:t>；</w:t>
            </w:r>
          </w:p>
          <w:p w14:paraId="4624D95F" w14:textId="77777777" w:rsidR="00113A61" w:rsidRPr="001E14FC" w:rsidRDefault="00113A61" w:rsidP="00CA31AB">
            <w:pPr>
              <w:pStyle w:val="a8"/>
              <w:numPr>
                <w:ilvl w:val="0"/>
                <w:numId w:val="8"/>
              </w:numPr>
              <w:adjustRightInd w:val="0"/>
              <w:snapToGrid w:val="0"/>
              <w:spacing w:line="440" w:lineRule="exact"/>
              <w:ind w:firstLineChars="0"/>
              <w:rPr>
                <w:rFonts w:eastAsia="仿宋"/>
                <w:sz w:val="24"/>
                <w:szCs w:val="28"/>
              </w:rPr>
            </w:pPr>
            <w:r w:rsidRPr="001E14FC">
              <w:rPr>
                <w:rFonts w:eastAsia="仿宋" w:hint="eastAsia"/>
                <w:sz w:val="24"/>
                <w:szCs w:val="28"/>
              </w:rPr>
              <w:t>2015</w:t>
            </w:r>
            <w:r w:rsidRPr="001E14FC">
              <w:rPr>
                <w:rFonts w:eastAsia="仿宋" w:hint="eastAsia"/>
                <w:sz w:val="24"/>
                <w:szCs w:val="28"/>
              </w:rPr>
              <w:t>年，担任策划编辑出版的《有机化学》（第三版）荣获“陕西普通高校优秀教材一等奖”，《无机及分析化学》（第三版）和《有机化学实验》（第二版）均荣获“陕西普通高校优秀教材二等奖”。</w:t>
            </w:r>
          </w:p>
        </w:tc>
      </w:tr>
      <w:tr w:rsidR="00113A61" w14:paraId="52F65091" w14:textId="77777777" w:rsidTr="00001E48">
        <w:tc>
          <w:tcPr>
            <w:tcW w:w="1838" w:type="dxa"/>
            <w:tcBorders>
              <w:top w:val="single" w:sz="4" w:space="0" w:color="auto"/>
              <w:left w:val="single" w:sz="4" w:space="0" w:color="auto"/>
              <w:bottom w:val="single" w:sz="4" w:space="0" w:color="auto"/>
              <w:right w:val="single" w:sz="4" w:space="0" w:color="auto"/>
            </w:tcBorders>
          </w:tcPr>
          <w:p w14:paraId="281944B4" w14:textId="77777777" w:rsidR="00113A61" w:rsidRDefault="00113A61" w:rsidP="00CA31AB">
            <w:pPr>
              <w:adjustRightInd w:val="0"/>
              <w:snapToGrid w:val="0"/>
              <w:spacing w:line="420" w:lineRule="exact"/>
              <w:rPr>
                <w:rFonts w:ascii="仿宋" w:eastAsia="仿宋" w:hAnsi="仿宋"/>
                <w:sz w:val="28"/>
                <w:szCs w:val="28"/>
              </w:rPr>
            </w:pPr>
          </w:p>
          <w:p w14:paraId="6C6D7F36"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3FB621F2" w14:textId="77777777" w:rsidR="00113A61" w:rsidRDefault="00113A61" w:rsidP="00CA31AB">
            <w:pPr>
              <w:adjustRightInd w:val="0"/>
              <w:snapToGrid w:val="0"/>
              <w:spacing w:line="420" w:lineRule="exact"/>
              <w:jc w:val="center"/>
              <w:rPr>
                <w:rFonts w:ascii="仿宋" w:eastAsia="仿宋" w:hAnsi="仿宋"/>
                <w:sz w:val="28"/>
                <w:szCs w:val="28"/>
              </w:rPr>
            </w:pPr>
          </w:p>
          <w:p w14:paraId="494106F9" w14:textId="77777777" w:rsidR="00113A61" w:rsidRDefault="00113A61" w:rsidP="00CA31AB">
            <w:pPr>
              <w:adjustRightInd w:val="0"/>
              <w:snapToGrid w:val="0"/>
              <w:spacing w:line="420" w:lineRule="exact"/>
              <w:jc w:val="center"/>
              <w:rPr>
                <w:rFonts w:ascii="仿宋" w:eastAsia="仿宋" w:hAnsi="仿宋"/>
                <w:sz w:val="28"/>
                <w:szCs w:val="28"/>
              </w:rPr>
            </w:pPr>
          </w:p>
          <w:p w14:paraId="5EB551E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6D14D846" w14:textId="77777777" w:rsidR="00113A61" w:rsidRDefault="00113A61" w:rsidP="00CA31AB">
            <w:pPr>
              <w:adjustRightInd w:val="0"/>
              <w:snapToGrid w:val="0"/>
              <w:spacing w:line="420" w:lineRule="exact"/>
              <w:jc w:val="center"/>
              <w:rPr>
                <w:rFonts w:ascii="仿宋" w:eastAsia="仿宋" w:hAnsi="仿宋"/>
                <w:sz w:val="28"/>
                <w:szCs w:val="28"/>
              </w:rPr>
            </w:pPr>
          </w:p>
          <w:p w14:paraId="53B9D3D7" w14:textId="77777777" w:rsidR="00113A61" w:rsidRDefault="00113A61" w:rsidP="00CA31AB">
            <w:pPr>
              <w:adjustRightInd w:val="0"/>
              <w:snapToGrid w:val="0"/>
              <w:spacing w:line="420" w:lineRule="exact"/>
              <w:jc w:val="center"/>
              <w:rPr>
                <w:rFonts w:ascii="仿宋" w:eastAsia="仿宋" w:hAnsi="仿宋"/>
                <w:sz w:val="28"/>
                <w:szCs w:val="28"/>
              </w:rPr>
            </w:pPr>
          </w:p>
          <w:p w14:paraId="1B00B3D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05007662" w14:textId="77777777" w:rsidR="00113A61" w:rsidRDefault="00113A61" w:rsidP="00CA31AB">
            <w:pPr>
              <w:adjustRightInd w:val="0"/>
              <w:snapToGrid w:val="0"/>
              <w:spacing w:line="420" w:lineRule="exact"/>
              <w:jc w:val="center"/>
              <w:rPr>
                <w:rFonts w:ascii="仿宋" w:eastAsia="仿宋" w:hAnsi="仿宋"/>
                <w:sz w:val="28"/>
                <w:szCs w:val="28"/>
              </w:rPr>
            </w:pPr>
          </w:p>
          <w:p w14:paraId="7DCA4C50" w14:textId="77777777" w:rsidR="00113A61" w:rsidRDefault="00113A61" w:rsidP="00CA31AB">
            <w:pPr>
              <w:adjustRightInd w:val="0"/>
              <w:snapToGrid w:val="0"/>
              <w:spacing w:line="420" w:lineRule="exact"/>
              <w:jc w:val="center"/>
              <w:rPr>
                <w:rFonts w:ascii="仿宋" w:eastAsia="仿宋" w:hAnsi="仿宋"/>
                <w:sz w:val="28"/>
                <w:szCs w:val="28"/>
              </w:rPr>
            </w:pPr>
          </w:p>
          <w:p w14:paraId="54DE9A8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7ADB752C" w14:textId="77777777" w:rsidR="00113A61" w:rsidRDefault="00113A61" w:rsidP="00CA31AB">
            <w:pPr>
              <w:adjustRightInd w:val="0"/>
              <w:snapToGrid w:val="0"/>
              <w:spacing w:line="420" w:lineRule="exact"/>
              <w:rPr>
                <w:rFonts w:ascii="仿宋" w:eastAsia="仿宋" w:hAnsi="仿宋"/>
                <w:sz w:val="28"/>
                <w:szCs w:val="28"/>
              </w:rPr>
            </w:pPr>
          </w:p>
        </w:tc>
        <w:tc>
          <w:tcPr>
            <w:tcW w:w="6682" w:type="dxa"/>
            <w:gridSpan w:val="3"/>
            <w:tcBorders>
              <w:top w:val="single" w:sz="4" w:space="0" w:color="auto"/>
              <w:left w:val="single" w:sz="4" w:space="0" w:color="auto"/>
              <w:bottom w:val="single" w:sz="4" w:space="0" w:color="auto"/>
              <w:right w:val="single" w:sz="4" w:space="0" w:color="auto"/>
            </w:tcBorders>
          </w:tcPr>
          <w:p w14:paraId="502B1F68"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①</w:t>
            </w:r>
            <w:r w:rsidRPr="00260116">
              <w:rPr>
                <w:rFonts w:eastAsia="仿宋" w:hint="eastAsia"/>
                <w:sz w:val="24"/>
                <w:szCs w:val="28"/>
              </w:rPr>
              <w:t>作为系列教材的策划编辑，全程参与了《有机化学》、《无机及分析化学》、《有机化学实验》教材的组织编写、加工出版等环节，保证了教材的质量；</w:t>
            </w:r>
            <w:r w:rsidRPr="007C4791">
              <w:rPr>
                <w:rFonts w:eastAsia="仿宋"/>
                <w:sz w:val="24"/>
                <w:szCs w:val="28"/>
              </w:rPr>
              <w:t xml:space="preserve"> </w:t>
            </w:r>
          </w:p>
          <w:p w14:paraId="2160AD87"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②</w:t>
            </w:r>
            <w:r w:rsidRPr="00260116">
              <w:rPr>
                <w:rFonts w:eastAsia="仿宋" w:hint="eastAsia"/>
                <w:sz w:val="24"/>
                <w:szCs w:val="28"/>
              </w:rPr>
              <w:t>参与系列教材推广活动，编制系列教材的宣传材料，组织召开系列教材推广会</w:t>
            </w:r>
            <w:proofErr w:type="gramStart"/>
            <w:r w:rsidRPr="00260116">
              <w:rPr>
                <w:rFonts w:eastAsia="仿宋" w:hint="eastAsia"/>
                <w:sz w:val="24"/>
                <w:szCs w:val="28"/>
              </w:rPr>
              <w:t>暨相应</w:t>
            </w:r>
            <w:proofErr w:type="gramEnd"/>
            <w:r w:rsidRPr="00260116">
              <w:rPr>
                <w:rFonts w:eastAsia="仿宋" w:hint="eastAsia"/>
                <w:sz w:val="24"/>
                <w:szCs w:val="28"/>
              </w:rPr>
              <w:t>的课程教学研讨会</w:t>
            </w:r>
            <w:r w:rsidRPr="007C4791">
              <w:rPr>
                <w:rFonts w:eastAsia="仿宋" w:hint="eastAsia"/>
                <w:sz w:val="24"/>
                <w:szCs w:val="28"/>
              </w:rPr>
              <w:t>；</w:t>
            </w:r>
          </w:p>
          <w:p w14:paraId="14EDD83B"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③</w:t>
            </w:r>
            <w:r w:rsidRPr="00260116">
              <w:rPr>
                <w:rFonts w:eastAsia="仿宋" w:hint="eastAsia"/>
                <w:sz w:val="24"/>
                <w:szCs w:val="28"/>
              </w:rPr>
              <w:t>负责与成果相关的</w:t>
            </w:r>
            <w:r w:rsidRPr="00260116">
              <w:rPr>
                <w:rFonts w:eastAsia="仿宋" w:hint="eastAsia"/>
                <w:sz w:val="24"/>
                <w:szCs w:val="28"/>
              </w:rPr>
              <w:t>4</w:t>
            </w:r>
            <w:r w:rsidRPr="00260116">
              <w:rPr>
                <w:rFonts w:eastAsia="仿宋" w:hint="eastAsia"/>
                <w:sz w:val="24"/>
                <w:szCs w:val="28"/>
              </w:rPr>
              <w:t>部教材的“十一五”和“十二五”国家规划教材的申报工作</w:t>
            </w:r>
            <w:r>
              <w:rPr>
                <w:rFonts w:eastAsia="仿宋" w:hint="eastAsia"/>
                <w:sz w:val="24"/>
                <w:szCs w:val="28"/>
              </w:rPr>
              <w:t>；</w:t>
            </w:r>
          </w:p>
          <w:p w14:paraId="038D0E27" w14:textId="78F82EC2" w:rsidR="00113A61" w:rsidRDefault="00113A61" w:rsidP="00CA31AB">
            <w:pPr>
              <w:adjustRightInd w:val="0"/>
              <w:snapToGrid w:val="0"/>
              <w:spacing w:line="420" w:lineRule="exact"/>
              <w:rPr>
                <w:rFonts w:eastAsia="仿宋"/>
                <w:sz w:val="24"/>
                <w:szCs w:val="28"/>
              </w:rPr>
            </w:pPr>
            <w:r w:rsidRPr="007C4791">
              <w:rPr>
                <w:rFonts w:eastAsia="仿宋" w:hint="eastAsia"/>
                <w:sz w:val="24"/>
                <w:szCs w:val="28"/>
              </w:rPr>
              <w:t>④</w:t>
            </w:r>
            <w:r w:rsidRPr="00260116">
              <w:rPr>
                <w:rFonts w:eastAsia="仿宋" w:hint="eastAsia"/>
                <w:sz w:val="24"/>
                <w:szCs w:val="28"/>
              </w:rPr>
              <w:t>对农林生物类基础化学教学新体系的构建提出合理建议，起到一定的促进作用</w:t>
            </w:r>
            <w:r>
              <w:rPr>
                <w:rFonts w:eastAsia="仿宋" w:hint="eastAsia"/>
                <w:sz w:val="24"/>
                <w:szCs w:val="28"/>
              </w:rPr>
              <w:t>。</w:t>
            </w:r>
          </w:p>
          <w:p w14:paraId="6426AE4D" w14:textId="77777777" w:rsidR="007C2437" w:rsidRDefault="007C2437" w:rsidP="00CA31AB">
            <w:pPr>
              <w:adjustRightInd w:val="0"/>
              <w:snapToGrid w:val="0"/>
              <w:spacing w:line="420" w:lineRule="exact"/>
              <w:rPr>
                <w:rFonts w:eastAsia="仿宋"/>
                <w:sz w:val="24"/>
                <w:szCs w:val="28"/>
              </w:rPr>
            </w:pPr>
          </w:p>
          <w:p w14:paraId="5564A2EB" w14:textId="51244F04"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10CAE66B" w14:textId="77777777" w:rsidR="00113A61" w:rsidRDefault="00113A61" w:rsidP="00001E48">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tc>
      </w:tr>
    </w:tbl>
    <w:p w14:paraId="4E7D9F45" w14:textId="77777777" w:rsidR="00113A61" w:rsidRDefault="00113A61" w:rsidP="00113A61">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71"/>
        <w:gridCol w:w="2551"/>
        <w:gridCol w:w="1913"/>
        <w:gridCol w:w="1934"/>
      </w:tblGrid>
      <w:tr w:rsidR="00113A61" w14:paraId="563FE7C2"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4453F6A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Pr>
                <w:rFonts w:ascii="仿宋" w:eastAsia="仿宋" w:hAnsi="仿宋"/>
                <w:sz w:val="28"/>
                <w:szCs w:val="28"/>
              </w:rPr>
              <w:t>4</w:t>
            </w:r>
            <w:r>
              <w:rPr>
                <w:rFonts w:ascii="仿宋" w:eastAsia="仿宋" w:hAnsi="仿宋" w:hint="eastAsia"/>
                <w:sz w:val="28"/>
                <w:szCs w:val="28"/>
              </w:rPr>
              <w:t>）完成人姓名</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642B382B" w14:textId="77777777" w:rsidR="00113A61" w:rsidRDefault="00113A61" w:rsidP="00CA31AB">
            <w:pPr>
              <w:adjustRightInd w:val="0"/>
              <w:snapToGrid w:val="0"/>
              <w:spacing w:line="420" w:lineRule="exact"/>
              <w:jc w:val="center"/>
              <w:rPr>
                <w:rFonts w:ascii="仿宋" w:eastAsia="仿宋" w:hAnsi="仿宋"/>
                <w:sz w:val="28"/>
                <w:szCs w:val="28"/>
              </w:rPr>
            </w:pPr>
            <w:r>
              <w:rPr>
                <w:rFonts w:eastAsia="仿宋" w:hint="eastAsia"/>
                <w:sz w:val="24"/>
                <w:szCs w:val="28"/>
              </w:rPr>
              <w:t>袁茂森</w:t>
            </w:r>
          </w:p>
        </w:tc>
        <w:tc>
          <w:tcPr>
            <w:tcW w:w="1913" w:type="dxa"/>
            <w:tcBorders>
              <w:top w:val="single" w:sz="4" w:space="0" w:color="auto"/>
              <w:left w:val="single" w:sz="4" w:space="0" w:color="auto"/>
              <w:bottom w:val="single" w:sz="4" w:space="0" w:color="auto"/>
              <w:right w:val="single" w:sz="4" w:space="0" w:color="auto"/>
            </w:tcBorders>
            <w:vAlign w:val="center"/>
          </w:tcPr>
          <w:p w14:paraId="6916A3FC"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249DD6A3"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rPr>
              <w:t>男</w:t>
            </w:r>
          </w:p>
        </w:tc>
      </w:tr>
      <w:tr w:rsidR="00113A61" w14:paraId="003A6E34"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6CAACE5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6FBA1F9D" w14:textId="77777777" w:rsidR="00113A61" w:rsidRDefault="00113A61" w:rsidP="00CA31AB">
            <w:pPr>
              <w:ind w:left="264"/>
              <w:jc w:val="center"/>
              <w:rPr>
                <w:rFonts w:ascii="仿宋" w:eastAsia="仿宋" w:hAnsi="仿宋"/>
                <w:sz w:val="28"/>
                <w:szCs w:val="28"/>
              </w:rPr>
            </w:pPr>
            <w:r w:rsidRPr="00741FCC">
              <w:rPr>
                <w:rFonts w:eastAsia="仿宋" w:hint="eastAsia"/>
                <w:sz w:val="24"/>
                <w:szCs w:val="28"/>
              </w:rPr>
              <w:t>1</w:t>
            </w:r>
            <w:r w:rsidRPr="00741FCC">
              <w:rPr>
                <w:rFonts w:eastAsia="仿宋"/>
                <w:sz w:val="24"/>
                <w:szCs w:val="28"/>
              </w:rPr>
              <w:t>9</w:t>
            </w:r>
            <w:r>
              <w:rPr>
                <w:rFonts w:eastAsia="仿宋"/>
                <w:sz w:val="24"/>
                <w:szCs w:val="28"/>
              </w:rPr>
              <w:t>79</w:t>
            </w:r>
            <w:r w:rsidRPr="00741FCC">
              <w:rPr>
                <w:rFonts w:eastAsia="仿宋" w:hint="eastAsia"/>
                <w:sz w:val="24"/>
                <w:szCs w:val="28"/>
              </w:rPr>
              <w:t>年</w:t>
            </w:r>
            <w:r>
              <w:rPr>
                <w:rFonts w:eastAsia="仿宋"/>
                <w:sz w:val="24"/>
                <w:szCs w:val="28"/>
              </w:rPr>
              <w:t>03</w:t>
            </w:r>
            <w:r w:rsidRPr="00741FCC">
              <w:rPr>
                <w:rFonts w:eastAsia="仿宋" w:hint="eastAsia"/>
                <w:sz w:val="24"/>
                <w:szCs w:val="28"/>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525BC5B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25BDDFAB"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rPr>
              <w:t>博士研究生</w:t>
            </w:r>
          </w:p>
        </w:tc>
      </w:tr>
      <w:tr w:rsidR="00113A61" w14:paraId="6A983B2F"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5CA2748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5F5CCB90" w14:textId="77777777" w:rsidR="00113A61" w:rsidRDefault="00113A61" w:rsidP="00CA31AB">
            <w:pPr>
              <w:ind w:left="264"/>
              <w:jc w:val="center"/>
              <w:rPr>
                <w:rFonts w:ascii="仿宋" w:eastAsia="仿宋" w:hAnsi="仿宋"/>
                <w:sz w:val="28"/>
                <w:szCs w:val="28"/>
              </w:rPr>
            </w:pPr>
            <w:r>
              <w:rPr>
                <w:rFonts w:eastAsia="仿宋"/>
                <w:sz w:val="24"/>
                <w:szCs w:val="28"/>
              </w:rPr>
              <w:t>2008</w:t>
            </w:r>
            <w:r w:rsidRPr="00741FCC">
              <w:rPr>
                <w:rFonts w:eastAsia="仿宋" w:hint="eastAsia"/>
                <w:sz w:val="24"/>
                <w:szCs w:val="28"/>
              </w:rPr>
              <w:t>年</w:t>
            </w:r>
            <w:r>
              <w:rPr>
                <w:rFonts w:eastAsia="仿宋" w:hint="eastAsia"/>
                <w:sz w:val="24"/>
                <w:szCs w:val="28"/>
              </w:rPr>
              <w:t>0</w:t>
            </w:r>
            <w:r>
              <w:rPr>
                <w:rFonts w:eastAsia="仿宋"/>
                <w:sz w:val="24"/>
                <w:szCs w:val="28"/>
              </w:rPr>
              <w:t>7</w:t>
            </w:r>
            <w:r w:rsidRPr="00741FCC">
              <w:rPr>
                <w:rFonts w:eastAsia="仿宋" w:hint="eastAsia"/>
                <w:sz w:val="24"/>
                <w:szCs w:val="28"/>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05FA32D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6A7D7902" w14:textId="77777777" w:rsidR="00113A61" w:rsidRDefault="00113A61" w:rsidP="00CA31AB">
            <w:pPr>
              <w:adjustRightInd w:val="0"/>
              <w:snapToGrid w:val="0"/>
              <w:spacing w:line="420" w:lineRule="exact"/>
              <w:jc w:val="center"/>
              <w:rPr>
                <w:rFonts w:ascii="仿宋" w:eastAsia="仿宋" w:hAnsi="仿宋"/>
                <w:sz w:val="28"/>
                <w:szCs w:val="28"/>
              </w:rPr>
            </w:pPr>
            <w:r>
              <w:rPr>
                <w:rFonts w:eastAsia="仿宋"/>
                <w:sz w:val="24"/>
              </w:rPr>
              <w:t>15</w:t>
            </w:r>
            <w:r>
              <w:rPr>
                <w:rFonts w:eastAsia="仿宋" w:hint="eastAsia"/>
                <w:sz w:val="24"/>
              </w:rPr>
              <w:t>年</w:t>
            </w:r>
          </w:p>
        </w:tc>
      </w:tr>
      <w:tr w:rsidR="00113A61" w14:paraId="14D2C1A8"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6D2364C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01DDCC96"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szCs w:val="28"/>
              </w:rPr>
              <w:t>教授</w:t>
            </w:r>
          </w:p>
        </w:tc>
        <w:tc>
          <w:tcPr>
            <w:tcW w:w="1913" w:type="dxa"/>
            <w:tcBorders>
              <w:top w:val="single" w:sz="4" w:space="0" w:color="auto"/>
              <w:left w:val="single" w:sz="4" w:space="0" w:color="auto"/>
              <w:bottom w:val="single" w:sz="4" w:space="0" w:color="auto"/>
              <w:right w:val="single" w:sz="4" w:space="0" w:color="auto"/>
            </w:tcBorders>
            <w:vAlign w:val="center"/>
          </w:tcPr>
          <w:p w14:paraId="34FE431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19600CAB" w14:textId="77777777" w:rsidR="00113A61" w:rsidRDefault="00113A61" w:rsidP="00CA31AB">
            <w:pPr>
              <w:adjustRightInd w:val="0"/>
              <w:snapToGrid w:val="0"/>
              <w:spacing w:line="420" w:lineRule="exact"/>
              <w:jc w:val="center"/>
              <w:rPr>
                <w:rFonts w:ascii="仿宋" w:eastAsia="仿宋" w:hAnsi="仿宋"/>
                <w:sz w:val="28"/>
                <w:szCs w:val="28"/>
              </w:rPr>
            </w:pPr>
            <w:r>
              <w:rPr>
                <w:rFonts w:eastAsia="仿宋" w:hint="eastAsia"/>
                <w:sz w:val="24"/>
              </w:rPr>
              <w:t>化学学科点点长</w:t>
            </w:r>
          </w:p>
        </w:tc>
      </w:tr>
      <w:tr w:rsidR="00113A61" w14:paraId="152CB1E3"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745C131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0B5510A8"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szCs w:val="28"/>
              </w:rPr>
              <w:t>化学与药学院</w:t>
            </w:r>
          </w:p>
        </w:tc>
        <w:tc>
          <w:tcPr>
            <w:tcW w:w="1913" w:type="dxa"/>
            <w:tcBorders>
              <w:top w:val="single" w:sz="4" w:space="0" w:color="auto"/>
              <w:left w:val="single" w:sz="4" w:space="0" w:color="auto"/>
              <w:bottom w:val="single" w:sz="4" w:space="0" w:color="auto"/>
              <w:right w:val="single" w:sz="4" w:space="0" w:color="auto"/>
            </w:tcBorders>
            <w:vAlign w:val="center"/>
          </w:tcPr>
          <w:p w14:paraId="596CB29B"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3A0CB947" w14:textId="77777777" w:rsidR="00113A61" w:rsidRDefault="00113A61" w:rsidP="00CA31AB">
            <w:pPr>
              <w:adjustRightInd w:val="0"/>
              <w:snapToGrid w:val="0"/>
              <w:spacing w:line="420" w:lineRule="exact"/>
              <w:jc w:val="center"/>
              <w:rPr>
                <w:rFonts w:ascii="仿宋" w:eastAsia="仿宋" w:hAnsi="仿宋"/>
                <w:sz w:val="28"/>
                <w:szCs w:val="28"/>
              </w:rPr>
            </w:pPr>
            <w:r w:rsidRPr="00502170">
              <w:rPr>
                <w:rFonts w:eastAsia="仿宋"/>
                <w:sz w:val="24"/>
              </w:rPr>
              <w:t>15102944990</w:t>
            </w:r>
          </w:p>
        </w:tc>
      </w:tr>
      <w:tr w:rsidR="00113A61" w14:paraId="715019CE"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6EB103D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17EC452A" w14:textId="77777777" w:rsidR="00113A61" w:rsidRDefault="00113A61" w:rsidP="00CA31AB">
            <w:pPr>
              <w:adjustRightInd w:val="0"/>
              <w:snapToGrid w:val="0"/>
              <w:spacing w:line="420" w:lineRule="exact"/>
              <w:jc w:val="center"/>
              <w:rPr>
                <w:rFonts w:ascii="仿宋" w:eastAsia="仿宋" w:hAnsi="仿宋"/>
                <w:sz w:val="28"/>
                <w:szCs w:val="28"/>
              </w:rPr>
            </w:pPr>
            <w:r>
              <w:rPr>
                <w:rFonts w:eastAsia="仿宋" w:hint="eastAsia"/>
                <w:sz w:val="24"/>
                <w:szCs w:val="28"/>
              </w:rPr>
              <w:t>有机化学教学与科研</w:t>
            </w:r>
          </w:p>
        </w:tc>
        <w:tc>
          <w:tcPr>
            <w:tcW w:w="1913" w:type="dxa"/>
            <w:tcBorders>
              <w:top w:val="single" w:sz="4" w:space="0" w:color="auto"/>
              <w:left w:val="single" w:sz="4" w:space="0" w:color="auto"/>
              <w:bottom w:val="single" w:sz="4" w:space="0" w:color="auto"/>
              <w:right w:val="single" w:sz="4" w:space="0" w:color="auto"/>
            </w:tcBorders>
            <w:vAlign w:val="center"/>
          </w:tcPr>
          <w:p w14:paraId="5E2626C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78ABC922" w14:textId="77777777" w:rsidR="00113A61" w:rsidRDefault="00113A61" w:rsidP="00CA31AB">
            <w:pPr>
              <w:adjustRightInd w:val="0"/>
              <w:snapToGrid w:val="0"/>
              <w:spacing w:line="420" w:lineRule="exact"/>
              <w:jc w:val="center"/>
              <w:rPr>
                <w:rFonts w:ascii="仿宋" w:eastAsia="仿宋" w:hAnsi="仿宋"/>
                <w:sz w:val="28"/>
                <w:szCs w:val="28"/>
              </w:rPr>
            </w:pPr>
            <w:r w:rsidRPr="00502170">
              <w:rPr>
                <w:rFonts w:eastAsia="仿宋"/>
                <w:bCs/>
                <w:sz w:val="24"/>
              </w:rPr>
              <w:t>yuanms@nwafu.edu.cn</w:t>
            </w:r>
          </w:p>
        </w:tc>
      </w:tr>
      <w:tr w:rsidR="00113A61" w14:paraId="24B3AFCB" w14:textId="77777777" w:rsidTr="00CA31AB">
        <w:tc>
          <w:tcPr>
            <w:tcW w:w="1951" w:type="dxa"/>
            <w:tcBorders>
              <w:top w:val="single" w:sz="4" w:space="0" w:color="auto"/>
              <w:left w:val="single" w:sz="4" w:space="0" w:color="auto"/>
              <w:bottom w:val="single" w:sz="4" w:space="0" w:color="auto"/>
              <w:right w:val="single" w:sz="4" w:space="0" w:color="auto"/>
            </w:tcBorders>
            <w:vAlign w:val="center"/>
          </w:tcPr>
          <w:p w14:paraId="28FAE8C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722" w:type="dxa"/>
            <w:gridSpan w:val="2"/>
            <w:tcBorders>
              <w:top w:val="single" w:sz="4" w:space="0" w:color="auto"/>
              <w:left w:val="single" w:sz="4" w:space="0" w:color="auto"/>
              <w:bottom w:val="single" w:sz="4" w:space="0" w:color="auto"/>
              <w:right w:val="single" w:sz="4" w:space="0" w:color="auto"/>
            </w:tcBorders>
            <w:vAlign w:val="center"/>
          </w:tcPr>
          <w:p w14:paraId="3CC1C8C7"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szCs w:val="28"/>
              </w:rPr>
              <w:t>陕西杨凌西农路</w:t>
            </w:r>
            <w:r w:rsidRPr="00741FCC">
              <w:rPr>
                <w:rFonts w:eastAsia="仿宋" w:hint="eastAsia"/>
                <w:sz w:val="24"/>
                <w:szCs w:val="28"/>
              </w:rPr>
              <w:t>22</w:t>
            </w:r>
            <w:r w:rsidRPr="00741FCC">
              <w:rPr>
                <w:rFonts w:eastAsia="仿宋" w:hint="eastAsia"/>
                <w:sz w:val="24"/>
                <w:szCs w:val="28"/>
              </w:rPr>
              <w:t>号，西北农林科技</w:t>
            </w:r>
            <w:proofErr w:type="gramStart"/>
            <w:r w:rsidRPr="00741FCC">
              <w:rPr>
                <w:rFonts w:eastAsia="仿宋" w:hint="eastAsia"/>
                <w:sz w:val="24"/>
                <w:szCs w:val="28"/>
              </w:rPr>
              <w:t>大学北</w:t>
            </w:r>
            <w:proofErr w:type="gramEnd"/>
            <w:r w:rsidRPr="00741FCC">
              <w:rPr>
                <w:rFonts w:eastAsia="仿宋" w:hint="eastAsia"/>
                <w:sz w:val="24"/>
                <w:szCs w:val="28"/>
              </w:rPr>
              <w:t>校区理科楼</w:t>
            </w:r>
            <w:r>
              <w:rPr>
                <w:rFonts w:eastAsia="仿宋"/>
                <w:sz w:val="24"/>
                <w:szCs w:val="28"/>
              </w:rPr>
              <w:t>C310</w:t>
            </w:r>
            <w:r w:rsidRPr="00741FCC">
              <w:rPr>
                <w:rFonts w:eastAsia="仿宋" w:hint="eastAsia"/>
                <w:sz w:val="24"/>
                <w:szCs w:val="28"/>
              </w:rPr>
              <w:t>室</w:t>
            </w:r>
          </w:p>
        </w:tc>
        <w:tc>
          <w:tcPr>
            <w:tcW w:w="1913" w:type="dxa"/>
            <w:tcBorders>
              <w:top w:val="single" w:sz="4" w:space="0" w:color="auto"/>
              <w:left w:val="single" w:sz="4" w:space="0" w:color="auto"/>
              <w:bottom w:val="single" w:sz="4" w:space="0" w:color="auto"/>
              <w:right w:val="single" w:sz="4" w:space="0" w:color="auto"/>
            </w:tcBorders>
            <w:vAlign w:val="center"/>
          </w:tcPr>
          <w:p w14:paraId="71405EF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4D893B45"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rPr>
              <w:t>7</w:t>
            </w:r>
            <w:r w:rsidRPr="00741FCC">
              <w:rPr>
                <w:rFonts w:eastAsia="仿宋"/>
                <w:sz w:val="24"/>
              </w:rPr>
              <w:t>12100</w:t>
            </w:r>
          </w:p>
        </w:tc>
      </w:tr>
      <w:tr w:rsidR="00113A61" w14:paraId="5CB9F16C" w14:textId="77777777" w:rsidTr="00CA31AB">
        <w:trPr>
          <w:cantSplit/>
          <w:trHeight w:val="702"/>
        </w:trPr>
        <w:tc>
          <w:tcPr>
            <w:tcW w:w="1951" w:type="dxa"/>
            <w:tcBorders>
              <w:top w:val="single" w:sz="4" w:space="0" w:color="auto"/>
              <w:left w:val="single" w:sz="4" w:space="0" w:color="auto"/>
              <w:bottom w:val="single" w:sz="4" w:space="0" w:color="auto"/>
              <w:right w:val="single" w:sz="4" w:space="0" w:color="auto"/>
            </w:tcBorders>
            <w:vAlign w:val="center"/>
          </w:tcPr>
          <w:p w14:paraId="1C6BBD8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4"/>
            <w:tcBorders>
              <w:top w:val="single" w:sz="4" w:space="0" w:color="auto"/>
              <w:left w:val="single" w:sz="4" w:space="0" w:color="auto"/>
              <w:bottom w:val="single" w:sz="4" w:space="0" w:color="auto"/>
              <w:right w:val="single" w:sz="4" w:space="0" w:color="auto"/>
            </w:tcBorders>
            <w:vAlign w:val="center"/>
          </w:tcPr>
          <w:p w14:paraId="6C5312D9" w14:textId="77777777" w:rsidR="00113A61" w:rsidRPr="00EC0C97"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0C5727">
              <w:rPr>
                <w:rFonts w:eastAsia="仿宋"/>
                <w:sz w:val="24"/>
                <w:szCs w:val="28"/>
              </w:rPr>
              <w:t>2023</w:t>
            </w:r>
            <w:r w:rsidRPr="000C5727">
              <w:rPr>
                <w:rFonts w:eastAsia="仿宋" w:hint="eastAsia"/>
                <w:sz w:val="24"/>
                <w:szCs w:val="28"/>
              </w:rPr>
              <w:t>年校级“课程思政教学示范团队”</w:t>
            </w:r>
            <w:r w:rsidRPr="00AB7B71">
              <w:rPr>
                <w:rFonts w:eastAsia="仿宋" w:hint="eastAsia"/>
                <w:sz w:val="24"/>
                <w:szCs w:val="28"/>
              </w:rPr>
              <w:t>（列第</w:t>
            </w:r>
            <w:r>
              <w:rPr>
                <w:rFonts w:eastAsia="仿宋"/>
                <w:sz w:val="24"/>
                <w:szCs w:val="28"/>
              </w:rPr>
              <w:t>3</w:t>
            </w:r>
            <w:r w:rsidRPr="00AB7B71">
              <w:rPr>
                <w:rFonts w:eastAsia="仿宋" w:hint="eastAsia"/>
                <w:sz w:val="24"/>
                <w:szCs w:val="28"/>
              </w:rPr>
              <w:t>）</w:t>
            </w:r>
            <w:r>
              <w:rPr>
                <w:rFonts w:eastAsia="仿宋" w:hint="eastAsia"/>
                <w:sz w:val="24"/>
                <w:szCs w:val="28"/>
              </w:rPr>
              <w:t>；</w:t>
            </w:r>
          </w:p>
          <w:p w14:paraId="4A07061E"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022</w:t>
            </w:r>
            <w:r>
              <w:rPr>
                <w:rFonts w:eastAsia="仿宋" w:hint="eastAsia"/>
                <w:sz w:val="24"/>
                <w:szCs w:val="28"/>
              </w:rPr>
              <w:t>年指导学生获第三届全国大学生化学实验创新设计大赛“微瑞</w:t>
            </w:r>
            <w:r>
              <w:rPr>
                <w:rFonts w:eastAsia="仿宋" w:hint="eastAsia"/>
                <w:sz w:val="24"/>
                <w:szCs w:val="28"/>
              </w:rPr>
              <w:t>-</w:t>
            </w:r>
            <w:r>
              <w:rPr>
                <w:rFonts w:eastAsia="仿宋" w:hint="eastAsia"/>
                <w:sz w:val="24"/>
                <w:szCs w:val="28"/>
              </w:rPr>
              <w:t>乐</w:t>
            </w:r>
            <w:proofErr w:type="gramStart"/>
            <w:r>
              <w:rPr>
                <w:rFonts w:eastAsia="仿宋" w:hint="eastAsia"/>
                <w:sz w:val="24"/>
                <w:szCs w:val="28"/>
              </w:rPr>
              <w:t>研</w:t>
            </w:r>
            <w:proofErr w:type="gramEnd"/>
            <w:r>
              <w:rPr>
                <w:rFonts w:eastAsia="仿宋" w:hint="eastAsia"/>
                <w:sz w:val="24"/>
                <w:szCs w:val="28"/>
              </w:rPr>
              <w:t>杯”西北赛区二等奖（指导教师）；</w:t>
            </w:r>
          </w:p>
          <w:p w14:paraId="0A828D56"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021</w:t>
            </w:r>
            <w:r>
              <w:rPr>
                <w:rFonts w:eastAsia="仿宋" w:hint="eastAsia"/>
                <w:sz w:val="24"/>
                <w:szCs w:val="28"/>
              </w:rPr>
              <w:t>年获校级教学成果奖一等奖</w:t>
            </w:r>
            <w:r>
              <w:rPr>
                <w:rFonts w:eastAsia="仿宋" w:hint="eastAsia"/>
                <w:sz w:val="24"/>
                <w:szCs w:val="28"/>
              </w:rPr>
              <w:t>2</w:t>
            </w:r>
            <w:r>
              <w:rPr>
                <w:rFonts w:eastAsia="仿宋" w:hint="eastAsia"/>
                <w:sz w:val="24"/>
                <w:szCs w:val="28"/>
              </w:rPr>
              <w:t>项（列第</w:t>
            </w:r>
            <w:r>
              <w:rPr>
                <w:rFonts w:eastAsia="仿宋" w:hint="eastAsia"/>
                <w:sz w:val="24"/>
                <w:szCs w:val="28"/>
              </w:rPr>
              <w:t>1</w:t>
            </w:r>
            <w:r>
              <w:rPr>
                <w:rFonts w:eastAsia="仿宋" w:hint="eastAsia"/>
                <w:sz w:val="24"/>
                <w:szCs w:val="28"/>
              </w:rPr>
              <w:t>和第</w:t>
            </w:r>
            <w:r>
              <w:rPr>
                <w:rFonts w:eastAsia="仿宋" w:hint="eastAsia"/>
                <w:sz w:val="24"/>
                <w:szCs w:val="28"/>
              </w:rPr>
              <w:t>4</w:t>
            </w:r>
            <w:r>
              <w:rPr>
                <w:rFonts w:eastAsia="仿宋" w:hint="eastAsia"/>
                <w:sz w:val="24"/>
                <w:szCs w:val="28"/>
              </w:rPr>
              <w:t>）；</w:t>
            </w:r>
          </w:p>
          <w:p w14:paraId="4D74C6F3"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701EF3">
              <w:rPr>
                <w:rFonts w:eastAsia="仿宋"/>
                <w:sz w:val="24"/>
                <w:szCs w:val="28"/>
              </w:rPr>
              <w:t>2021</w:t>
            </w:r>
            <w:r w:rsidRPr="00701EF3">
              <w:rPr>
                <w:rFonts w:eastAsia="仿宋" w:hint="eastAsia"/>
                <w:sz w:val="24"/>
                <w:szCs w:val="28"/>
              </w:rPr>
              <w:t>年《有机化学实验》获批省级一流课程</w:t>
            </w:r>
            <w:r>
              <w:rPr>
                <w:rFonts w:eastAsia="仿宋" w:hint="eastAsia"/>
                <w:sz w:val="24"/>
                <w:szCs w:val="28"/>
              </w:rPr>
              <w:t>（列第</w:t>
            </w:r>
            <w:r>
              <w:rPr>
                <w:rFonts w:eastAsia="仿宋"/>
                <w:sz w:val="24"/>
                <w:szCs w:val="28"/>
              </w:rPr>
              <w:t>3</w:t>
            </w:r>
            <w:r>
              <w:rPr>
                <w:rFonts w:eastAsia="仿宋" w:hint="eastAsia"/>
                <w:sz w:val="24"/>
                <w:szCs w:val="28"/>
              </w:rPr>
              <w:t>）</w:t>
            </w:r>
            <w:r w:rsidRPr="00701EF3">
              <w:rPr>
                <w:rFonts w:eastAsia="仿宋" w:hint="eastAsia"/>
                <w:sz w:val="24"/>
                <w:szCs w:val="28"/>
              </w:rPr>
              <w:t>；</w:t>
            </w:r>
          </w:p>
          <w:p w14:paraId="140146A6"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0E3119">
              <w:rPr>
                <w:rFonts w:eastAsia="仿宋" w:hint="eastAsia"/>
                <w:sz w:val="24"/>
                <w:szCs w:val="28"/>
              </w:rPr>
              <w:t>2020</w:t>
            </w:r>
            <w:r w:rsidRPr="000E3119">
              <w:rPr>
                <w:rFonts w:eastAsia="仿宋" w:hint="eastAsia"/>
                <w:sz w:val="24"/>
                <w:szCs w:val="28"/>
              </w:rPr>
              <w:t>年《有机化学》获</w:t>
            </w:r>
            <w:r>
              <w:rPr>
                <w:rFonts w:eastAsia="仿宋" w:hint="eastAsia"/>
                <w:sz w:val="24"/>
                <w:szCs w:val="28"/>
              </w:rPr>
              <w:t>首批</w:t>
            </w:r>
            <w:r w:rsidRPr="000E3119">
              <w:rPr>
                <w:rFonts w:eastAsia="仿宋" w:hint="eastAsia"/>
                <w:sz w:val="24"/>
                <w:szCs w:val="28"/>
              </w:rPr>
              <w:t>国家一流课程</w:t>
            </w:r>
            <w:r>
              <w:rPr>
                <w:rFonts w:eastAsia="仿宋" w:hint="eastAsia"/>
                <w:sz w:val="24"/>
                <w:szCs w:val="28"/>
              </w:rPr>
              <w:t>（列第</w:t>
            </w:r>
            <w:r>
              <w:rPr>
                <w:rFonts w:eastAsia="仿宋"/>
                <w:sz w:val="24"/>
                <w:szCs w:val="28"/>
              </w:rPr>
              <w:t>2</w:t>
            </w:r>
            <w:r>
              <w:rPr>
                <w:rFonts w:eastAsia="仿宋" w:hint="eastAsia"/>
                <w:sz w:val="24"/>
                <w:szCs w:val="28"/>
              </w:rPr>
              <w:t>）；</w:t>
            </w:r>
          </w:p>
          <w:p w14:paraId="10001723"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sz w:val="24"/>
                <w:szCs w:val="28"/>
              </w:rPr>
              <w:t>2020</w:t>
            </w:r>
            <w:r w:rsidRPr="009C2B37">
              <w:rPr>
                <w:rFonts w:eastAsia="仿宋" w:hint="eastAsia"/>
                <w:sz w:val="24"/>
                <w:szCs w:val="28"/>
              </w:rPr>
              <w:t>年获陕西省教学成果</w:t>
            </w:r>
            <w:r>
              <w:rPr>
                <w:rFonts w:eastAsia="仿宋" w:hint="eastAsia"/>
                <w:sz w:val="24"/>
                <w:szCs w:val="28"/>
              </w:rPr>
              <w:t>奖二</w:t>
            </w:r>
            <w:r w:rsidRPr="009C2B37">
              <w:rPr>
                <w:rFonts w:eastAsia="仿宋" w:hint="eastAsia"/>
                <w:sz w:val="24"/>
                <w:szCs w:val="28"/>
              </w:rPr>
              <w:t>等奖</w:t>
            </w:r>
            <w:r>
              <w:rPr>
                <w:rFonts w:eastAsia="仿宋" w:hint="eastAsia"/>
                <w:sz w:val="24"/>
                <w:szCs w:val="28"/>
              </w:rPr>
              <w:t>（列第</w:t>
            </w:r>
            <w:r>
              <w:rPr>
                <w:rFonts w:eastAsia="仿宋"/>
                <w:sz w:val="24"/>
                <w:szCs w:val="28"/>
              </w:rPr>
              <w:t>4</w:t>
            </w:r>
            <w:r>
              <w:rPr>
                <w:rFonts w:eastAsia="仿宋" w:hint="eastAsia"/>
                <w:sz w:val="24"/>
                <w:szCs w:val="28"/>
              </w:rPr>
              <w:t>）</w:t>
            </w:r>
          </w:p>
          <w:p w14:paraId="6E846278"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020</w:t>
            </w:r>
            <w:r>
              <w:rPr>
                <w:rFonts w:eastAsia="仿宋" w:hint="eastAsia"/>
                <w:sz w:val="24"/>
                <w:szCs w:val="28"/>
              </w:rPr>
              <w:t>年获校级优秀教师；</w:t>
            </w:r>
          </w:p>
          <w:p w14:paraId="67C27DBE"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9C2B37">
              <w:rPr>
                <w:rFonts w:eastAsia="仿宋" w:hint="eastAsia"/>
                <w:sz w:val="24"/>
                <w:szCs w:val="28"/>
              </w:rPr>
              <w:t>2019</w:t>
            </w:r>
            <w:r w:rsidRPr="009C2B37">
              <w:rPr>
                <w:rFonts w:eastAsia="仿宋" w:hint="eastAsia"/>
                <w:sz w:val="24"/>
                <w:szCs w:val="28"/>
              </w:rPr>
              <w:t>年获</w:t>
            </w:r>
            <w:r>
              <w:rPr>
                <w:rFonts w:eastAsia="仿宋" w:hint="eastAsia"/>
                <w:sz w:val="24"/>
                <w:szCs w:val="28"/>
              </w:rPr>
              <w:t>校级</w:t>
            </w:r>
            <w:r w:rsidRPr="009C2B37">
              <w:rPr>
                <w:rFonts w:eastAsia="仿宋" w:hint="eastAsia"/>
                <w:sz w:val="24"/>
                <w:szCs w:val="28"/>
              </w:rPr>
              <w:t>教学成果</w:t>
            </w:r>
            <w:r>
              <w:rPr>
                <w:rFonts w:eastAsia="仿宋" w:hint="eastAsia"/>
                <w:sz w:val="24"/>
                <w:szCs w:val="28"/>
              </w:rPr>
              <w:t>奖特</w:t>
            </w:r>
            <w:r w:rsidRPr="009C2B37">
              <w:rPr>
                <w:rFonts w:eastAsia="仿宋" w:hint="eastAsia"/>
                <w:sz w:val="24"/>
                <w:szCs w:val="28"/>
              </w:rPr>
              <w:t>等奖</w:t>
            </w:r>
            <w:r>
              <w:rPr>
                <w:rFonts w:eastAsia="仿宋" w:hint="eastAsia"/>
                <w:sz w:val="24"/>
                <w:szCs w:val="28"/>
              </w:rPr>
              <w:t>（列第</w:t>
            </w:r>
            <w:r>
              <w:rPr>
                <w:rFonts w:eastAsia="仿宋"/>
                <w:sz w:val="24"/>
                <w:szCs w:val="28"/>
              </w:rPr>
              <w:t>4</w:t>
            </w:r>
            <w:r>
              <w:rPr>
                <w:rFonts w:eastAsia="仿宋" w:hint="eastAsia"/>
                <w:sz w:val="24"/>
                <w:szCs w:val="28"/>
              </w:rPr>
              <w:t>）；</w:t>
            </w:r>
          </w:p>
          <w:p w14:paraId="2B5ECE72" w14:textId="77777777" w:rsidR="00113A61" w:rsidRPr="00F04C36"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9C2B37">
              <w:rPr>
                <w:rFonts w:eastAsia="仿宋" w:hint="eastAsia"/>
                <w:sz w:val="24"/>
                <w:szCs w:val="28"/>
              </w:rPr>
              <w:t>2019</w:t>
            </w:r>
            <w:r w:rsidRPr="009C2B37">
              <w:rPr>
                <w:rFonts w:eastAsia="仿宋" w:hint="eastAsia"/>
                <w:sz w:val="24"/>
                <w:szCs w:val="28"/>
              </w:rPr>
              <w:t>年获</w:t>
            </w:r>
            <w:r>
              <w:rPr>
                <w:rFonts w:eastAsia="仿宋" w:hint="eastAsia"/>
                <w:sz w:val="24"/>
                <w:szCs w:val="28"/>
              </w:rPr>
              <w:t>校级</w:t>
            </w:r>
            <w:r w:rsidRPr="009C2B37">
              <w:rPr>
                <w:rFonts w:eastAsia="仿宋" w:hint="eastAsia"/>
                <w:sz w:val="24"/>
                <w:szCs w:val="28"/>
              </w:rPr>
              <w:t>教学成果</w:t>
            </w:r>
            <w:r>
              <w:rPr>
                <w:rFonts w:eastAsia="仿宋" w:hint="eastAsia"/>
                <w:sz w:val="24"/>
                <w:szCs w:val="28"/>
              </w:rPr>
              <w:t>二</w:t>
            </w:r>
            <w:r w:rsidRPr="009C2B37">
              <w:rPr>
                <w:rFonts w:eastAsia="仿宋" w:hint="eastAsia"/>
                <w:sz w:val="24"/>
                <w:szCs w:val="28"/>
              </w:rPr>
              <w:t>等奖</w:t>
            </w:r>
            <w:r>
              <w:rPr>
                <w:rFonts w:eastAsia="仿宋" w:hint="eastAsia"/>
                <w:sz w:val="24"/>
                <w:szCs w:val="28"/>
              </w:rPr>
              <w:t>（列第</w:t>
            </w:r>
            <w:r>
              <w:rPr>
                <w:rFonts w:eastAsia="仿宋"/>
                <w:sz w:val="24"/>
                <w:szCs w:val="28"/>
              </w:rPr>
              <w:t>5</w:t>
            </w:r>
            <w:r>
              <w:rPr>
                <w:rFonts w:eastAsia="仿宋" w:hint="eastAsia"/>
                <w:sz w:val="24"/>
                <w:szCs w:val="28"/>
              </w:rPr>
              <w:t>）；</w:t>
            </w:r>
          </w:p>
          <w:p w14:paraId="6F22BEE2"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019</w:t>
            </w:r>
            <w:r>
              <w:rPr>
                <w:rFonts w:eastAsia="仿宋" w:hint="eastAsia"/>
                <w:sz w:val="24"/>
                <w:szCs w:val="28"/>
              </w:rPr>
              <w:t>年指导学生在第八届陕西省大学生化学实验邀请赛中获一等奖</w:t>
            </w:r>
            <w:r>
              <w:rPr>
                <w:rFonts w:eastAsia="仿宋" w:hint="eastAsia"/>
                <w:sz w:val="24"/>
                <w:szCs w:val="28"/>
              </w:rPr>
              <w:t>3</w:t>
            </w:r>
            <w:r>
              <w:rPr>
                <w:rFonts w:eastAsia="仿宋" w:hint="eastAsia"/>
                <w:sz w:val="24"/>
                <w:szCs w:val="28"/>
              </w:rPr>
              <w:t>项，并获团体优秀奖；</w:t>
            </w:r>
          </w:p>
          <w:p w14:paraId="2301CB48"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017</w:t>
            </w:r>
            <w:r>
              <w:rPr>
                <w:rFonts w:eastAsia="仿宋" w:hint="eastAsia"/>
                <w:sz w:val="24"/>
                <w:szCs w:val="28"/>
              </w:rPr>
              <w:t>年指导学生在第七届陕西省大学生化学实验邀请赛中获一等奖</w:t>
            </w:r>
            <w:r>
              <w:rPr>
                <w:rFonts w:eastAsia="仿宋"/>
                <w:sz w:val="24"/>
                <w:szCs w:val="28"/>
              </w:rPr>
              <w:t>2</w:t>
            </w:r>
            <w:r>
              <w:rPr>
                <w:rFonts w:eastAsia="仿宋" w:hint="eastAsia"/>
                <w:sz w:val="24"/>
                <w:szCs w:val="28"/>
              </w:rPr>
              <w:t>项，并获团体优秀奖；</w:t>
            </w:r>
          </w:p>
          <w:p w14:paraId="16E04148"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76111F">
              <w:rPr>
                <w:rFonts w:eastAsia="仿宋" w:hint="eastAsia"/>
                <w:sz w:val="24"/>
                <w:szCs w:val="28"/>
              </w:rPr>
              <w:t>2017</w:t>
            </w:r>
            <w:r w:rsidRPr="0076111F">
              <w:rPr>
                <w:rFonts w:eastAsia="仿宋" w:hint="eastAsia"/>
                <w:sz w:val="24"/>
                <w:szCs w:val="28"/>
              </w:rPr>
              <w:t>年</w:t>
            </w:r>
            <w:r>
              <w:rPr>
                <w:rFonts w:eastAsia="仿宋" w:hint="eastAsia"/>
                <w:sz w:val="24"/>
                <w:szCs w:val="28"/>
              </w:rPr>
              <w:t>获</w:t>
            </w:r>
            <w:r w:rsidRPr="0076111F">
              <w:rPr>
                <w:rFonts w:eastAsia="仿宋" w:hint="eastAsia"/>
                <w:sz w:val="24"/>
                <w:szCs w:val="28"/>
              </w:rPr>
              <w:t>校级教学成果</w:t>
            </w:r>
            <w:r>
              <w:rPr>
                <w:rFonts w:eastAsia="仿宋" w:hint="eastAsia"/>
                <w:sz w:val="24"/>
                <w:szCs w:val="28"/>
              </w:rPr>
              <w:t>奖</w:t>
            </w:r>
            <w:r w:rsidRPr="0076111F">
              <w:rPr>
                <w:rFonts w:eastAsia="仿宋" w:hint="eastAsia"/>
                <w:sz w:val="24"/>
                <w:szCs w:val="28"/>
              </w:rPr>
              <w:t>二等奖</w:t>
            </w:r>
            <w:r>
              <w:rPr>
                <w:rFonts w:eastAsia="仿宋" w:hint="eastAsia"/>
                <w:sz w:val="24"/>
                <w:szCs w:val="28"/>
              </w:rPr>
              <w:t>（列第</w:t>
            </w:r>
            <w:r>
              <w:rPr>
                <w:rFonts w:eastAsia="仿宋" w:hint="eastAsia"/>
                <w:sz w:val="24"/>
                <w:szCs w:val="28"/>
              </w:rPr>
              <w:t>1</w:t>
            </w:r>
            <w:r>
              <w:rPr>
                <w:rFonts w:eastAsia="仿宋" w:hint="eastAsia"/>
                <w:sz w:val="24"/>
                <w:szCs w:val="28"/>
              </w:rPr>
              <w:t>）；</w:t>
            </w:r>
          </w:p>
          <w:p w14:paraId="34351C82"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76111F">
              <w:rPr>
                <w:rFonts w:eastAsia="仿宋" w:hint="eastAsia"/>
                <w:sz w:val="24"/>
                <w:szCs w:val="28"/>
              </w:rPr>
              <w:t>2016</w:t>
            </w:r>
            <w:r w:rsidRPr="0076111F">
              <w:rPr>
                <w:rFonts w:eastAsia="仿宋" w:hint="eastAsia"/>
                <w:sz w:val="24"/>
                <w:szCs w:val="28"/>
              </w:rPr>
              <w:t>年分别获校级、省级教学成果一等奖</w:t>
            </w:r>
            <w:r>
              <w:rPr>
                <w:rFonts w:eastAsia="仿宋" w:hint="eastAsia"/>
                <w:sz w:val="24"/>
                <w:szCs w:val="28"/>
              </w:rPr>
              <w:t>（列第</w:t>
            </w:r>
            <w:r>
              <w:rPr>
                <w:rFonts w:eastAsia="仿宋"/>
                <w:sz w:val="24"/>
                <w:szCs w:val="28"/>
              </w:rPr>
              <w:t>7</w:t>
            </w:r>
            <w:r>
              <w:rPr>
                <w:rFonts w:eastAsia="仿宋" w:hint="eastAsia"/>
                <w:sz w:val="24"/>
                <w:szCs w:val="28"/>
              </w:rPr>
              <w:t>）；</w:t>
            </w:r>
          </w:p>
          <w:p w14:paraId="7493674A"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B37B27">
              <w:rPr>
                <w:rFonts w:eastAsia="仿宋" w:hint="eastAsia"/>
                <w:sz w:val="24"/>
                <w:szCs w:val="28"/>
              </w:rPr>
              <w:t>2015</w:t>
            </w:r>
            <w:r w:rsidRPr="00B37B27">
              <w:rPr>
                <w:rFonts w:eastAsia="仿宋" w:hint="eastAsia"/>
                <w:sz w:val="24"/>
                <w:szCs w:val="28"/>
              </w:rPr>
              <w:t>年获陕西省</w:t>
            </w:r>
            <w:r>
              <w:rPr>
                <w:rFonts w:eastAsia="仿宋" w:hint="eastAsia"/>
                <w:sz w:val="24"/>
                <w:szCs w:val="28"/>
              </w:rPr>
              <w:t>“</w:t>
            </w:r>
            <w:r w:rsidRPr="00B37B27">
              <w:rPr>
                <w:rFonts w:eastAsia="仿宋" w:hint="eastAsia"/>
                <w:sz w:val="24"/>
                <w:szCs w:val="28"/>
              </w:rPr>
              <w:t>青年科技新星</w:t>
            </w:r>
            <w:r>
              <w:rPr>
                <w:rFonts w:eastAsia="仿宋" w:hint="eastAsia"/>
                <w:sz w:val="24"/>
                <w:szCs w:val="28"/>
              </w:rPr>
              <w:t>”</w:t>
            </w:r>
            <w:r w:rsidRPr="00B37B27">
              <w:rPr>
                <w:rFonts w:eastAsia="仿宋" w:hint="eastAsia"/>
                <w:sz w:val="24"/>
                <w:szCs w:val="28"/>
              </w:rPr>
              <w:t>称号</w:t>
            </w:r>
            <w:r>
              <w:rPr>
                <w:rFonts w:eastAsia="仿宋" w:hint="eastAsia"/>
                <w:sz w:val="24"/>
                <w:szCs w:val="28"/>
              </w:rPr>
              <w:t>；</w:t>
            </w:r>
          </w:p>
          <w:p w14:paraId="55EE6756" w14:textId="77777777" w:rsidR="00113A61" w:rsidRPr="00397896" w:rsidRDefault="00113A61" w:rsidP="00CA31AB">
            <w:pPr>
              <w:pStyle w:val="a8"/>
              <w:numPr>
                <w:ilvl w:val="0"/>
                <w:numId w:val="11"/>
              </w:numPr>
              <w:ind w:firstLineChars="0"/>
              <w:rPr>
                <w:rFonts w:eastAsia="仿宋"/>
                <w:sz w:val="24"/>
                <w:szCs w:val="28"/>
              </w:rPr>
            </w:pPr>
            <w:r w:rsidRPr="00397896">
              <w:rPr>
                <w:rFonts w:eastAsia="仿宋" w:hint="eastAsia"/>
                <w:sz w:val="24"/>
                <w:szCs w:val="28"/>
              </w:rPr>
              <w:t>2017</w:t>
            </w:r>
            <w:r w:rsidRPr="00397896">
              <w:rPr>
                <w:rFonts w:eastAsia="仿宋" w:hint="eastAsia"/>
                <w:sz w:val="24"/>
                <w:szCs w:val="28"/>
              </w:rPr>
              <w:t>年获校级教学成果奖二等奖（列第</w:t>
            </w:r>
            <w:r w:rsidRPr="00397896">
              <w:rPr>
                <w:rFonts w:eastAsia="仿宋" w:hint="eastAsia"/>
                <w:sz w:val="24"/>
                <w:szCs w:val="28"/>
              </w:rPr>
              <w:t>1</w:t>
            </w:r>
            <w:r w:rsidRPr="00397896">
              <w:rPr>
                <w:rFonts w:eastAsia="仿宋" w:hint="eastAsia"/>
                <w:sz w:val="24"/>
                <w:szCs w:val="28"/>
              </w:rPr>
              <w:t>）；</w:t>
            </w:r>
          </w:p>
          <w:p w14:paraId="35FF25FC" w14:textId="77777777" w:rsidR="00113A61" w:rsidRDefault="00113A61" w:rsidP="00CA31AB">
            <w:pPr>
              <w:pStyle w:val="a8"/>
              <w:numPr>
                <w:ilvl w:val="0"/>
                <w:numId w:val="11"/>
              </w:numPr>
              <w:adjustRightInd w:val="0"/>
              <w:snapToGrid w:val="0"/>
              <w:spacing w:line="420" w:lineRule="exact"/>
              <w:ind w:firstLineChars="0"/>
              <w:jc w:val="left"/>
              <w:rPr>
                <w:rFonts w:eastAsia="仿宋"/>
                <w:sz w:val="24"/>
                <w:szCs w:val="28"/>
              </w:rPr>
            </w:pPr>
            <w:r>
              <w:rPr>
                <w:rFonts w:eastAsia="仿宋"/>
                <w:sz w:val="24"/>
                <w:szCs w:val="28"/>
              </w:rPr>
              <w:t>2015</w:t>
            </w:r>
            <w:r>
              <w:rPr>
                <w:rFonts w:eastAsia="仿宋" w:hint="eastAsia"/>
                <w:sz w:val="24"/>
                <w:szCs w:val="28"/>
              </w:rPr>
              <w:t>年获陕西省教学成果奖一等奖</w:t>
            </w:r>
            <w:r w:rsidRPr="00397896">
              <w:rPr>
                <w:rFonts w:eastAsia="仿宋" w:hint="eastAsia"/>
                <w:sz w:val="24"/>
                <w:szCs w:val="28"/>
              </w:rPr>
              <w:t>（列第</w:t>
            </w:r>
            <w:r>
              <w:rPr>
                <w:rFonts w:eastAsia="仿宋"/>
                <w:sz w:val="24"/>
                <w:szCs w:val="28"/>
              </w:rPr>
              <w:t>7</w:t>
            </w:r>
            <w:r w:rsidRPr="00397896">
              <w:rPr>
                <w:rFonts w:eastAsia="仿宋" w:hint="eastAsia"/>
                <w:sz w:val="24"/>
                <w:szCs w:val="28"/>
              </w:rPr>
              <w:t>）；</w:t>
            </w:r>
          </w:p>
          <w:p w14:paraId="186102ED" w14:textId="77777777" w:rsidR="00113A61" w:rsidRPr="00EC0C97" w:rsidRDefault="00113A61" w:rsidP="00CA31AB">
            <w:pPr>
              <w:pStyle w:val="a8"/>
              <w:numPr>
                <w:ilvl w:val="0"/>
                <w:numId w:val="11"/>
              </w:numPr>
              <w:adjustRightInd w:val="0"/>
              <w:snapToGrid w:val="0"/>
              <w:spacing w:line="420" w:lineRule="exact"/>
              <w:ind w:firstLineChars="0"/>
              <w:jc w:val="left"/>
              <w:rPr>
                <w:rFonts w:eastAsia="仿宋"/>
                <w:sz w:val="24"/>
                <w:szCs w:val="28"/>
              </w:rPr>
            </w:pPr>
            <w:r w:rsidRPr="00BF6ACA">
              <w:rPr>
                <w:rFonts w:eastAsia="仿宋" w:hint="eastAsia"/>
                <w:sz w:val="24"/>
                <w:szCs w:val="28"/>
              </w:rPr>
              <w:t>2013</w:t>
            </w:r>
            <w:r w:rsidRPr="00BF6ACA">
              <w:rPr>
                <w:rFonts w:eastAsia="仿宋" w:hint="eastAsia"/>
                <w:sz w:val="24"/>
                <w:szCs w:val="28"/>
              </w:rPr>
              <w:t>年获校级教学成果二等奖</w:t>
            </w:r>
            <w:r>
              <w:rPr>
                <w:rFonts w:eastAsia="仿宋" w:hint="eastAsia"/>
                <w:sz w:val="24"/>
                <w:szCs w:val="28"/>
              </w:rPr>
              <w:t>（列第</w:t>
            </w:r>
            <w:r>
              <w:rPr>
                <w:rFonts w:eastAsia="仿宋"/>
                <w:sz w:val="24"/>
                <w:szCs w:val="28"/>
              </w:rPr>
              <w:t>4</w:t>
            </w:r>
            <w:r>
              <w:rPr>
                <w:rFonts w:eastAsia="仿宋" w:hint="eastAsia"/>
                <w:sz w:val="24"/>
                <w:szCs w:val="28"/>
              </w:rPr>
              <w:t>）。</w:t>
            </w:r>
          </w:p>
        </w:tc>
      </w:tr>
      <w:tr w:rsidR="00113A61" w14:paraId="28BB961B" w14:textId="77777777" w:rsidTr="00001E48">
        <w:trPr>
          <w:cantSplit/>
        </w:trPr>
        <w:tc>
          <w:tcPr>
            <w:tcW w:w="2122" w:type="dxa"/>
            <w:gridSpan w:val="2"/>
            <w:tcBorders>
              <w:top w:val="single" w:sz="4" w:space="0" w:color="auto"/>
              <w:left w:val="single" w:sz="4" w:space="0" w:color="auto"/>
              <w:bottom w:val="single" w:sz="4" w:space="0" w:color="auto"/>
              <w:right w:val="single" w:sz="4" w:space="0" w:color="auto"/>
            </w:tcBorders>
          </w:tcPr>
          <w:p w14:paraId="646FA655" w14:textId="77777777" w:rsidR="00113A61" w:rsidRDefault="00113A61" w:rsidP="00CA31AB">
            <w:pPr>
              <w:adjustRightInd w:val="0"/>
              <w:snapToGrid w:val="0"/>
              <w:spacing w:line="420" w:lineRule="exact"/>
              <w:jc w:val="center"/>
              <w:rPr>
                <w:rFonts w:ascii="仿宋" w:eastAsia="仿宋" w:hAnsi="仿宋"/>
                <w:sz w:val="28"/>
                <w:szCs w:val="28"/>
              </w:rPr>
            </w:pPr>
          </w:p>
          <w:p w14:paraId="2A4CEC83" w14:textId="1EEC5E65" w:rsidR="00113A61" w:rsidRDefault="00113A61" w:rsidP="00CA31AB">
            <w:pPr>
              <w:adjustRightInd w:val="0"/>
              <w:snapToGrid w:val="0"/>
              <w:spacing w:line="420" w:lineRule="exact"/>
              <w:jc w:val="center"/>
              <w:rPr>
                <w:rFonts w:ascii="仿宋" w:eastAsia="仿宋" w:hAnsi="仿宋"/>
                <w:sz w:val="28"/>
                <w:szCs w:val="28"/>
              </w:rPr>
            </w:pPr>
          </w:p>
          <w:p w14:paraId="6CEE0DC6" w14:textId="039350E8" w:rsidR="007921A0" w:rsidRDefault="007921A0" w:rsidP="00CA31AB">
            <w:pPr>
              <w:adjustRightInd w:val="0"/>
              <w:snapToGrid w:val="0"/>
              <w:spacing w:line="420" w:lineRule="exact"/>
              <w:jc w:val="center"/>
              <w:rPr>
                <w:rFonts w:ascii="仿宋" w:eastAsia="仿宋" w:hAnsi="仿宋"/>
                <w:sz w:val="28"/>
                <w:szCs w:val="28"/>
              </w:rPr>
            </w:pPr>
          </w:p>
          <w:p w14:paraId="45937E04" w14:textId="46563FF6" w:rsidR="007921A0" w:rsidRDefault="007921A0" w:rsidP="00CA31AB">
            <w:pPr>
              <w:adjustRightInd w:val="0"/>
              <w:snapToGrid w:val="0"/>
              <w:spacing w:line="420" w:lineRule="exact"/>
              <w:jc w:val="center"/>
              <w:rPr>
                <w:rFonts w:ascii="仿宋" w:eastAsia="仿宋" w:hAnsi="仿宋"/>
                <w:sz w:val="28"/>
                <w:szCs w:val="28"/>
              </w:rPr>
            </w:pPr>
          </w:p>
          <w:p w14:paraId="75E09868" w14:textId="4443B808" w:rsidR="007921A0" w:rsidRDefault="007921A0" w:rsidP="00CA31AB">
            <w:pPr>
              <w:adjustRightInd w:val="0"/>
              <w:snapToGrid w:val="0"/>
              <w:spacing w:line="420" w:lineRule="exact"/>
              <w:jc w:val="center"/>
              <w:rPr>
                <w:rFonts w:ascii="仿宋" w:eastAsia="仿宋" w:hAnsi="仿宋"/>
                <w:sz w:val="28"/>
                <w:szCs w:val="28"/>
              </w:rPr>
            </w:pPr>
          </w:p>
          <w:p w14:paraId="74F7D442" w14:textId="6296E182" w:rsidR="007921A0" w:rsidRDefault="007921A0" w:rsidP="00CA31AB">
            <w:pPr>
              <w:adjustRightInd w:val="0"/>
              <w:snapToGrid w:val="0"/>
              <w:spacing w:line="420" w:lineRule="exact"/>
              <w:jc w:val="center"/>
              <w:rPr>
                <w:rFonts w:ascii="仿宋" w:eastAsia="仿宋" w:hAnsi="仿宋"/>
                <w:sz w:val="28"/>
                <w:szCs w:val="28"/>
              </w:rPr>
            </w:pPr>
          </w:p>
          <w:p w14:paraId="51562A0B" w14:textId="77777777" w:rsidR="007921A0" w:rsidRDefault="007921A0" w:rsidP="00CA31AB">
            <w:pPr>
              <w:adjustRightInd w:val="0"/>
              <w:snapToGrid w:val="0"/>
              <w:spacing w:line="420" w:lineRule="exact"/>
              <w:jc w:val="center"/>
              <w:rPr>
                <w:rFonts w:ascii="仿宋" w:eastAsia="仿宋" w:hAnsi="仿宋"/>
                <w:sz w:val="28"/>
                <w:szCs w:val="28"/>
              </w:rPr>
            </w:pPr>
          </w:p>
          <w:p w14:paraId="641A2B10" w14:textId="77777777" w:rsidR="00113A61" w:rsidRDefault="00113A61" w:rsidP="00CA31AB">
            <w:pPr>
              <w:adjustRightInd w:val="0"/>
              <w:snapToGrid w:val="0"/>
              <w:spacing w:line="420" w:lineRule="exact"/>
              <w:jc w:val="center"/>
              <w:rPr>
                <w:rFonts w:ascii="仿宋" w:eastAsia="仿宋" w:hAnsi="仿宋"/>
                <w:sz w:val="28"/>
                <w:szCs w:val="28"/>
              </w:rPr>
            </w:pPr>
          </w:p>
          <w:p w14:paraId="5AF2FDF8"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37060848" w14:textId="77777777" w:rsidR="00113A61" w:rsidRDefault="00113A61" w:rsidP="00CA31AB">
            <w:pPr>
              <w:adjustRightInd w:val="0"/>
              <w:snapToGrid w:val="0"/>
              <w:spacing w:line="420" w:lineRule="exact"/>
              <w:jc w:val="center"/>
              <w:rPr>
                <w:rFonts w:ascii="仿宋" w:eastAsia="仿宋" w:hAnsi="仿宋"/>
                <w:sz w:val="28"/>
                <w:szCs w:val="28"/>
              </w:rPr>
            </w:pPr>
          </w:p>
          <w:p w14:paraId="7D788F4A" w14:textId="77777777" w:rsidR="00113A61" w:rsidRDefault="00113A61" w:rsidP="00CA31AB">
            <w:pPr>
              <w:adjustRightInd w:val="0"/>
              <w:snapToGrid w:val="0"/>
              <w:spacing w:line="420" w:lineRule="exact"/>
              <w:jc w:val="center"/>
              <w:rPr>
                <w:rFonts w:ascii="仿宋" w:eastAsia="仿宋" w:hAnsi="仿宋"/>
                <w:sz w:val="28"/>
                <w:szCs w:val="28"/>
              </w:rPr>
            </w:pPr>
          </w:p>
          <w:p w14:paraId="151E019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3B30EE6E" w14:textId="77777777" w:rsidR="00113A61" w:rsidRDefault="00113A61" w:rsidP="00CA31AB">
            <w:pPr>
              <w:adjustRightInd w:val="0"/>
              <w:snapToGrid w:val="0"/>
              <w:spacing w:line="420" w:lineRule="exact"/>
              <w:jc w:val="center"/>
              <w:rPr>
                <w:rFonts w:ascii="仿宋" w:eastAsia="仿宋" w:hAnsi="仿宋"/>
                <w:sz w:val="28"/>
                <w:szCs w:val="28"/>
              </w:rPr>
            </w:pPr>
          </w:p>
          <w:p w14:paraId="5F37B83E" w14:textId="77777777" w:rsidR="00113A61" w:rsidRDefault="00113A61" w:rsidP="00CA31AB">
            <w:pPr>
              <w:adjustRightInd w:val="0"/>
              <w:snapToGrid w:val="0"/>
              <w:spacing w:line="420" w:lineRule="exact"/>
              <w:jc w:val="center"/>
              <w:rPr>
                <w:rFonts w:ascii="仿宋" w:eastAsia="仿宋" w:hAnsi="仿宋"/>
                <w:sz w:val="28"/>
                <w:szCs w:val="28"/>
              </w:rPr>
            </w:pPr>
          </w:p>
          <w:p w14:paraId="77A40AE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6B42F45E" w14:textId="77777777" w:rsidR="00113A61" w:rsidRDefault="00113A61" w:rsidP="00CA31AB">
            <w:pPr>
              <w:adjustRightInd w:val="0"/>
              <w:snapToGrid w:val="0"/>
              <w:spacing w:line="420" w:lineRule="exact"/>
              <w:jc w:val="center"/>
              <w:rPr>
                <w:rFonts w:ascii="仿宋" w:eastAsia="仿宋" w:hAnsi="仿宋"/>
                <w:sz w:val="28"/>
                <w:szCs w:val="28"/>
              </w:rPr>
            </w:pPr>
          </w:p>
          <w:p w14:paraId="02A599B0" w14:textId="77777777" w:rsidR="00113A61" w:rsidRDefault="00113A61" w:rsidP="00CA31AB">
            <w:pPr>
              <w:adjustRightInd w:val="0"/>
              <w:snapToGrid w:val="0"/>
              <w:spacing w:line="420" w:lineRule="exact"/>
              <w:jc w:val="center"/>
              <w:rPr>
                <w:rFonts w:ascii="仿宋" w:eastAsia="仿宋" w:hAnsi="仿宋"/>
                <w:sz w:val="28"/>
                <w:szCs w:val="28"/>
              </w:rPr>
            </w:pPr>
          </w:p>
          <w:p w14:paraId="260598D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3FC4D715" w14:textId="77777777" w:rsidR="00113A61" w:rsidRDefault="00113A61" w:rsidP="00CA31AB">
            <w:pPr>
              <w:adjustRightInd w:val="0"/>
              <w:snapToGrid w:val="0"/>
              <w:spacing w:line="420" w:lineRule="exact"/>
              <w:jc w:val="center"/>
              <w:rPr>
                <w:rFonts w:ascii="仿宋" w:eastAsia="仿宋" w:hAnsi="仿宋"/>
                <w:sz w:val="28"/>
                <w:szCs w:val="28"/>
              </w:rPr>
            </w:pPr>
          </w:p>
          <w:p w14:paraId="7D7C17D8" w14:textId="77777777" w:rsidR="00113A61" w:rsidRDefault="00113A61" w:rsidP="00CA31AB">
            <w:pPr>
              <w:adjustRightInd w:val="0"/>
              <w:snapToGrid w:val="0"/>
              <w:spacing w:line="420" w:lineRule="exact"/>
              <w:jc w:val="center"/>
              <w:rPr>
                <w:rFonts w:ascii="仿宋" w:eastAsia="仿宋" w:hAnsi="仿宋"/>
                <w:sz w:val="28"/>
                <w:szCs w:val="28"/>
              </w:rPr>
            </w:pPr>
          </w:p>
          <w:p w14:paraId="1CABA3CB" w14:textId="77777777" w:rsidR="00113A61" w:rsidRDefault="00113A61" w:rsidP="00CA31AB">
            <w:pPr>
              <w:adjustRightInd w:val="0"/>
              <w:snapToGrid w:val="0"/>
              <w:spacing w:line="420" w:lineRule="exact"/>
              <w:jc w:val="center"/>
              <w:rPr>
                <w:rFonts w:ascii="仿宋" w:eastAsia="仿宋" w:hAnsi="仿宋"/>
                <w:sz w:val="28"/>
                <w:szCs w:val="28"/>
              </w:rPr>
            </w:pPr>
          </w:p>
        </w:tc>
        <w:tc>
          <w:tcPr>
            <w:tcW w:w="6398" w:type="dxa"/>
            <w:gridSpan w:val="3"/>
            <w:tcBorders>
              <w:top w:val="single" w:sz="4" w:space="0" w:color="auto"/>
              <w:left w:val="single" w:sz="4" w:space="0" w:color="auto"/>
              <w:bottom w:val="single" w:sz="4" w:space="0" w:color="auto"/>
              <w:right w:val="single" w:sz="4" w:space="0" w:color="auto"/>
            </w:tcBorders>
          </w:tcPr>
          <w:p w14:paraId="7FB772FE"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①</w:t>
            </w:r>
            <w:r w:rsidRPr="00CC52C7">
              <w:rPr>
                <w:rFonts w:eastAsia="仿宋" w:hint="eastAsia"/>
                <w:sz w:val="24"/>
                <w:szCs w:val="28"/>
              </w:rPr>
              <w:t>在教学新体系的构建中，负责有机化学理论课程和实验课程的教学效果问卷调查工作</w:t>
            </w:r>
            <w:r w:rsidRPr="00260116">
              <w:rPr>
                <w:rFonts w:eastAsia="仿宋" w:hint="eastAsia"/>
                <w:sz w:val="24"/>
                <w:szCs w:val="28"/>
              </w:rPr>
              <w:t>；</w:t>
            </w:r>
            <w:r w:rsidRPr="007C4791">
              <w:rPr>
                <w:rFonts w:eastAsia="仿宋"/>
                <w:sz w:val="24"/>
                <w:szCs w:val="28"/>
              </w:rPr>
              <w:t xml:space="preserve"> </w:t>
            </w:r>
          </w:p>
          <w:p w14:paraId="3BC368B8"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②</w:t>
            </w:r>
            <w:r w:rsidRPr="00CC52C7">
              <w:rPr>
                <w:rFonts w:eastAsia="仿宋" w:hint="eastAsia"/>
                <w:sz w:val="24"/>
                <w:szCs w:val="28"/>
              </w:rPr>
              <w:t>主持的省级虚拟仿真实验教学项目应用到教学中，形成教学新模式；主持完成的</w:t>
            </w:r>
            <w:r w:rsidRPr="00CC52C7">
              <w:rPr>
                <w:rFonts w:eastAsia="仿宋" w:hint="eastAsia"/>
                <w:sz w:val="24"/>
                <w:szCs w:val="28"/>
              </w:rPr>
              <w:t>2</w:t>
            </w:r>
            <w:r w:rsidRPr="00CC52C7">
              <w:rPr>
                <w:rFonts w:eastAsia="仿宋" w:hint="eastAsia"/>
                <w:sz w:val="24"/>
                <w:szCs w:val="28"/>
              </w:rPr>
              <w:t>项校级教改项目为教学新体系的形成起到一定的作用</w:t>
            </w:r>
            <w:r w:rsidRPr="007C4791">
              <w:rPr>
                <w:rFonts w:eastAsia="仿宋" w:hint="eastAsia"/>
                <w:sz w:val="24"/>
                <w:szCs w:val="28"/>
              </w:rPr>
              <w:t>；</w:t>
            </w:r>
          </w:p>
          <w:p w14:paraId="52952ACB"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③</w:t>
            </w:r>
            <w:r w:rsidRPr="00CC52C7">
              <w:rPr>
                <w:rFonts w:eastAsia="仿宋" w:hint="eastAsia"/>
                <w:sz w:val="24"/>
                <w:szCs w:val="28"/>
              </w:rPr>
              <w:t>主持与参与多项《有机化学》及《有机化学实验》课程的教改工作，作为主讲参与了《有机化学》网络在线课程，并积极推进线上线下的混合式教学</w:t>
            </w:r>
            <w:r>
              <w:rPr>
                <w:rFonts w:eastAsia="仿宋" w:hint="eastAsia"/>
                <w:sz w:val="24"/>
                <w:szCs w:val="28"/>
              </w:rPr>
              <w:t>；</w:t>
            </w:r>
          </w:p>
          <w:p w14:paraId="3F978051" w14:textId="77777777" w:rsidR="00113A61" w:rsidRDefault="00113A61" w:rsidP="00CA31AB">
            <w:pPr>
              <w:adjustRightInd w:val="0"/>
              <w:snapToGrid w:val="0"/>
              <w:spacing w:line="420" w:lineRule="exact"/>
              <w:rPr>
                <w:rFonts w:eastAsia="仿宋"/>
                <w:sz w:val="24"/>
                <w:szCs w:val="28"/>
              </w:rPr>
            </w:pPr>
            <w:r w:rsidRPr="007C4791">
              <w:rPr>
                <w:rFonts w:eastAsia="仿宋" w:hint="eastAsia"/>
                <w:sz w:val="24"/>
                <w:szCs w:val="28"/>
              </w:rPr>
              <w:t>④</w:t>
            </w:r>
            <w:r w:rsidRPr="00CC52C7">
              <w:rPr>
                <w:rFonts w:eastAsia="仿宋" w:hint="eastAsia"/>
                <w:sz w:val="24"/>
                <w:szCs w:val="28"/>
              </w:rPr>
              <w:t>参加了</w:t>
            </w:r>
            <w:r w:rsidRPr="00CC52C7">
              <w:rPr>
                <w:rFonts w:eastAsia="仿宋" w:hint="eastAsia"/>
                <w:sz w:val="24"/>
                <w:szCs w:val="28"/>
              </w:rPr>
              <w:t>5</w:t>
            </w:r>
            <w:r w:rsidRPr="00CC52C7">
              <w:rPr>
                <w:rFonts w:eastAsia="仿宋" w:hint="eastAsia"/>
                <w:sz w:val="24"/>
                <w:szCs w:val="28"/>
              </w:rPr>
              <w:t>届校大学生化学实验技能竞赛；主持了</w:t>
            </w:r>
            <w:r w:rsidRPr="00CC52C7">
              <w:rPr>
                <w:rFonts w:eastAsia="仿宋" w:hint="eastAsia"/>
                <w:sz w:val="24"/>
                <w:szCs w:val="28"/>
              </w:rPr>
              <w:t>2</w:t>
            </w:r>
            <w:r w:rsidRPr="00CC52C7">
              <w:rPr>
                <w:rFonts w:eastAsia="仿宋" w:hint="eastAsia"/>
                <w:sz w:val="24"/>
                <w:szCs w:val="28"/>
              </w:rPr>
              <w:t>届校大学生化学实验竞赛；作为指导教师，指导了共</w:t>
            </w:r>
            <w:r w:rsidRPr="00CC52C7">
              <w:rPr>
                <w:rFonts w:eastAsia="仿宋" w:hint="eastAsia"/>
                <w:sz w:val="24"/>
                <w:szCs w:val="28"/>
              </w:rPr>
              <w:t>3</w:t>
            </w:r>
            <w:r w:rsidRPr="00CC52C7">
              <w:rPr>
                <w:rFonts w:eastAsia="仿宋" w:hint="eastAsia"/>
                <w:sz w:val="24"/>
                <w:szCs w:val="28"/>
              </w:rPr>
              <w:t>届学生参加陕西省化学实验技能竞赛，促进了教学第二课堂的建设</w:t>
            </w:r>
            <w:r>
              <w:rPr>
                <w:rFonts w:eastAsia="仿宋" w:hint="eastAsia"/>
                <w:sz w:val="24"/>
                <w:szCs w:val="28"/>
              </w:rPr>
              <w:t>；</w:t>
            </w:r>
          </w:p>
          <w:p w14:paraId="322283B6" w14:textId="77777777" w:rsidR="00113A61" w:rsidRDefault="00113A61" w:rsidP="00CA31AB">
            <w:pPr>
              <w:adjustRightInd w:val="0"/>
              <w:snapToGrid w:val="0"/>
              <w:spacing w:line="420" w:lineRule="exact"/>
              <w:rPr>
                <w:rFonts w:eastAsia="仿宋"/>
                <w:sz w:val="24"/>
                <w:szCs w:val="28"/>
              </w:rPr>
            </w:pPr>
            <w:r w:rsidRPr="00C22E9A">
              <w:rPr>
                <w:rFonts w:ascii="仿宋" w:eastAsia="仿宋" w:hAnsi="仿宋" w:hint="eastAsia"/>
                <w:sz w:val="24"/>
                <w:szCs w:val="28"/>
              </w:rPr>
              <w:t>⑤</w:t>
            </w:r>
            <w:r w:rsidRPr="00CC52C7">
              <w:rPr>
                <w:rFonts w:ascii="仿宋" w:eastAsia="仿宋" w:hAnsi="仿宋" w:hint="eastAsia"/>
                <w:sz w:val="24"/>
                <w:szCs w:val="28"/>
              </w:rPr>
              <w:t>参与发表与成果相关的教改论文5篇</w:t>
            </w:r>
            <w:r>
              <w:rPr>
                <w:rFonts w:ascii="仿宋" w:eastAsia="仿宋" w:hAnsi="仿宋" w:hint="eastAsia"/>
                <w:sz w:val="24"/>
                <w:szCs w:val="28"/>
              </w:rPr>
              <w:t>。</w:t>
            </w:r>
          </w:p>
          <w:p w14:paraId="7123A040" w14:textId="77777777" w:rsidR="00113A61" w:rsidRPr="00725D3D" w:rsidRDefault="00113A61" w:rsidP="00CA31AB">
            <w:pPr>
              <w:adjustRightInd w:val="0"/>
              <w:snapToGrid w:val="0"/>
              <w:spacing w:line="420" w:lineRule="exact"/>
              <w:rPr>
                <w:rFonts w:ascii="仿宋" w:eastAsia="仿宋" w:hAnsi="仿宋"/>
                <w:sz w:val="28"/>
                <w:szCs w:val="28"/>
              </w:rPr>
            </w:pPr>
          </w:p>
          <w:p w14:paraId="7EC7ADDC" w14:textId="77777777" w:rsidR="00113A61" w:rsidRDefault="00113A61" w:rsidP="00CA31AB">
            <w:pPr>
              <w:adjustRightInd w:val="0"/>
              <w:snapToGrid w:val="0"/>
              <w:spacing w:line="420" w:lineRule="exact"/>
              <w:rPr>
                <w:rFonts w:ascii="仿宋" w:eastAsia="仿宋" w:hAnsi="仿宋"/>
                <w:sz w:val="28"/>
                <w:szCs w:val="28"/>
              </w:rPr>
            </w:pPr>
          </w:p>
          <w:p w14:paraId="4D65BF71" w14:textId="77777777" w:rsidR="00113A61" w:rsidRDefault="00113A61" w:rsidP="00CA31AB">
            <w:pPr>
              <w:adjustRightInd w:val="0"/>
              <w:snapToGrid w:val="0"/>
              <w:spacing w:line="420" w:lineRule="exact"/>
              <w:rPr>
                <w:rFonts w:ascii="仿宋" w:eastAsia="仿宋" w:hAnsi="仿宋"/>
                <w:sz w:val="28"/>
                <w:szCs w:val="28"/>
              </w:rPr>
            </w:pPr>
          </w:p>
          <w:p w14:paraId="536E28E4" w14:textId="77777777" w:rsidR="00113A61" w:rsidRDefault="00113A61" w:rsidP="00CA31AB">
            <w:pPr>
              <w:adjustRightInd w:val="0"/>
              <w:snapToGrid w:val="0"/>
              <w:spacing w:line="420" w:lineRule="exact"/>
              <w:rPr>
                <w:rFonts w:ascii="仿宋" w:eastAsia="仿宋" w:hAnsi="仿宋"/>
                <w:sz w:val="28"/>
                <w:szCs w:val="28"/>
              </w:rPr>
            </w:pPr>
          </w:p>
          <w:p w14:paraId="4423A0AC" w14:textId="77777777" w:rsidR="00113A61" w:rsidRDefault="00113A61" w:rsidP="00CA31AB">
            <w:pPr>
              <w:adjustRightInd w:val="0"/>
              <w:snapToGrid w:val="0"/>
              <w:spacing w:line="420" w:lineRule="exact"/>
              <w:rPr>
                <w:rFonts w:ascii="仿宋" w:eastAsia="仿宋" w:hAnsi="仿宋"/>
                <w:sz w:val="28"/>
                <w:szCs w:val="28"/>
              </w:rPr>
            </w:pPr>
          </w:p>
          <w:p w14:paraId="25D7CB44" w14:textId="77777777" w:rsidR="00113A61" w:rsidRDefault="00113A61" w:rsidP="00CA31AB">
            <w:pPr>
              <w:adjustRightInd w:val="0"/>
              <w:snapToGrid w:val="0"/>
              <w:spacing w:line="420" w:lineRule="exact"/>
              <w:rPr>
                <w:rFonts w:ascii="仿宋" w:eastAsia="仿宋" w:hAnsi="仿宋"/>
                <w:sz w:val="28"/>
                <w:szCs w:val="28"/>
              </w:rPr>
            </w:pPr>
          </w:p>
          <w:p w14:paraId="629DAEF1" w14:textId="77777777" w:rsidR="00113A61" w:rsidRDefault="00113A61" w:rsidP="00CA31AB">
            <w:pPr>
              <w:adjustRightInd w:val="0"/>
              <w:snapToGrid w:val="0"/>
              <w:spacing w:line="420" w:lineRule="exact"/>
              <w:rPr>
                <w:rFonts w:ascii="仿宋" w:eastAsia="仿宋" w:hAnsi="仿宋"/>
                <w:sz w:val="28"/>
                <w:szCs w:val="28"/>
              </w:rPr>
            </w:pPr>
          </w:p>
          <w:p w14:paraId="564D3914" w14:textId="77777777" w:rsidR="00113A61" w:rsidRDefault="00113A61" w:rsidP="00CA31AB">
            <w:pPr>
              <w:adjustRightInd w:val="0"/>
              <w:snapToGrid w:val="0"/>
              <w:spacing w:line="420" w:lineRule="exact"/>
              <w:rPr>
                <w:rFonts w:ascii="仿宋" w:eastAsia="仿宋" w:hAnsi="仿宋"/>
                <w:sz w:val="28"/>
                <w:szCs w:val="28"/>
              </w:rPr>
            </w:pPr>
          </w:p>
          <w:p w14:paraId="6B9392D3" w14:textId="77777777" w:rsidR="00113A61" w:rsidRDefault="00113A61" w:rsidP="00CA31AB">
            <w:pPr>
              <w:adjustRightInd w:val="0"/>
              <w:snapToGrid w:val="0"/>
              <w:spacing w:line="420" w:lineRule="exact"/>
              <w:rPr>
                <w:rFonts w:ascii="仿宋" w:eastAsia="仿宋" w:hAnsi="仿宋"/>
                <w:sz w:val="28"/>
                <w:szCs w:val="28"/>
              </w:rPr>
            </w:pPr>
          </w:p>
          <w:p w14:paraId="17748B56" w14:textId="77777777" w:rsidR="00113A61" w:rsidRDefault="00113A61" w:rsidP="00CA31AB">
            <w:pPr>
              <w:adjustRightInd w:val="0"/>
              <w:snapToGrid w:val="0"/>
              <w:spacing w:line="420" w:lineRule="exact"/>
              <w:rPr>
                <w:rFonts w:ascii="仿宋" w:eastAsia="仿宋" w:hAnsi="仿宋"/>
                <w:sz w:val="28"/>
                <w:szCs w:val="28"/>
              </w:rPr>
            </w:pPr>
          </w:p>
          <w:p w14:paraId="6D121E42" w14:textId="57FA1D89" w:rsidR="00113A61" w:rsidRDefault="00113A61" w:rsidP="00CA31AB">
            <w:pPr>
              <w:adjustRightInd w:val="0"/>
              <w:snapToGrid w:val="0"/>
              <w:spacing w:line="420" w:lineRule="exact"/>
              <w:rPr>
                <w:rFonts w:ascii="仿宋" w:eastAsia="仿宋" w:hAnsi="仿宋"/>
                <w:sz w:val="28"/>
                <w:szCs w:val="28"/>
              </w:rPr>
            </w:pPr>
          </w:p>
          <w:p w14:paraId="314BE690" w14:textId="47D8FB54" w:rsidR="007921A0" w:rsidRDefault="007921A0" w:rsidP="00CA31AB">
            <w:pPr>
              <w:adjustRightInd w:val="0"/>
              <w:snapToGrid w:val="0"/>
              <w:spacing w:line="420" w:lineRule="exact"/>
              <w:rPr>
                <w:rFonts w:ascii="仿宋" w:eastAsia="仿宋" w:hAnsi="仿宋"/>
                <w:sz w:val="28"/>
                <w:szCs w:val="28"/>
              </w:rPr>
            </w:pPr>
          </w:p>
          <w:p w14:paraId="6A2E9743" w14:textId="77777777" w:rsidR="007921A0" w:rsidRDefault="007921A0" w:rsidP="00CA31AB">
            <w:pPr>
              <w:adjustRightInd w:val="0"/>
              <w:snapToGrid w:val="0"/>
              <w:spacing w:line="420" w:lineRule="exact"/>
              <w:rPr>
                <w:rFonts w:ascii="仿宋" w:eastAsia="仿宋" w:hAnsi="仿宋"/>
                <w:sz w:val="28"/>
                <w:szCs w:val="28"/>
              </w:rPr>
            </w:pPr>
          </w:p>
          <w:p w14:paraId="6B1FB6C5" w14:textId="77777777" w:rsidR="00113A61" w:rsidRDefault="00113A61" w:rsidP="00CA31AB">
            <w:pPr>
              <w:adjustRightInd w:val="0"/>
              <w:snapToGrid w:val="0"/>
              <w:spacing w:line="420" w:lineRule="exact"/>
              <w:rPr>
                <w:rFonts w:ascii="仿宋" w:eastAsia="仿宋" w:hAnsi="仿宋"/>
                <w:sz w:val="28"/>
                <w:szCs w:val="28"/>
              </w:rPr>
            </w:pPr>
          </w:p>
          <w:p w14:paraId="3AB399E1" w14:textId="77777777" w:rsidR="00113A61" w:rsidRDefault="00113A61" w:rsidP="00CA31AB">
            <w:pPr>
              <w:adjustRightInd w:val="0"/>
              <w:snapToGrid w:val="0"/>
              <w:spacing w:line="420" w:lineRule="exact"/>
              <w:rPr>
                <w:rFonts w:ascii="仿宋" w:eastAsia="仿宋" w:hAnsi="仿宋"/>
                <w:sz w:val="28"/>
                <w:szCs w:val="28"/>
              </w:rPr>
            </w:pPr>
          </w:p>
          <w:p w14:paraId="17231F63" w14:textId="77777777" w:rsidR="00113A61" w:rsidRDefault="00113A61" w:rsidP="00CA31AB">
            <w:pPr>
              <w:adjustRightInd w:val="0"/>
              <w:snapToGrid w:val="0"/>
              <w:spacing w:line="420" w:lineRule="exact"/>
              <w:rPr>
                <w:rFonts w:ascii="仿宋" w:eastAsia="仿宋" w:hAnsi="仿宋"/>
                <w:sz w:val="28"/>
                <w:szCs w:val="28"/>
              </w:rPr>
            </w:pPr>
          </w:p>
          <w:p w14:paraId="3977D9DA" w14:textId="4C647B7F"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本 人 签 名：</w:t>
            </w:r>
          </w:p>
          <w:p w14:paraId="45ED6593" w14:textId="7A601EE4"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21DD619B" w14:textId="77777777" w:rsidR="00113A61" w:rsidRDefault="00113A61" w:rsidP="00CA31AB">
            <w:pPr>
              <w:adjustRightInd w:val="0"/>
              <w:snapToGrid w:val="0"/>
              <w:spacing w:line="420" w:lineRule="exact"/>
              <w:jc w:val="center"/>
              <w:rPr>
                <w:rFonts w:ascii="仿宋" w:eastAsia="仿宋" w:hAnsi="仿宋"/>
                <w:sz w:val="28"/>
                <w:szCs w:val="28"/>
              </w:rPr>
            </w:pPr>
          </w:p>
          <w:p w14:paraId="3F5E8907" w14:textId="45E29E3D" w:rsidR="007921A0" w:rsidRDefault="007921A0" w:rsidP="00CA31AB">
            <w:pPr>
              <w:adjustRightInd w:val="0"/>
              <w:snapToGrid w:val="0"/>
              <w:spacing w:line="420" w:lineRule="exact"/>
              <w:jc w:val="center"/>
              <w:rPr>
                <w:rFonts w:ascii="仿宋" w:eastAsia="仿宋" w:hAnsi="仿宋"/>
                <w:sz w:val="28"/>
                <w:szCs w:val="28"/>
              </w:rPr>
            </w:pPr>
          </w:p>
        </w:tc>
      </w:tr>
    </w:tbl>
    <w:p w14:paraId="32FB4AB2" w14:textId="77777777" w:rsidR="00FB5BA6" w:rsidRDefault="00FB5BA6" w:rsidP="00FB5BA6">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580"/>
        <w:gridCol w:w="2055"/>
        <w:gridCol w:w="1934"/>
      </w:tblGrid>
      <w:tr w:rsidR="00FB5BA6" w14:paraId="0E03A233"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6D6D5060" w14:textId="4D2348CC"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Pr>
                <w:rFonts w:ascii="仿宋" w:eastAsia="仿宋" w:hAnsi="仿宋"/>
                <w:sz w:val="28"/>
                <w:szCs w:val="28"/>
              </w:rPr>
              <w:t>6</w:t>
            </w:r>
            <w:r>
              <w:rPr>
                <w:rFonts w:ascii="仿宋" w:eastAsia="仿宋" w:hAnsi="仿宋" w:hint="eastAsia"/>
                <w:sz w:val="28"/>
                <w:szCs w:val="28"/>
              </w:rPr>
              <w:t>）完成人姓名</w:t>
            </w:r>
          </w:p>
        </w:tc>
        <w:tc>
          <w:tcPr>
            <w:tcW w:w="2580" w:type="dxa"/>
            <w:tcBorders>
              <w:top w:val="single" w:sz="4" w:space="0" w:color="auto"/>
              <w:left w:val="single" w:sz="4" w:space="0" w:color="auto"/>
              <w:bottom w:val="single" w:sz="4" w:space="0" w:color="auto"/>
              <w:right w:val="single" w:sz="4" w:space="0" w:color="auto"/>
            </w:tcBorders>
            <w:vAlign w:val="center"/>
          </w:tcPr>
          <w:p w14:paraId="15B1582E"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王小平</w:t>
            </w:r>
          </w:p>
        </w:tc>
        <w:tc>
          <w:tcPr>
            <w:tcW w:w="2055" w:type="dxa"/>
            <w:tcBorders>
              <w:top w:val="single" w:sz="4" w:space="0" w:color="auto"/>
              <w:left w:val="single" w:sz="4" w:space="0" w:color="auto"/>
              <w:bottom w:val="single" w:sz="4" w:space="0" w:color="auto"/>
              <w:right w:val="single" w:sz="4" w:space="0" w:color="auto"/>
            </w:tcBorders>
            <w:vAlign w:val="center"/>
            <w:hideMark/>
          </w:tcPr>
          <w:p w14:paraId="4F90A65D"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7B4B2CD3"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男</w:t>
            </w:r>
          </w:p>
        </w:tc>
      </w:tr>
      <w:tr w:rsidR="00FB5BA6" w14:paraId="160B99F4"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3C7248A2"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580" w:type="dxa"/>
            <w:tcBorders>
              <w:top w:val="single" w:sz="4" w:space="0" w:color="auto"/>
              <w:left w:val="single" w:sz="4" w:space="0" w:color="auto"/>
              <w:bottom w:val="single" w:sz="4" w:space="0" w:color="auto"/>
              <w:right w:val="single" w:sz="4" w:space="0" w:color="auto"/>
            </w:tcBorders>
            <w:hideMark/>
          </w:tcPr>
          <w:p w14:paraId="07593AFC"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sz w:val="28"/>
                <w:szCs w:val="28"/>
              </w:rPr>
              <w:t>1970</w:t>
            </w:r>
            <w:r>
              <w:rPr>
                <w:rFonts w:ascii="仿宋" w:eastAsia="仿宋" w:hAnsi="仿宋" w:cs="仿宋" w:hint="eastAsia"/>
                <w:sz w:val="28"/>
                <w:szCs w:val="28"/>
              </w:rPr>
              <w:t>年</w:t>
            </w:r>
            <w:r>
              <w:rPr>
                <w:rFonts w:ascii="仿宋" w:eastAsia="仿宋" w:hAnsi="仿宋" w:cs="仿宋"/>
                <w:sz w:val="28"/>
                <w:szCs w:val="28"/>
              </w:rPr>
              <w:t xml:space="preserve"> 12 </w:t>
            </w:r>
            <w:r>
              <w:rPr>
                <w:rFonts w:ascii="仿宋" w:eastAsia="仿宋" w:hAnsi="仿宋" w:cs="仿宋" w:hint="eastAsia"/>
                <w:sz w:val="28"/>
                <w:szCs w:val="28"/>
              </w:rPr>
              <w:t>月</w:t>
            </w:r>
          </w:p>
        </w:tc>
        <w:tc>
          <w:tcPr>
            <w:tcW w:w="2055" w:type="dxa"/>
            <w:tcBorders>
              <w:top w:val="single" w:sz="4" w:space="0" w:color="auto"/>
              <w:left w:val="single" w:sz="4" w:space="0" w:color="auto"/>
              <w:bottom w:val="single" w:sz="4" w:space="0" w:color="auto"/>
              <w:right w:val="single" w:sz="4" w:space="0" w:color="auto"/>
            </w:tcBorders>
            <w:hideMark/>
          </w:tcPr>
          <w:p w14:paraId="053877A5"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tcPr>
          <w:p w14:paraId="62529ADA"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本科</w:t>
            </w:r>
          </w:p>
        </w:tc>
      </w:tr>
      <w:tr w:rsidR="00FB5BA6" w14:paraId="2CA78EBD"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561DE9AD"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580" w:type="dxa"/>
            <w:tcBorders>
              <w:top w:val="single" w:sz="4" w:space="0" w:color="auto"/>
              <w:left w:val="single" w:sz="4" w:space="0" w:color="auto"/>
              <w:bottom w:val="single" w:sz="4" w:space="0" w:color="auto"/>
              <w:right w:val="single" w:sz="4" w:space="0" w:color="auto"/>
            </w:tcBorders>
            <w:hideMark/>
          </w:tcPr>
          <w:p w14:paraId="549A68FD"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sz w:val="28"/>
                <w:szCs w:val="28"/>
              </w:rPr>
              <w:t>1992</w:t>
            </w:r>
            <w:r>
              <w:rPr>
                <w:rFonts w:ascii="仿宋" w:eastAsia="仿宋" w:hAnsi="仿宋" w:cs="仿宋" w:hint="eastAsia"/>
                <w:sz w:val="28"/>
                <w:szCs w:val="28"/>
              </w:rPr>
              <w:t>年</w:t>
            </w:r>
            <w:r>
              <w:rPr>
                <w:rFonts w:ascii="仿宋" w:eastAsia="仿宋" w:hAnsi="仿宋" w:cs="仿宋"/>
                <w:sz w:val="28"/>
                <w:szCs w:val="28"/>
              </w:rPr>
              <w:t xml:space="preserve"> 07 </w:t>
            </w:r>
            <w:r>
              <w:rPr>
                <w:rFonts w:ascii="仿宋" w:eastAsia="仿宋" w:hAnsi="仿宋" w:cs="仿宋" w:hint="eastAsia"/>
                <w:sz w:val="28"/>
                <w:szCs w:val="28"/>
              </w:rPr>
              <w:t>月</w:t>
            </w:r>
          </w:p>
        </w:tc>
        <w:tc>
          <w:tcPr>
            <w:tcW w:w="2055" w:type="dxa"/>
            <w:tcBorders>
              <w:top w:val="single" w:sz="4" w:space="0" w:color="auto"/>
              <w:left w:val="single" w:sz="4" w:space="0" w:color="auto"/>
              <w:bottom w:val="single" w:sz="4" w:space="0" w:color="auto"/>
              <w:right w:val="single" w:sz="4" w:space="0" w:color="auto"/>
            </w:tcBorders>
            <w:hideMark/>
          </w:tcPr>
          <w:p w14:paraId="42BA9544"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tcPr>
          <w:p w14:paraId="0AFD2600" w14:textId="77777777" w:rsidR="00FB5BA6" w:rsidRDefault="00FB5BA6" w:rsidP="00F76684">
            <w:pPr>
              <w:adjustRightInd w:val="0"/>
              <w:snapToGrid w:val="0"/>
              <w:spacing w:line="420" w:lineRule="exact"/>
              <w:jc w:val="center"/>
              <w:rPr>
                <w:rFonts w:ascii="仿宋" w:eastAsia="仿宋" w:hAnsi="仿宋"/>
                <w:sz w:val="28"/>
                <w:szCs w:val="28"/>
              </w:rPr>
            </w:pPr>
          </w:p>
        </w:tc>
      </w:tr>
      <w:tr w:rsidR="00FB5BA6" w14:paraId="4124AD64"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331BC01A"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580" w:type="dxa"/>
            <w:tcBorders>
              <w:top w:val="single" w:sz="4" w:space="0" w:color="auto"/>
              <w:left w:val="single" w:sz="4" w:space="0" w:color="auto"/>
              <w:bottom w:val="single" w:sz="4" w:space="0" w:color="auto"/>
              <w:right w:val="single" w:sz="4" w:space="0" w:color="auto"/>
            </w:tcBorders>
            <w:vAlign w:val="center"/>
          </w:tcPr>
          <w:p w14:paraId="4AA57E4F"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副研究员</w:t>
            </w:r>
          </w:p>
        </w:tc>
        <w:tc>
          <w:tcPr>
            <w:tcW w:w="2055" w:type="dxa"/>
            <w:tcBorders>
              <w:top w:val="single" w:sz="4" w:space="0" w:color="auto"/>
              <w:left w:val="single" w:sz="4" w:space="0" w:color="auto"/>
              <w:bottom w:val="single" w:sz="4" w:space="0" w:color="auto"/>
              <w:right w:val="single" w:sz="4" w:space="0" w:color="auto"/>
            </w:tcBorders>
            <w:hideMark/>
          </w:tcPr>
          <w:p w14:paraId="49EB86DF"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6BA2019C"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创新实验学院副院长</w:t>
            </w:r>
          </w:p>
        </w:tc>
      </w:tr>
      <w:tr w:rsidR="00FB5BA6" w14:paraId="64CF9554"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371CA893"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580" w:type="dxa"/>
            <w:tcBorders>
              <w:top w:val="single" w:sz="4" w:space="0" w:color="auto"/>
              <w:left w:val="single" w:sz="4" w:space="0" w:color="auto"/>
              <w:bottom w:val="single" w:sz="4" w:space="0" w:color="auto"/>
              <w:right w:val="single" w:sz="4" w:space="0" w:color="auto"/>
            </w:tcBorders>
          </w:tcPr>
          <w:p w14:paraId="617BE1AC"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创新实验学院</w:t>
            </w:r>
          </w:p>
        </w:tc>
        <w:tc>
          <w:tcPr>
            <w:tcW w:w="2055" w:type="dxa"/>
            <w:tcBorders>
              <w:top w:val="single" w:sz="4" w:space="0" w:color="auto"/>
              <w:left w:val="single" w:sz="4" w:space="0" w:color="auto"/>
              <w:bottom w:val="single" w:sz="4" w:space="0" w:color="auto"/>
              <w:right w:val="single" w:sz="4" w:space="0" w:color="auto"/>
            </w:tcBorders>
            <w:hideMark/>
          </w:tcPr>
          <w:p w14:paraId="688D6E41"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tcPr>
          <w:p w14:paraId="14CBAD99"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sz w:val="28"/>
                <w:szCs w:val="28"/>
              </w:rPr>
              <w:t>87092836</w:t>
            </w:r>
          </w:p>
        </w:tc>
      </w:tr>
      <w:tr w:rsidR="00FB5BA6" w14:paraId="45AC1AD6"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0AA0B40D"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580" w:type="dxa"/>
            <w:tcBorders>
              <w:top w:val="single" w:sz="4" w:space="0" w:color="auto"/>
              <w:left w:val="single" w:sz="4" w:space="0" w:color="auto"/>
              <w:bottom w:val="single" w:sz="4" w:space="0" w:color="auto"/>
              <w:right w:val="single" w:sz="4" w:space="0" w:color="auto"/>
            </w:tcBorders>
            <w:vAlign w:val="center"/>
          </w:tcPr>
          <w:p w14:paraId="522805DA"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hint="eastAsia"/>
                <w:sz w:val="28"/>
                <w:szCs w:val="28"/>
              </w:rPr>
              <w:t>教育管理</w:t>
            </w:r>
          </w:p>
        </w:tc>
        <w:tc>
          <w:tcPr>
            <w:tcW w:w="2055" w:type="dxa"/>
            <w:tcBorders>
              <w:top w:val="single" w:sz="4" w:space="0" w:color="auto"/>
              <w:left w:val="single" w:sz="4" w:space="0" w:color="auto"/>
              <w:bottom w:val="single" w:sz="4" w:space="0" w:color="auto"/>
              <w:right w:val="single" w:sz="4" w:space="0" w:color="auto"/>
            </w:tcBorders>
            <w:hideMark/>
          </w:tcPr>
          <w:p w14:paraId="64755FB3"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tcPr>
          <w:p w14:paraId="05E53843"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sz w:val="28"/>
                <w:szCs w:val="28"/>
              </w:rPr>
              <w:t>526940373@qq.com</w:t>
            </w:r>
          </w:p>
        </w:tc>
      </w:tr>
      <w:tr w:rsidR="00FB5BA6" w14:paraId="1583263A" w14:textId="77777777" w:rsidTr="00F76684">
        <w:tc>
          <w:tcPr>
            <w:tcW w:w="1951" w:type="dxa"/>
            <w:gridSpan w:val="2"/>
            <w:tcBorders>
              <w:top w:val="single" w:sz="4" w:space="0" w:color="auto"/>
              <w:left w:val="single" w:sz="4" w:space="0" w:color="auto"/>
              <w:bottom w:val="single" w:sz="4" w:space="0" w:color="auto"/>
              <w:right w:val="single" w:sz="4" w:space="0" w:color="auto"/>
            </w:tcBorders>
            <w:hideMark/>
          </w:tcPr>
          <w:p w14:paraId="768E5BEE"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580" w:type="dxa"/>
            <w:tcBorders>
              <w:top w:val="single" w:sz="4" w:space="0" w:color="auto"/>
              <w:left w:val="single" w:sz="4" w:space="0" w:color="auto"/>
              <w:bottom w:val="single" w:sz="4" w:space="0" w:color="auto"/>
              <w:right w:val="single" w:sz="4" w:space="0" w:color="auto"/>
            </w:tcBorders>
            <w:vAlign w:val="center"/>
          </w:tcPr>
          <w:p w14:paraId="4E69B1A5" w14:textId="77777777" w:rsidR="00FB5BA6" w:rsidRDefault="00FB5BA6" w:rsidP="00F76684">
            <w:pPr>
              <w:adjustRightInd w:val="0"/>
              <w:snapToGrid w:val="0"/>
              <w:spacing w:line="420" w:lineRule="exact"/>
              <w:jc w:val="center"/>
              <w:rPr>
                <w:rFonts w:ascii="仿宋" w:eastAsia="仿宋" w:hAnsi="仿宋"/>
                <w:sz w:val="28"/>
                <w:szCs w:val="28"/>
              </w:rPr>
            </w:pPr>
            <w:r w:rsidRPr="00C6549D">
              <w:rPr>
                <w:rFonts w:eastAsia="仿宋" w:cs="仿宋" w:hint="eastAsia"/>
                <w:sz w:val="28"/>
                <w:szCs w:val="28"/>
              </w:rPr>
              <w:t>陕西杨凌西农路</w:t>
            </w:r>
            <w:r w:rsidRPr="00C6549D">
              <w:rPr>
                <w:rFonts w:eastAsia="仿宋"/>
                <w:sz w:val="28"/>
                <w:szCs w:val="28"/>
              </w:rPr>
              <w:t>22</w:t>
            </w:r>
            <w:r w:rsidRPr="00C6549D">
              <w:rPr>
                <w:rFonts w:eastAsia="仿宋" w:cs="仿宋" w:hint="eastAsia"/>
                <w:sz w:val="28"/>
                <w:szCs w:val="28"/>
              </w:rPr>
              <w:t>号</w:t>
            </w:r>
            <w:r>
              <w:rPr>
                <w:rFonts w:eastAsia="仿宋" w:cs="仿宋" w:hint="eastAsia"/>
                <w:sz w:val="28"/>
                <w:szCs w:val="28"/>
              </w:rPr>
              <w:t>创新实验学院</w:t>
            </w:r>
          </w:p>
        </w:tc>
        <w:tc>
          <w:tcPr>
            <w:tcW w:w="2055" w:type="dxa"/>
            <w:tcBorders>
              <w:top w:val="single" w:sz="4" w:space="0" w:color="auto"/>
              <w:left w:val="single" w:sz="4" w:space="0" w:color="auto"/>
              <w:bottom w:val="single" w:sz="4" w:space="0" w:color="auto"/>
              <w:right w:val="single" w:sz="4" w:space="0" w:color="auto"/>
            </w:tcBorders>
            <w:hideMark/>
          </w:tcPr>
          <w:p w14:paraId="47D0EE44"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3551930D"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cs="仿宋"/>
                <w:sz w:val="28"/>
                <w:szCs w:val="28"/>
              </w:rPr>
              <w:t>712100</w:t>
            </w:r>
          </w:p>
        </w:tc>
      </w:tr>
      <w:tr w:rsidR="00FB5BA6" w14:paraId="185A9795" w14:textId="77777777" w:rsidTr="00F76684">
        <w:trPr>
          <w:cantSplit/>
          <w:trHeight w:val="702"/>
        </w:trPr>
        <w:tc>
          <w:tcPr>
            <w:tcW w:w="1951" w:type="dxa"/>
            <w:gridSpan w:val="2"/>
            <w:tcBorders>
              <w:top w:val="single" w:sz="4" w:space="0" w:color="auto"/>
              <w:left w:val="single" w:sz="4" w:space="0" w:color="auto"/>
              <w:bottom w:val="single" w:sz="4" w:space="0" w:color="auto"/>
              <w:right w:val="single" w:sz="4" w:space="0" w:color="auto"/>
            </w:tcBorders>
            <w:hideMark/>
          </w:tcPr>
          <w:p w14:paraId="635E4401"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3263B866" w14:textId="77777777" w:rsidR="00FB5BA6" w:rsidRPr="00633AC6" w:rsidRDefault="00FB5BA6" w:rsidP="00F76684">
            <w:pPr>
              <w:adjustRightInd w:val="0"/>
              <w:snapToGrid w:val="0"/>
              <w:spacing w:line="420" w:lineRule="exact"/>
              <w:rPr>
                <w:rFonts w:ascii="仿宋" w:eastAsia="仿宋" w:hAnsi="仿宋"/>
                <w:sz w:val="28"/>
                <w:szCs w:val="28"/>
              </w:rPr>
            </w:pPr>
            <w:r w:rsidRPr="00633AC6">
              <w:rPr>
                <w:rFonts w:ascii="仿宋" w:eastAsia="仿宋" w:hAnsi="仿宋" w:cs="仿宋"/>
                <w:sz w:val="28"/>
                <w:szCs w:val="28"/>
              </w:rPr>
              <w:t>2017</w:t>
            </w:r>
            <w:r w:rsidRPr="00633AC6">
              <w:rPr>
                <w:rFonts w:ascii="仿宋" w:eastAsia="仿宋" w:hAnsi="仿宋" w:cs="仿宋" w:hint="eastAsia"/>
                <w:sz w:val="28"/>
                <w:szCs w:val="28"/>
              </w:rPr>
              <w:t>年</w:t>
            </w:r>
            <w:r>
              <w:rPr>
                <w:rFonts w:ascii="仿宋" w:eastAsia="仿宋" w:hAnsi="仿宋" w:cs="仿宋"/>
                <w:sz w:val="28"/>
                <w:szCs w:val="28"/>
              </w:rPr>
              <w:t xml:space="preserve"> </w:t>
            </w:r>
            <w:r>
              <w:rPr>
                <w:rFonts w:ascii="仿宋" w:eastAsia="仿宋" w:hAnsi="仿宋" w:cs="仿宋" w:hint="eastAsia"/>
                <w:sz w:val="28"/>
                <w:szCs w:val="28"/>
              </w:rPr>
              <w:t>学校</w:t>
            </w:r>
            <w:r w:rsidRPr="00633AC6">
              <w:rPr>
                <w:rFonts w:ascii="仿宋" w:eastAsia="仿宋" w:hAnsi="仿宋" w:cs="仿宋" w:hint="eastAsia"/>
                <w:sz w:val="28"/>
                <w:szCs w:val="28"/>
              </w:rPr>
              <w:t>本科教学审核评估评估工作先进个人</w:t>
            </w:r>
          </w:p>
          <w:p w14:paraId="36A5F952" w14:textId="77777777" w:rsidR="00FB5BA6" w:rsidRDefault="00FB5BA6" w:rsidP="00F76684">
            <w:pPr>
              <w:adjustRightInd w:val="0"/>
              <w:snapToGrid w:val="0"/>
              <w:spacing w:line="420" w:lineRule="exact"/>
              <w:jc w:val="left"/>
              <w:rPr>
                <w:rFonts w:ascii="仿宋" w:eastAsia="仿宋" w:hAnsi="仿宋"/>
                <w:sz w:val="28"/>
                <w:szCs w:val="28"/>
              </w:rPr>
            </w:pPr>
            <w:r w:rsidRPr="00633AC6">
              <w:rPr>
                <w:rFonts w:ascii="仿宋" w:eastAsia="仿宋" w:hAnsi="仿宋" w:cs="仿宋"/>
                <w:sz w:val="28"/>
                <w:szCs w:val="28"/>
              </w:rPr>
              <w:t>2018</w:t>
            </w:r>
            <w:r w:rsidRPr="00633AC6">
              <w:rPr>
                <w:rFonts w:ascii="仿宋" w:eastAsia="仿宋" w:hAnsi="仿宋" w:cs="仿宋" w:hint="eastAsia"/>
                <w:sz w:val="28"/>
                <w:szCs w:val="28"/>
              </w:rPr>
              <w:t>年</w:t>
            </w:r>
            <w:r>
              <w:rPr>
                <w:rFonts w:ascii="仿宋" w:eastAsia="仿宋" w:hAnsi="仿宋" w:cs="仿宋"/>
                <w:sz w:val="28"/>
                <w:szCs w:val="28"/>
              </w:rPr>
              <w:t xml:space="preserve"> </w:t>
            </w:r>
            <w:r>
              <w:rPr>
                <w:rFonts w:ascii="仿宋" w:eastAsia="仿宋" w:hAnsi="仿宋" w:cs="仿宋" w:hint="eastAsia"/>
                <w:sz w:val="28"/>
                <w:szCs w:val="28"/>
              </w:rPr>
              <w:t>学校</w:t>
            </w:r>
            <w:r w:rsidRPr="00633AC6">
              <w:rPr>
                <w:rFonts w:ascii="仿宋" w:eastAsia="仿宋" w:hAnsi="仿宋" w:cs="仿宋" w:hint="eastAsia"/>
                <w:sz w:val="28"/>
                <w:szCs w:val="28"/>
              </w:rPr>
              <w:t>优秀共产党员</w:t>
            </w:r>
          </w:p>
        </w:tc>
      </w:tr>
      <w:tr w:rsidR="00FB5BA6" w14:paraId="5D5300C0" w14:textId="77777777" w:rsidTr="00F76684">
        <w:trPr>
          <w:cantSplit/>
        </w:trPr>
        <w:tc>
          <w:tcPr>
            <w:tcW w:w="959" w:type="dxa"/>
            <w:tcBorders>
              <w:top w:val="single" w:sz="4" w:space="0" w:color="auto"/>
              <w:left w:val="single" w:sz="4" w:space="0" w:color="auto"/>
              <w:bottom w:val="single" w:sz="4" w:space="0" w:color="auto"/>
              <w:right w:val="single" w:sz="4" w:space="0" w:color="auto"/>
            </w:tcBorders>
          </w:tcPr>
          <w:p w14:paraId="6675EBF8" w14:textId="77777777" w:rsidR="00FB5BA6" w:rsidRDefault="00FB5BA6" w:rsidP="00F76684">
            <w:pPr>
              <w:adjustRightInd w:val="0"/>
              <w:snapToGrid w:val="0"/>
              <w:spacing w:line="420" w:lineRule="exact"/>
              <w:jc w:val="center"/>
              <w:rPr>
                <w:rFonts w:ascii="仿宋" w:eastAsia="仿宋" w:hAnsi="仿宋"/>
                <w:sz w:val="28"/>
                <w:szCs w:val="28"/>
              </w:rPr>
            </w:pPr>
          </w:p>
          <w:p w14:paraId="54EA75D0" w14:textId="77777777" w:rsidR="00FB5BA6" w:rsidRDefault="00FB5BA6" w:rsidP="00F76684">
            <w:pPr>
              <w:adjustRightInd w:val="0"/>
              <w:snapToGrid w:val="0"/>
              <w:spacing w:line="420" w:lineRule="exact"/>
              <w:jc w:val="center"/>
              <w:rPr>
                <w:rFonts w:ascii="仿宋" w:eastAsia="仿宋" w:hAnsi="仿宋"/>
                <w:sz w:val="28"/>
                <w:szCs w:val="28"/>
              </w:rPr>
            </w:pPr>
          </w:p>
          <w:p w14:paraId="41B69BE8" w14:textId="77777777" w:rsidR="00FB5BA6" w:rsidRDefault="00FB5BA6" w:rsidP="00F76684">
            <w:pPr>
              <w:adjustRightInd w:val="0"/>
              <w:snapToGrid w:val="0"/>
              <w:spacing w:line="420" w:lineRule="exact"/>
              <w:jc w:val="center"/>
              <w:rPr>
                <w:rFonts w:ascii="仿宋" w:eastAsia="仿宋" w:hAnsi="仿宋"/>
                <w:sz w:val="28"/>
                <w:szCs w:val="28"/>
              </w:rPr>
            </w:pPr>
          </w:p>
          <w:p w14:paraId="1587E9FA"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1A27D55E" w14:textId="77777777" w:rsidR="00FB5BA6" w:rsidRDefault="00FB5BA6" w:rsidP="00F76684">
            <w:pPr>
              <w:adjustRightInd w:val="0"/>
              <w:snapToGrid w:val="0"/>
              <w:spacing w:line="420" w:lineRule="exact"/>
              <w:jc w:val="center"/>
              <w:rPr>
                <w:rFonts w:ascii="仿宋" w:eastAsia="仿宋" w:hAnsi="仿宋"/>
                <w:sz w:val="28"/>
                <w:szCs w:val="28"/>
              </w:rPr>
            </w:pPr>
          </w:p>
          <w:p w14:paraId="05313DCF" w14:textId="77777777" w:rsidR="00FB5BA6" w:rsidRDefault="00FB5BA6" w:rsidP="00F76684">
            <w:pPr>
              <w:adjustRightInd w:val="0"/>
              <w:snapToGrid w:val="0"/>
              <w:spacing w:line="420" w:lineRule="exact"/>
              <w:jc w:val="center"/>
              <w:rPr>
                <w:rFonts w:ascii="仿宋" w:eastAsia="仿宋" w:hAnsi="仿宋"/>
                <w:sz w:val="28"/>
                <w:szCs w:val="28"/>
              </w:rPr>
            </w:pPr>
          </w:p>
          <w:p w14:paraId="4D1CECB0"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69B10882" w14:textId="77777777" w:rsidR="00FB5BA6" w:rsidRDefault="00FB5BA6" w:rsidP="00F76684">
            <w:pPr>
              <w:adjustRightInd w:val="0"/>
              <w:snapToGrid w:val="0"/>
              <w:spacing w:line="420" w:lineRule="exact"/>
              <w:jc w:val="center"/>
              <w:rPr>
                <w:rFonts w:ascii="仿宋" w:eastAsia="仿宋" w:hAnsi="仿宋"/>
                <w:sz w:val="28"/>
                <w:szCs w:val="28"/>
              </w:rPr>
            </w:pPr>
          </w:p>
          <w:p w14:paraId="47A044A2" w14:textId="77777777" w:rsidR="00FB5BA6" w:rsidRDefault="00FB5BA6" w:rsidP="00F76684">
            <w:pPr>
              <w:adjustRightInd w:val="0"/>
              <w:snapToGrid w:val="0"/>
              <w:spacing w:line="420" w:lineRule="exact"/>
              <w:jc w:val="center"/>
              <w:rPr>
                <w:rFonts w:ascii="仿宋" w:eastAsia="仿宋" w:hAnsi="仿宋"/>
                <w:sz w:val="28"/>
                <w:szCs w:val="28"/>
              </w:rPr>
            </w:pPr>
          </w:p>
          <w:p w14:paraId="6A75D9C9"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4630D32E" w14:textId="77777777" w:rsidR="00FB5BA6" w:rsidRDefault="00FB5BA6" w:rsidP="00F76684">
            <w:pPr>
              <w:adjustRightInd w:val="0"/>
              <w:snapToGrid w:val="0"/>
              <w:spacing w:line="420" w:lineRule="exact"/>
              <w:jc w:val="center"/>
              <w:rPr>
                <w:rFonts w:ascii="仿宋" w:eastAsia="仿宋" w:hAnsi="仿宋"/>
                <w:sz w:val="28"/>
                <w:szCs w:val="28"/>
              </w:rPr>
            </w:pPr>
          </w:p>
          <w:p w14:paraId="5A225969" w14:textId="77777777" w:rsidR="00FB5BA6" w:rsidRDefault="00FB5BA6" w:rsidP="00F76684">
            <w:pPr>
              <w:adjustRightInd w:val="0"/>
              <w:snapToGrid w:val="0"/>
              <w:spacing w:line="420" w:lineRule="exact"/>
              <w:jc w:val="center"/>
              <w:rPr>
                <w:rFonts w:ascii="仿宋" w:eastAsia="仿宋" w:hAnsi="仿宋"/>
                <w:sz w:val="28"/>
                <w:szCs w:val="28"/>
              </w:rPr>
            </w:pPr>
          </w:p>
          <w:p w14:paraId="72CCF8D8"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3C735F4B" w14:textId="77777777" w:rsidR="00FB5BA6" w:rsidRDefault="00FB5BA6" w:rsidP="00F76684">
            <w:pPr>
              <w:adjustRightInd w:val="0"/>
              <w:snapToGrid w:val="0"/>
              <w:spacing w:line="420" w:lineRule="exact"/>
              <w:jc w:val="center"/>
              <w:rPr>
                <w:rFonts w:ascii="仿宋" w:eastAsia="仿宋" w:hAnsi="仿宋"/>
                <w:sz w:val="28"/>
                <w:szCs w:val="28"/>
              </w:rPr>
            </w:pPr>
          </w:p>
          <w:p w14:paraId="311B9E95" w14:textId="77777777" w:rsidR="00FB5BA6" w:rsidRDefault="00FB5BA6" w:rsidP="00F76684">
            <w:pPr>
              <w:adjustRightInd w:val="0"/>
              <w:snapToGrid w:val="0"/>
              <w:spacing w:line="420" w:lineRule="exact"/>
              <w:jc w:val="center"/>
              <w:rPr>
                <w:rFonts w:ascii="仿宋" w:eastAsia="仿宋" w:hAnsi="仿宋"/>
                <w:sz w:val="28"/>
                <w:szCs w:val="28"/>
              </w:rPr>
            </w:pPr>
          </w:p>
          <w:p w14:paraId="0B9F87E8" w14:textId="77777777" w:rsidR="00FB5BA6" w:rsidRDefault="00FB5BA6" w:rsidP="00F76684">
            <w:pPr>
              <w:adjustRightInd w:val="0"/>
              <w:snapToGrid w:val="0"/>
              <w:spacing w:line="420" w:lineRule="exact"/>
              <w:jc w:val="center"/>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022D9797" w14:textId="77777777" w:rsidR="00FB5BA6" w:rsidRDefault="00FB5BA6" w:rsidP="00F76684">
            <w:pPr>
              <w:adjustRightInd w:val="0"/>
              <w:snapToGrid w:val="0"/>
              <w:spacing w:line="420" w:lineRule="exact"/>
              <w:ind w:left="240"/>
              <w:rPr>
                <w:rFonts w:ascii="仿宋" w:eastAsia="仿宋" w:hAnsi="仿宋"/>
                <w:sz w:val="28"/>
                <w:szCs w:val="28"/>
              </w:rPr>
            </w:pPr>
          </w:p>
          <w:p w14:paraId="2A1D3A33" w14:textId="43C55FA5" w:rsidR="00FB5BA6" w:rsidRPr="00270822" w:rsidRDefault="00FB5BA6" w:rsidP="00FB5BA6">
            <w:pPr>
              <w:pStyle w:val="a8"/>
              <w:numPr>
                <w:ilvl w:val="0"/>
                <w:numId w:val="19"/>
              </w:numPr>
              <w:adjustRightInd w:val="0"/>
              <w:snapToGrid w:val="0"/>
              <w:spacing w:line="420" w:lineRule="exact"/>
              <w:ind w:firstLineChars="0"/>
              <w:rPr>
                <w:rFonts w:ascii="仿宋" w:eastAsia="仿宋" w:hAnsi="仿宋"/>
                <w:sz w:val="28"/>
                <w:szCs w:val="28"/>
              </w:rPr>
            </w:pPr>
            <w:r>
              <w:rPr>
                <w:rFonts w:ascii="仿宋" w:eastAsia="仿宋" w:hAnsi="仿宋" w:cs="仿宋" w:hint="eastAsia"/>
                <w:sz w:val="28"/>
                <w:szCs w:val="28"/>
              </w:rPr>
              <w:t>参与项目的实施管理和对学生学习效果的检查，引进国外高水平大学外籍教师参与《有机化学》联合授课，为学生开设了7期</w:t>
            </w:r>
            <w:r w:rsidRPr="008B1544">
              <w:rPr>
                <w:rFonts w:ascii="仿宋" w:eastAsia="仿宋" w:hAnsi="仿宋" w:cs="仿宋" w:hint="eastAsia"/>
                <w:sz w:val="28"/>
                <w:szCs w:val="28"/>
              </w:rPr>
              <w:t>《生命与有机化学》暑期课程</w:t>
            </w:r>
            <w:r>
              <w:rPr>
                <w:rFonts w:ascii="仿宋" w:eastAsia="仿宋" w:hAnsi="仿宋" w:cs="仿宋" w:hint="eastAsia"/>
                <w:sz w:val="28"/>
                <w:szCs w:val="28"/>
              </w:rPr>
              <w:t>，对项目实施提供了政策支持和保障。</w:t>
            </w:r>
          </w:p>
          <w:p w14:paraId="3E4E6ECD" w14:textId="77777777" w:rsidR="00FB5BA6" w:rsidRPr="00270822" w:rsidRDefault="00FB5BA6" w:rsidP="00FB5BA6">
            <w:pPr>
              <w:pStyle w:val="a8"/>
              <w:numPr>
                <w:ilvl w:val="0"/>
                <w:numId w:val="19"/>
              </w:numPr>
              <w:adjustRightInd w:val="0"/>
              <w:snapToGrid w:val="0"/>
              <w:spacing w:line="420" w:lineRule="exact"/>
              <w:ind w:firstLineChars="0"/>
              <w:rPr>
                <w:rFonts w:ascii="仿宋" w:eastAsia="仿宋" w:hAnsi="仿宋"/>
                <w:sz w:val="28"/>
                <w:szCs w:val="28"/>
              </w:rPr>
            </w:pPr>
            <w:r>
              <w:rPr>
                <w:rFonts w:ascii="仿宋" w:eastAsia="仿宋" w:hAnsi="仿宋" w:cs="仿宋" w:hint="eastAsia"/>
                <w:sz w:val="28"/>
                <w:szCs w:val="28"/>
              </w:rPr>
              <w:t>对实施过程的创新性问题提出意见和建议，以约定形式对实施步骤和方式方法进行优化完善，为教师教改探索，学生自主学习、提高综合素质和国际化育人实践提供平台，确保拔尖创新人才培养目标的实现。</w:t>
            </w:r>
          </w:p>
          <w:p w14:paraId="61FD88C2" w14:textId="77777777" w:rsidR="00FB5BA6" w:rsidRPr="00270822" w:rsidRDefault="00FB5BA6" w:rsidP="00FB5BA6">
            <w:pPr>
              <w:pStyle w:val="a8"/>
              <w:numPr>
                <w:ilvl w:val="0"/>
                <w:numId w:val="19"/>
              </w:numPr>
              <w:adjustRightInd w:val="0"/>
              <w:snapToGrid w:val="0"/>
              <w:spacing w:line="420" w:lineRule="exact"/>
              <w:ind w:firstLineChars="0"/>
              <w:rPr>
                <w:rFonts w:ascii="仿宋" w:eastAsia="仿宋" w:hAnsi="仿宋"/>
                <w:sz w:val="28"/>
                <w:szCs w:val="28"/>
              </w:rPr>
            </w:pPr>
            <w:r w:rsidRPr="00270822">
              <w:rPr>
                <w:rFonts w:ascii="仿宋" w:eastAsia="仿宋" w:hAnsi="仿宋" w:cs="仿宋"/>
                <w:sz w:val="28"/>
                <w:szCs w:val="28"/>
              </w:rPr>
              <w:t>主持学生教学研讨会</w:t>
            </w:r>
            <w:r w:rsidRPr="00270822">
              <w:rPr>
                <w:rFonts w:ascii="仿宋" w:eastAsia="仿宋" w:hAnsi="仿宋" w:cs="仿宋" w:hint="eastAsia"/>
                <w:sz w:val="28"/>
                <w:szCs w:val="28"/>
              </w:rPr>
              <w:t>，</w:t>
            </w:r>
            <w:r>
              <w:rPr>
                <w:rFonts w:ascii="仿宋" w:eastAsia="仿宋" w:hAnsi="仿宋" w:cs="仿宋" w:hint="eastAsia"/>
                <w:sz w:val="28"/>
                <w:szCs w:val="28"/>
              </w:rPr>
              <w:t>推行</w:t>
            </w:r>
            <w:r w:rsidRPr="00BB0703">
              <w:rPr>
                <w:rFonts w:ascii="仿宋" w:eastAsia="仿宋" w:hAnsi="仿宋" w:cs="仿宋" w:hint="eastAsia"/>
                <w:sz w:val="28"/>
                <w:szCs w:val="28"/>
              </w:rPr>
              <w:t>“教学任务约定制度”</w:t>
            </w:r>
            <w:r>
              <w:rPr>
                <w:rFonts w:ascii="仿宋" w:eastAsia="仿宋" w:hAnsi="仿宋" w:cs="仿宋" w:hint="eastAsia"/>
                <w:sz w:val="28"/>
                <w:szCs w:val="28"/>
              </w:rPr>
              <w:t>，并</w:t>
            </w:r>
            <w:r w:rsidRPr="00270822">
              <w:rPr>
                <w:rFonts w:ascii="仿宋" w:eastAsia="仿宋" w:hAnsi="仿宋" w:hint="eastAsia"/>
                <w:sz w:val="28"/>
                <w:szCs w:val="28"/>
              </w:rPr>
              <w:t>对所取得的成果进行了积极推广。</w:t>
            </w:r>
          </w:p>
          <w:p w14:paraId="567475F5" w14:textId="77777777" w:rsidR="00FB5BA6" w:rsidRPr="00270822" w:rsidRDefault="00FB5BA6" w:rsidP="00F76684">
            <w:pPr>
              <w:pStyle w:val="a8"/>
              <w:adjustRightInd w:val="0"/>
              <w:snapToGrid w:val="0"/>
              <w:spacing w:line="420" w:lineRule="exact"/>
              <w:ind w:left="660" w:firstLineChars="0" w:firstLine="0"/>
              <w:rPr>
                <w:rFonts w:ascii="仿宋" w:eastAsia="仿宋" w:hAnsi="仿宋"/>
                <w:sz w:val="28"/>
                <w:szCs w:val="28"/>
              </w:rPr>
            </w:pPr>
          </w:p>
          <w:p w14:paraId="4CDE1F08" w14:textId="77777777" w:rsidR="00FB5BA6" w:rsidRDefault="00FB5BA6" w:rsidP="00F76684">
            <w:pPr>
              <w:adjustRightInd w:val="0"/>
              <w:snapToGrid w:val="0"/>
              <w:spacing w:line="420" w:lineRule="exact"/>
              <w:rPr>
                <w:rFonts w:ascii="仿宋" w:eastAsia="仿宋" w:hAnsi="仿宋"/>
                <w:sz w:val="28"/>
                <w:szCs w:val="28"/>
              </w:rPr>
            </w:pPr>
          </w:p>
          <w:p w14:paraId="00594662" w14:textId="77777777" w:rsidR="00FB5BA6" w:rsidRDefault="00FB5BA6" w:rsidP="00F76684">
            <w:pPr>
              <w:adjustRightInd w:val="0"/>
              <w:snapToGrid w:val="0"/>
              <w:spacing w:line="420" w:lineRule="exact"/>
              <w:rPr>
                <w:rFonts w:ascii="仿宋" w:eastAsia="仿宋" w:hAnsi="仿宋"/>
                <w:sz w:val="28"/>
                <w:szCs w:val="28"/>
              </w:rPr>
            </w:pPr>
          </w:p>
          <w:p w14:paraId="7BEDD439"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6DF37881"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3062E75F" w14:textId="77777777" w:rsidR="00FB5BA6" w:rsidRDefault="00FB5BA6" w:rsidP="00F76684">
            <w:pPr>
              <w:adjustRightInd w:val="0"/>
              <w:snapToGrid w:val="0"/>
              <w:spacing w:line="420" w:lineRule="exact"/>
              <w:jc w:val="center"/>
              <w:rPr>
                <w:rFonts w:ascii="仿宋" w:eastAsia="仿宋" w:hAnsi="仿宋"/>
                <w:sz w:val="28"/>
                <w:szCs w:val="28"/>
              </w:rPr>
            </w:pPr>
          </w:p>
        </w:tc>
      </w:tr>
    </w:tbl>
    <w:p w14:paraId="49DCE439" w14:textId="77777777" w:rsidR="00FB5BA6" w:rsidRDefault="00FB5BA6">
      <w:pPr>
        <w:widowControl/>
        <w:jc w:val="left"/>
        <w:rPr>
          <w:b/>
          <w:sz w:val="36"/>
          <w:szCs w:val="20"/>
        </w:rPr>
      </w:pPr>
      <w:r>
        <w:rPr>
          <w:b/>
          <w:sz w:val="36"/>
          <w:szCs w:val="20"/>
        </w:rPr>
        <w:br w:type="page"/>
      </w:r>
    </w:p>
    <w:p w14:paraId="70D92AED" w14:textId="3CA610BD" w:rsidR="00113A61" w:rsidRDefault="00113A61" w:rsidP="00113A61">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680"/>
        <w:gridCol w:w="2722"/>
        <w:gridCol w:w="1913"/>
        <w:gridCol w:w="1934"/>
      </w:tblGrid>
      <w:tr w:rsidR="00113A61" w14:paraId="54015E6B"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5650BAE9" w14:textId="57CC7EB3"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FB5BA6">
              <w:rPr>
                <w:rFonts w:ascii="仿宋" w:eastAsia="仿宋" w:hAnsi="仿宋"/>
                <w:sz w:val="28"/>
                <w:szCs w:val="28"/>
              </w:rPr>
              <w:t>7</w:t>
            </w:r>
            <w:r>
              <w:rPr>
                <w:rFonts w:ascii="仿宋" w:eastAsia="仿宋" w:hAnsi="仿宋" w:hint="eastAsia"/>
                <w:sz w:val="28"/>
                <w:szCs w:val="28"/>
              </w:rPr>
              <w:t>）完成人姓名</w:t>
            </w:r>
          </w:p>
        </w:tc>
        <w:tc>
          <w:tcPr>
            <w:tcW w:w="2722" w:type="dxa"/>
            <w:tcBorders>
              <w:top w:val="single" w:sz="4" w:space="0" w:color="auto"/>
              <w:left w:val="single" w:sz="4" w:space="0" w:color="auto"/>
              <w:bottom w:val="single" w:sz="4" w:space="0" w:color="auto"/>
              <w:right w:val="single" w:sz="4" w:space="0" w:color="auto"/>
            </w:tcBorders>
            <w:vAlign w:val="center"/>
          </w:tcPr>
          <w:p w14:paraId="721F5D60"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陈淑伟</w:t>
            </w:r>
          </w:p>
        </w:tc>
        <w:tc>
          <w:tcPr>
            <w:tcW w:w="1913" w:type="dxa"/>
            <w:tcBorders>
              <w:top w:val="single" w:sz="4" w:space="0" w:color="auto"/>
              <w:left w:val="single" w:sz="4" w:space="0" w:color="auto"/>
              <w:bottom w:val="single" w:sz="4" w:space="0" w:color="auto"/>
              <w:right w:val="single" w:sz="4" w:space="0" w:color="auto"/>
            </w:tcBorders>
            <w:vAlign w:val="center"/>
          </w:tcPr>
          <w:p w14:paraId="384E18D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271B0E53"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女</w:t>
            </w:r>
          </w:p>
        </w:tc>
      </w:tr>
      <w:tr w:rsidR="00113A61" w14:paraId="7160DE1D"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539007A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722" w:type="dxa"/>
            <w:tcBorders>
              <w:top w:val="single" w:sz="4" w:space="0" w:color="auto"/>
              <w:left w:val="single" w:sz="4" w:space="0" w:color="auto"/>
              <w:bottom w:val="single" w:sz="4" w:space="0" w:color="auto"/>
              <w:right w:val="single" w:sz="4" w:space="0" w:color="auto"/>
            </w:tcBorders>
            <w:vAlign w:val="center"/>
          </w:tcPr>
          <w:p w14:paraId="5782C199" w14:textId="77777777" w:rsidR="00113A61" w:rsidRPr="00B27E3D" w:rsidRDefault="00113A61" w:rsidP="00CA31AB">
            <w:pPr>
              <w:ind w:left="264"/>
              <w:jc w:val="center"/>
              <w:rPr>
                <w:rFonts w:eastAsia="仿宋"/>
                <w:sz w:val="24"/>
              </w:rPr>
            </w:pPr>
            <w:r w:rsidRPr="00B27E3D">
              <w:rPr>
                <w:rFonts w:eastAsia="仿宋" w:hint="eastAsia"/>
                <w:sz w:val="24"/>
              </w:rPr>
              <w:t>1</w:t>
            </w:r>
            <w:r w:rsidRPr="00B27E3D">
              <w:rPr>
                <w:rFonts w:eastAsia="仿宋"/>
                <w:sz w:val="24"/>
              </w:rPr>
              <w:t>980</w:t>
            </w:r>
            <w:r w:rsidRPr="00B27E3D">
              <w:rPr>
                <w:rFonts w:eastAsia="仿宋" w:hint="eastAsia"/>
                <w:sz w:val="24"/>
              </w:rPr>
              <w:t>年</w:t>
            </w:r>
            <w:r w:rsidRPr="00B27E3D">
              <w:rPr>
                <w:rFonts w:eastAsia="仿宋"/>
                <w:sz w:val="24"/>
              </w:rPr>
              <w:t>10</w:t>
            </w:r>
            <w:r w:rsidRPr="00B27E3D">
              <w:rPr>
                <w:rFonts w:eastAsia="仿宋" w:hint="eastAsia"/>
                <w:sz w:val="24"/>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4E49F74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06A13452"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博士研究生</w:t>
            </w:r>
          </w:p>
        </w:tc>
      </w:tr>
      <w:tr w:rsidR="00113A61" w14:paraId="78EB76E2"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2C3604C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722" w:type="dxa"/>
            <w:tcBorders>
              <w:top w:val="single" w:sz="4" w:space="0" w:color="auto"/>
              <w:left w:val="single" w:sz="4" w:space="0" w:color="auto"/>
              <w:bottom w:val="single" w:sz="4" w:space="0" w:color="auto"/>
              <w:right w:val="single" w:sz="4" w:space="0" w:color="auto"/>
            </w:tcBorders>
            <w:vAlign w:val="center"/>
          </w:tcPr>
          <w:p w14:paraId="2F633FDC" w14:textId="77777777" w:rsidR="00113A61" w:rsidRPr="00B27E3D" w:rsidRDefault="00113A61" w:rsidP="00CA31AB">
            <w:pPr>
              <w:ind w:left="264"/>
              <w:jc w:val="center"/>
              <w:rPr>
                <w:rFonts w:eastAsia="仿宋"/>
                <w:sz w:val="24"/>
              </w:rPr>
            </w:pPr>
            <w:r w:rsidRPr="00B27E3D">
              <w:rPr>
                <w:rFonts w:eastAsia="仿宋"/>
                <w:sz w:val="24"/>
              </w:rPr>
              <w:t>2010</w:t>
            </w:r>
            <w:r w:rsidRPr="00B27E3D">
              <w:rPr>
                <w:rFonts w:eastAsia="仿宋" w:hint="eastAsia"/>
                <w:sz w:val="24"/>
              </w:rPr>
              <w:t>年</w:t>
            </w:r>
            <w:r>
              <w:rPr>
                <w:rFonts w:eastAsia="仿宋" w:hint="eastAsia"/>
                <w:sz w:val="24"/>
              </w:rPr>
              <w:t>0</w:t>
            </w:r>
            <w:r w:rsidRPr="00B27E3D">
              <w:rPr>
                <w:rFonts w:eastAsia="仿宋"/>
                <w:sz w:val="24"/>
              </w:rPr>
              <w:t>2</w:t>
            </w:r>
            <w:r w:rsidRPr="00B27E3D">
              <w:rPr>
                <w:rFonts w:eastAsia="仿宋" w:hint="eastAsia"/>
                <w:sz w:val="24"/>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0D95996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3F2B3DB7"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1</w:t>
            </w:r>
            <w:r>
              <w:rPr>
                <w:rFonts w:eastAsia="仿宋"/>
                <w:sz w:val="24"/>
              </w:rPr>
              <w:t>3</w:t>
            </w:r>
            <w:r w:rsidRPr="00B27E3D">
              <w:rPr>
                <w:rFonts w:eastAsia="仿宋" w:hint="eastAsia"/>
                <w:sz w:val="24"/>
              </w:rPr>
              <w:t>年</w:t>
            </w:r>
          </w:p>
        </w:tc>
      </w:tr>
      <w:tr w:rsidR="00113A61" w14:paraId="32B95B90"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7C3CC16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722" w:type="dxa"/>
            <w:tcBorders>
              <w:top w:val="single" w:sz="4" w:space="0" w:color="auto"/>
              <w:left w:val="single" w:sz="4" w:space="0" w:color="auto"/>
              <w:bottom w:val="single" w:sz="4" w:space="0" w:color="auto"/>
              <w:right w:val="single" w:sz="4" w:space="0" w:color="auto"/>
            </w:tcBorders>
            <w:vAlign w:val="center"/>
          </w:tcPr>
          <w:p w14:paraId="41D4454A"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教授</w:t>
            </w:r>
          </w:p>
        </w:tc>
        <w:tc>
          <w:tcPr>
            <w:tcW w:w="1913" w:type="dxa"/>
            <w:tcBorders>
              <w:top w:val="single" w:sz="4" w:space="0" w:color="auto"/>
              <w:left w:val="single" w:sz="4" w:space="0" w:color="auto"/>
              <w:bottom w:val="single" w:sz="4" w:space="0" w:color="auto"/>
              <w:right w:val="single" w:sz="4" w:space="0" w:color="auto"/>
            </w:tcBorders>
            <w:vAlign w:val="center"/>
          </w:tcPr>
          <w:p w14:paraId="0772FCA1"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615270AC" w14:textId="77777777" w:rsidR="00113A61" w:rsidRPr="00B27E3D" w:rsidRDefault="00113A61" w:rsidP="00CA31AB">
            <w:pPr>
              <w:adjustRightInd w:val="0"/>
              <w:snapToGrid w:val="0"/>
              <w:spacing w:line="420" w:lineRule="exact"/>
              <w:jc w:val="center"/>
              <w:rPr>
                <w:rFonts w:eastAsia="仿宋"/>
                <w:sz w:val="24"/>
              </w:rPr>
            </w:pPr>
            <w:r>
              <w:rPr>
                <w:rFonts w:eastAsia="仿宋" w:hint="eastAsia"/>
                <w:sz w:val="24"/>
              </w:rPr>
              <w:t>教工化学</w:t>
            </w:r>
            <w:r>
              <w:rPr>
                <w:rFonts w:eastAsia="仿宋" w:hint="eastAsia"/>
                <w:sz w:val="24"/>
              </w:rPr>
              <w:t>2</w:t>
            </w:r>
            <w:r>
              <w:rPr>
                <w:rFonts w:eastAsia="仿宋" w:hint="eastAsia"/>
                <w:sz w:val="24"/>
              </w:rPr>
              <w:t>支部</w:t>
            </w:r>
            <w:r w:rsidRPr="00B27E3D">
              <w:rPr>
                <w:rFonts w:eastAsia="仿宋" w:hint="eastAsia"/>
                <w:sz w:val="24"/>
              </w:rPr>
              <w:t>党支部书记</w:t>
            </w:r>
          </w:p>
        </w:tc>
      </w:tr>
      <w:tr w:rsidR="00113A61" w14:paraId="013D79D1"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0BFA7E6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722" w:type="dxa"/>
            <w:tcBorders>
              <w:top w:val="single" w:sz="4" w:space="0" w:color="auto"/>
              <w:left w:val="single" w:sz="4" w:space="0" w:color="auto"/>
              <w:bottom w:val="single" w:sz="4" w:space="0" w:color="auto"/>
              <w:right w:val="single" w:sz="4" w:space="0" w:color="auto"/>
            </w:tcBorders>
            <w:vAlign w:val="center"/>
          </w:tcPr>
          <w:p w14:paraId="23D0F0A5"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化学与药学院</w:t>
            </w:r>
          </w:p>
        </w:tc>
        <w:tc>
          <w:tcPr>
            <w:tcW w:w="1913" w:type="dxa"/>
            <w:tcBorders>
              <w:top w:val="single" w:sz="4" w:space="0" w:color="auto"/>
              <w:left w:val="single" w:sz="4" w:space="0" w:color="auto"/>
              <w:bottom w:val="single" w:sz="4" w:space="0" w:color="auto"/>
              <w:right w:val="single" w:sz="4" w:space="0" w:color="auto"/>
            </w:tcBorders>
            <w:vAlign w:val="center"/>
          </w:tcPr>
          <w:p w14:paraId="21ACA3A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770E78CE"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1</w:t>
            </w:r>
            <w:r w:rsidRPr="00B27E3D">
              <w:rPr>
                <w:rFonts w:eastAsia="仿宋"/>
                <w:sz w:val="24"/>
              </w:rPr>
              <w:t>3072965818</w:t>
            </w:r>
          </w:p>
        </w:tc>
      </w:tr>
      <w:tr w:rsidR="00113A61" w14:paraId="2F7AAB0E"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2E76E78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722" w:type="dxa"/>
            <w:tcBorders>
              <w:top w:val="single" w:sz="4" w:space="0" w:color="auto"/>
              <w:left w:val="single" w:sz="4" w:space="0" w:color="auto"/>
              <w:bottom w:val="single" w:sz="4" w:space="0" w:color="auto"/>
              <w:right w:val="single" w:sz="4" w:space="0" w:color="auto"/>
            </w:tcBorders>
            <w:vAlign w:val="center"/>
          </w:tcPr>
          <w:p w14:paraId="229CB3AF"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有机化学教学</w:t>
            </w:r>
            <w:r>
              <w:rPr>
                <w:rFonts w:eastAsia="仿宋" w:hint="eastAsia"/>
                <w:sz w:val="24"/>
              </w:rPr>
              <w:t>与</w:t>
            </w:r>
            <w:r w:rsidRPr="00B27E3D">
              <w:rPr>
                <w:rFonts w:eastAsia="仿宋" w:hint="eastAsia"/>
                <w:sz w:val="24"/>
              </w:rPr>
              <w:t>科研</w:t>
            </w:r>
          </w:p>
        </w:tc>
        <w:tc>
          <w:tcPr>
            <w:tcW w:w="1913" w:type="dxa"/>
            <w:tcBorders>
              <w:top w:val="single" w:sz="4" w:space="0" w:color="auto"/>
              <w:left w:val="single" w:sz="4" w:space="0" w:color="auto"/>
              <w:bottom w:val="single" w:sz="4" w:space="0" w:color="auto"/>
              <w:right w:val="single" w:sz="4" w:space="0" w:color="auto"/>
            </w:tcBorders>
            <w:vAlign w:val="center"/>
          </w:tcPr>
          <w:p w14:paraId="70A601CC"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2B9FE0AA"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sz w:val="24"/>
              </w:rPr>
              <w:t>chenshuwei2011@nwsuaf.edu.cn</w:t>
            </w:r>
          </w:p>
        </w:tc>
      </w:tr>
      <w:tr w:rsidR="00113A61" w14:paraId="1B4CCA51"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1001150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722" w:type="dxa"/>
            <w:tcBorders>
              <w:top w:val="single" w:sz="4" w:space="0" w:color="auto"/>
              <w:left w:val="single" w:sz="4" w:space="0" w:color="auto"/>
              <w:bottom w:val="single" w:sz="4" w:space="0" w:color="auto"/>
              <w:right w:val="single" w:sz="4" w:space="0" w:color="auto"/>
            </w:tcBorders>
            <w:vAlign w:val="center"/>
          </w:tcPr>
          <w:p w14:paraId="148F5D78"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陕西杨凌西农路</w:t>
            </w:r>
            <w:r w:rsidRPr="00B27E3D">
              <w:rPr>
                <w:rFonts w:eastAsia="仿宋" w:hint="eastAsia"/>
                <w:sz w:val="24"/>
              </w:rPr>
              <w:t>22</w:t>
            </w:r>
            <w:r w:rsidRPr="00B27E3D">
              <w:rPr>
                <w:rFonts w:eastAsia="仿宋" w:hint="eastAsia"/>
                <w:sz w:val="24"/>
              </w:rPr>
              <w:t>号，西北农林科技</w:t>
            </w:r>
            <w:proofErr w:type="gramStart"/>
            <w:r w:rsidRPr="00B27E3D">
              <w:rPr>
                <w:rFonts w:eastAsia="仿宋" w:hint="eastAsia"/>
                <w:sz w:val="24"/>
              </w:rPr>
              <w:t>大学北</w:t>
            </w:r>
            <w:proofErr w:type="gramEnd"/>
            <w:r w:rsidRPr="00B27E3D">
              <w:rPr>
                <w:rFonts w:eastAsia="仿宋" w:hint="eastAsia"/>
                <w:sz w:val="24"/>
              </w:rPr>
              <w:t>校区理科楼</w:t>
            </w:r>
            <w:r w:rsidRPr="00B27E3D">
              <w:rPr>
                <w:rFonts w:eastAsia="仿宋" w:hint="eastAsia"/>
                <w:sz w:val="24"/>
              </w:rPr>
              <w:t>C</w:t>
            </w:r>
            <w:r w:rsidRPr="00B27E3D">
              <w:rPr>
                <w:rFonts w:eastAsia="仿宋"/>
                <w:sz w:val="24"/>
              </w:rPr>
              <w:t>314</w:t>
            </w:r>
            <w:r w:rsidRPr="00B27E3D">
              <w:rPr>
                <w:rFonts w:eastAsia="仿宋" w:hint="eastAsia"/>
                <w:sz w:val="24"/>
              </w:rPr>
              <w:t>室</w:t>
            </w:r>
          </w:p>
        </w:tc>
        <w:tc>
          <w:tcPr>
            <w:tcW w:w="1913" w:type="dxa"/>
            <w:tcBorders>
              <w:top w:val="single" w:sz="4" w:space="0" w:color="auto"/>
              <w:left w:val="single" w:sz="4" w:space="0" w:color="auto"/>
              <w:bottom w:val="single" w:sz="4" w:space="0" w:color="auto"/>
              <w:right w:val="single" w:sz="4" w:space="0" w:color="auto"/>
            </w:tcBorders>
            <w:vAlign w:val="center"/>
          </w:tcPr>
          <w:p w14:paraId="5B018E79"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65C3958A" w14:textId="77777777" w:rsidR="00113A61" w:rsidRPr="00B27E3D" w:rsidRDefault="00113A61" w:rsidP="00CA31AB">
            <w:pPr>
              <w:adjustRightInd w:val="0"/>
              <w:snapToGrid w:val="0"/>
              <w:spacing w:line="420" w:lineRule="exact"/>
              <w:jc w:val="center"/>
              <w:rPr>
                <w:rFonts w:eastAsia="仿宋"/>
                <w:sz w:val="24"/>
              </w:rPr>
            </w:pPr>
            <w:r w:rsidRPr="00B27E3D">
              <w:rPr>
                <w:rFonts w:eastAsia="仿宋" w:hint="eastAsia"/>
                <w:sz w:val="24"/>
              </w:rPr>
              <w:t>7</w:t>
            </w:r>
            <w:r w:rsidRPr="00B27E3D">
              <w:rPr>
                <w:rFonts w:eastAsia="仿宋"/>
                <w:sz w:val="24"/>
              </w:rPr>
              <w:t>12100</w:t>
            </w:r>
          </w:p>
        </w:tc>
      </w:tr>
      <w:tr w:rsidR="00113A61" w14:paraId="23A6BA6E" w14:textId="77777777" w:rsidTr="00CA31AB">
        <w:trPr>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6BFA509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7CF21EB8"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0C5727">
              <w:rPr>
                <w:rFonts w:eastAsia="仿宋"/>
                <w:sz w:val="24"/>
                <w:szCs w:val="28"/>
              </w:rPr>
              <w:t>2023</w:t>
            </w:r>
            <w:r w:rsidRPr="000C5727">
              <w:rPr>
                <w:rFonts w:eastAsia="仿宋" w:hint="eastAsia"/>
                <w:sz w:val="24"/>
                <w:szCs w:val="28"/>
              </w:rPr>
              <w:t>年校级“课程思政教学示范团队”负责人</w:t>
            </w:r>
            <w:r>
              <w:rPr>
                <w:rFonts w:eastAsia="仿宋" w:hint="eastAsia"/>
                <w:sz w:val="24"/>
                <w:szCs w:val="28"/>
              </w:rPr>
              <w:t>；</w:t>
            </w:r>
          </w:p>
          <w:p w14:paraId="6F917AD7"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022</w:t>
            </w:r>
            <w:r>
              <w:rPr>
                <w:rFonts w:eastAsia="仿宋" w:hint="eastAsia"/>
                <w:sz w:val="24"/>
                <w:szCs w:val="28"/>
              </w:rPr>
              <w:t>年荣获第二届“智慧树杯”</w:t>
            </w:r>
            <w:proofErr w:type="gramStart"/>
            <w:r>
              <w:rPr>
                <w:rFonts w:eastAsia="仿宋" w:hint="eastAsia"/>
                <w:sz w:val="24"/>
                <w:szCs w:val="28"/>
              </w:rPr>
              <w:t>课程思政示范</w:t>
            </w:r>
            <w:proofErr w:type="gramEnd"/>
            <w:r>
              <w:rPr>
                <w:rFonts w:eastAsia="仿宋" w:hint="eastAsia"/>
                <w:sz w:val="24"/>
                <w:szCs w:val="28"/>
              </w:rPr>
              <w:t>案例教学大赛二等奖；</w:t>
            </w:r>
          </w:p>
          <w:p w14:paraId="3B229001"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022</w:t>
            </w:r>
            <w:r>
              <w:rPr>
                <w:rFonts w:eastAsia="仿宋" w:hint="eastAsia"/>
                <w:sz w:val="24"/>
                <w:szCs w:val="28"/>
              </w:rPr>
              <w:t>年被评为校级优秀教师；</w:t>
            </w:r>
          </w:p>
          <w:p w14:paraId="37FB409E"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022</w:t>
            </w:r>
            <w:r>
              <w:rPr>
                <w:rFonts w:eastAsia="仿宋" w:hint="eastAsia"/>
                <w:sz w:val="24"/>
                <w:szCs w:val="28"/>
              </w:rPr>
              <w:t>年被评为校级师德先进个人；</w:t>
            </w:r>
          </w:p>
          <w:p w14:paraId="3CEAC776"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2021</w:t>
            </w:r>
            <w:r w:rsidRPr="009A030F">
              <w:rPr>
                <w:rFonts w:eastAsia="仿宋" w:hint="eastAsia"/>
                <w:sz w:val="24"/>
                <w:szCs w:val="28"/>
              </w:rPr>
              <w:t>年入选教育部、省级课程</w:t>
            </w:r>
            <w:proofErr w:type="gramStart"/>
            <w:r w:rsidRPr="009A030F">
              <w:rPr>
                <w:rFonts w:eastAsia="仿宋" w:hint="eastAsia"/>
                <w:sz w:val="24"/>
                <w:szCs w:val="28"/>
              </w:rPr>
              <w:t>思政教学</w:t>
            </w:r>
            <w:proofErr w:type="gramEnd"/>
            <w:r w:rsidRPr="009A030F">
              <w:rPr>
                <w:rFonts w:eastAsia="仿宋" w:hint="eastAsia"/>
                <w:sz w:val="24"/>
                <w:szCs w:val="28"/>
              </w:rPr>
              <w:t>名师和教学团队</w:t>
            </w:r>
            <w:r>
              <w:rPr>
                <w:rFonts w:eastAsia="仿宋" w:hint="eastAsia"/>
                <w:sz w:val="24"/>
                <w:szCs w:val="28"/>
              </w:rPr>
              <w:t>；</w:t>
            </w:r>
          </w:p>
          <w:p w14:paraId="15F2E072"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021</w:t>
            </w:r>
            <w:r>
              <w:rPr>
                <w:rFonts w:eastAsia="仿宋" w:hint="eastAsia"/>
                <w:sz w:val="24"/>
                <w:szCs w:val="28"/>
              </w:rPr>
              <w:t>年获校级教学成果奖一等奖（列第</w:t>
            </w:r>
            <w:r>
              <w:rPr>
                <w:rFonts w:eastAsia="仿宋" w:hint="eastAsia"/>
                <w:sz w:val="24"/>
                <w:szCs w:val="28"/>
              </w:rPr>
              <w:t>1</w:t>
            </w:r>
            <w:r>
              <w:rPr>
                <w:rFonts w:eastAsia="仿宋" w:hint="eastAsia"/>
                <w:sz w:val="24"/>
                <w:szCs w:val="28"/>
              </w:rPr>
              <w:t>）；</w:t>
            </w:r>
          </w:p>
          <w:p w14:paraId="21994271"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561150">
              <w:rPr>
                <w:rFonts w:eastAsia="仿宋" w:hint="eastAsia"/>
                <w:sz w:val="24"/>
                <w:szCs w:val="28"/>
              </w:rPr>
              <w:t>2021</w:t>
            </w:r>
            <w:r w:rsidRPr="00561150">
              <w:rPr>
                <w:rFonts w:eastAsia="仿宋" w:hint="eastAsia"/>
                <w:sz w:val="24"/>
                <w:szCs w:val="28"/>
              </w:rPr>
              <w:t>年获</w:t>
            </w:r>
            <w:r>
              <w:rPr>
                <w:rFonts w:eastAsia="仿宋" w:hint="eastAsia"/>
                <w:sz w:val="24"/>
                <w:szCs w:val="28"/>
              </w:rPr>
              <w:t>校</w:t>
            </w:r>
            <w:r w:rsidRPr="00561150">
              <w:rPr>
                <w:rFonts w:eastAsia="仿宋" w:hint="eastAsia"/>
                <w:sz w:val="24"/>
                <w:szCs w:val="28"/>
              </w:rPr>
              <w:t>“课程思政教学骨干”；</w:t>
            </w:r>
          </w:p>
          <w:p w14:paraId="0F96B867"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2021</w:t>
            </w:r>
            <w:r w:rsidRPr="009A030F">
              <w:rPr>
                <w:rFonts w:eastAsia="仿宋" w:hint="eastAsia"/>
                <w:sz w:val="24"/>
                <w:szCs w:val="28"/>
              </w:rPr>
              <w:t>年获批校级</w:t>
            </w:r>
            <w:proofErr w:type="gramStart"/>
            <w:r w:rsidRPr="009A030F">
              <w:rPr>
                <w:rFonts w:eastAsia="仿宋" w:hint="eastAsia"/>
                <w:sz w:val="24"/>
                <w:szCs w:val="28"/>
              </w:rPr>
              <w:t>课程思政示范</w:t>
            </w:r>
            <w:proofErr w:type="gramEnd"/>
            <w:r>
              <w:rPr>
                <w:rFonts w:eastAsia="仿宋" w:hint="eastAsia"/>
                <w:sz w:val="24"/>
                <w:szCs w:val="28"/>
              </w:rPr>
              <w:t>课程（主持）；</w:t>
            </w:r>
          </w:p>
          <w:p w14:paraId="242D089C"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sz w:val="24"/>
                <w:szCs w:val="28"/>
              </w:rPr>
              <w:t>2021</w:t>
            </w:r>
            <w:r w:rsidRPr="009A030F">
              <w:rPr>
                <w:rFonts w:eastAsia="仿宋" w:hint="eastAsia"/>
                <w:sz w:val="24"/>
                <w:szCs w:val="28"/>
              </w:rPr>
              <w:t>年</w:t>
            </w:r>
            <w:r>
              <w:rPr>
                <w:rFonts w:eastAsia="仿宋" w:hint="eastAsia"/>
                <w:sz w:val="24"/>
                <w:szCs w:val="28"/>
              </w:rPr>
              <w:t>负责的《</w:t>
            </w:r>
            <w:r w:rsidRPr="00C8176F">
              <w:rPr>
                <w:rFonts w:eastAsia="仿宋" w:hint="eastAsia"/>
                <w:sz w:val="24"/>
                <w:szCs w:val="28"/>
              </w:rPr>
              <w:t>有机化学</w:t>
            </w:r>
            <w:r>
              <w:rPr>
                <w:rFonts w:eastAsia="仿宋" w:hint="eastAsia"/>
                <w:sz w:val="24"/>
                <w:szCs w:val="28"/>
              </w:rPr>
              <w:t>实验》</w:t>
            </w:r>
            <w:r w:rsidRPr="009A030F">
              <w:rPr>
                <w:rFonts w:eastAsia="仿宋" w:hint="eastAsia"/>
                <w:sz w:val="24"/>
                <w:szCs w:val="28"/>
              </w:rPr>
              <w:t>获</w:t>
            </w:r>
            <w:r>
              <w:rPr>
                <w:rFonts w:eastAsia="仿宋" w:hint="eastAsia"/>
                <w:sz w:val="24"/>
                <w:szCs w:val="28"/>
              </w:rPr>
              <w:t>批</w:t>
            </w:r>
            <w:r w:rsidRPr="009A030F">
              <w:rPr>
                <w:rFonts w:eastAsia="仿宋" w:hint="eastAsia"/>
                <w:sz w:val="24"/>
                <w:szCs w:val="28"/>
              </w:rPr>
              <w:t>省级一流课程</w:t>
            </w:r>
            <w:r>
              <w:rPr>
                <w:rFonts w:eastAsia="仿宋" w:hint="eastAsia"/>
                <w:sz w:val="24"/>
                <w:szCs w:val="28"/>
              </w:rPr>
              <w:t>；</w:t>
            </w:r>
          </w:p>
          <w:p w14:paraId="6EAFFD32"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561150">
              <w:rPr>
                <w:rFonts w:eastAsia="仿宋" w:hint="eastAsia"/>
                <w:sz w:val="24"/>
                <w:szCs w:val="28"/>
              </w:rPr>
              <w:t>2020</w:t>
            </w:r>
            <w:r w:rsidRPr="00561150">
              <w:rPr>
                <w:rFonts w:eastAsia="仿宋" w:hint="eastAsia"/>
                <w:sz w:val="24"/>
                <w:szCs w:val="28"/>
              </w:rPr>
              <w:t>年青年教师讲课比赛院一等奖、校二等奖；</w:t>
            </w:r>
          </w:p>
          <w:p w14:paraId="70914DAA"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w:t>
            </w:r>
            <w:r w:rsidRPr="009A030F">
              <w:rPr>
                <w:rFonts w:eastAsia="仿宋"/>
                <w:sz w:val="24"/>
                <w:szCs w:val="28"/>
              </w:rPr>
              <w:t>020</w:t>
            </w:r>
            <w:r w:rsidRPr="009A030F">
              <w:rPr>
                <w:rFonts w:eastAsia="仿宋" w:hint="eastAsia"/>
                <w:sz w:val="24"/>
                <w:szCs w:val="28"/>
              </w:rPr>
              <w:t>、</w:t>
            </w:r>
            <w:r w:rsidRPr="009A030F">
              <w:rPr>
                <w:rFonts w:eastAsia="仿宋"/>
                <w:sz w:val="24"/>
                <w:szCs w:val="28"/>
              </w:rPr>
              <w:t>2019</w:t>
            </w:r>
            <w:r w:rsidRPr="009A030F">
              <w:rPr>
                <w:rFonts w:eastAsia="仿宋" w:hint="eastAsia"/>
                <w:sz w:val="24"/>
                <w:szCs w:val="28"/>
              </w:rPr>
              <w:t>、</w:t>
            </w:r>
            <w:r w:rsidRPr="009A030F">
              <w:rPr>
                <w:rFonts w:eastAsia="仿宋" w:hint="eastAsia"/>
                <w:sz w:val="24"/>
                <w:szCs w:val="28"/>
              </w:rPr>
              <w:t>2</w:t>
            </w:r>
            <w:r w:rsidRPr="009A030F">
              <w:rPr>
                <w:rFonts w:eastAsia="仿宋"/>
                <w:sz w:val="24"/>
                <w:szCs w:val="28"/>
              </w:rPr>
              <w:t>016</w:t>
            </w:r>
            <w:r w:rsidRPr="009A030F">
              <w:rPr>
                <w:rFonts w:eastAsia="仿宋" w:hint="eastAsia"/>
                <w:sz w:val="24"/>
                <w:szCs w:val="28"/>
              </w:rPr>
              <w:t>、</w:t>
            </w:r>
            <w:r w:rsidRPr="009A030F">
              <w:rPr>
                <w:rFonts w:eastAsia="仿宋" w:hint="eastAsia"/>
                <w:sz w:val="24"/>
                <w:szCs w:val="28"/>
              </w:rPr>
              <w:t>201</w:t>
            </w:r>
            <w:r w:rsidRPr="009A030F">
              <w:rPr>
                <w:rFonts w:eastAsia="仿宋"/>
                <w:sz w:val="24"/>
                <w:szCs w:val="28"/>
              </w:rPr>
              <w:t>5</w:t>
            </w:r>
            <w:r w:rsidRPr="009A030F">
              <w:rPr>
                <w:rFonts w:eastAsia="仿宋" w:hint="eastAsia"/>
                <w:sz w:val="24"/>
                <w:szCs w:val="28"/>
              </w:rPr>
              <w:t>年</w:t>
            </w:r>
            <w:r>
              <w:rPr>
                <w:rFonts w:eastAsia="仿宋" w:hint="eastAsia"/>
                <w:sz w:val="24"/>
                <w:szCs w:val="28"/>
              </w:rPr>
              <w:t>，</w:t>
            </w:r>
            <w:r w:rsidRPr="009A030F">
              <w:rPr>
                <w:rFonts w:eastAsia="仿宋" w:hint="eastAsia"/>
                <w:sz w:val="24"/>
                <w:szCs w:val="28"/>
              </w:rPr>
              <w:t>获院级先进个人</w:t>
            </w:r>
            <w:r>
              <w:rPr>
                <w:rFonts w:eastAsia="仿宋" w:hint="eastAsia"/>
                <w:sz w:val="24"/>
                <w:szCs w:val="28"/>
              </w:rPr>
              <w:t>；</w:t>
            </w:r>
          </w:p>
          <w:p w14:paraId="115D5F2F"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561150">
              <w:rPr>
                <w:rFonts w:eastAsia="仿宋"/>
                <w:sz w:val="24"/>
                <w:szCs w:val="28"/>
              </w:rPr>
              <w:t>2020</w:t>
            </w:r>
            <w:r w:rsidRPr="00561150">
              <w:rPr>
                <w:rFonts w:eastAsia="仿宋" w:hint="eastAsia"/>
                <w:sz w:val="24"/>
                <w:szCs w:val="28"/>
              </w:rPr>
              <w:t>、</w:t>
            </w:r>
            <w:r w:rsidRPr="00561150">
              <w:rPr>
                <w:rFonts w:eastAsia="仿宋" w:hint="eastAsia"/>
                <w:sz w:val="24"/>
                <w:szCs w:val="28"/>
              </w:rPr>
              <w:t>2018</w:t>
            </w:r>
            <w:r w:rsidRPr="00561150">
              <w:rPr>
                <w:rFonts w:eastAsia="仿宋" w:hint="eastAsia"/>
                <w:sz w:val="24"/>
                <w:szCs w:val="28"/>
              </w:rPr>
              <w:t>、</w:t>
            </w:r>
            <w:r w:rsidRPr="00561150">
              <w:rPr>
                <w:rFonts w:eastAsia="仿宋"/>
                <w:sz w:val="24"/>
                <w:szCs w:val="28"/>
              </w:rPr>
              <w:t>2017</w:t>
            </w:r>
            <w:r w:rsidRPr="00561150">
              <w:rPr>
                <w:rFonts w:eastAsia="仿宋" w:hint="eastAsia"/>
                <w:sz w:val="24"/>
                <w:szCs w:val="28"/>
              </w:rPr>
              <w:t>年，被推选为“我最喜爱的老师”；</w:t>
            </w:r>
          </w:p>
          <w:p w14:paraId="46193B42"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2020</w:t>
            </w:r>
            <w:r w:rsidRPr="009A030F">
              <w:rPr>
                <w:rFonts w:eastAsia="仿宋" w:hint="eastAsia"/>
                <w:sz w:val="24"/>
                <w:szCs w:val="28"/>
              </w:rPr>
              <w:t>年负责申报并获</w:t>
            </w:r>
            <w:r>
              <w:rPr>
                <w:rFonts w:eastAsia="仿宋" w:hint="eastAsia"/>
                <w:sz w:val="24"/>
                <w:szCs w:val="28"/>
              </w:rPr>
              <w:t>校级</w:t>
            </w:r>
            <w:r w:rsidRPr="009A030F">
              <w:rPr>
                <w:rFonts w:eastAsia="仿宋" w:hint="eastAsia"/>
                <w:sz w:val="24"/>
                <w:szCs w:val="28"/>
              </w:rPr>
              <w:t>“在线教学优秀教研室”</w:t>
            </w:r>
            <w:r>
              <w:rPr>
                <w:rFonts w:eastAsia="仿宋" w:hint="eastAsia"/>
                <w:sz w:val="24"/>
                <w:szCs w:val="28"/>
              </w:rPr>
              <w:t>；</w:t>
            </w:r>
          </w:p>
          <w:p w14:paraId="51031AC2"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561150">
              <w:rPr>
                <w:rFonts w:eastAsia="仿宋" w:hint="eastAsia"/>
                <w:sz w:val="24"/>
                <w:szCs w:val="28"/>
              </w:rPr>
              <w:t>2019</w:t>
            </w:r>
            <w:r w:rsidRPr="00561150">
              <w:rPr>
                <w:rFonts w:eastAsia="仿宋" w:hint="eastAsia"/>
                <w:sz w:val="24"/>
                <w:szCs w:val="28"/>
              </w:rPr>
              <w:t>年评为校级“优秀教师”；</w:t>
            </w:r>
          </w:p>
          <w:p w14:paraId="7F265EC3"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sz w:val="24"/>
                <w:szCs w:val="28"/>
              </w:rPr>
              <w:t>2019</w:t>
            </w:r>
            <w:r w:rsidRPr="009A030F">
              <w:rPr>
                <w:rFonts w:eastAsia="仿宋" w:hint="eastAsia"/>
                <w:sz w:val="24"/>
                <w:szCs w:val="28"/>
              </w:rPr>
              <w:t>年获批全英文课程、在线开放课程（</w:t>
            </w:r>
            <w:r>
              <w:rPr>
                <w:rFonts w:eastAsia="仿宋" w:hint="eastAsia"/>
                <w:sz w:val="24"/>
                <w:szCs w:val="28"/>
              </w:rPr>
              <w:t>均</w:t>
            </w:r>
            <w:r w:rsidRPr="009A030F">
              <w:rPr>
                <w:rFonts w:eastAsia="仿宋" w:hint="eastAsia"/>
                <w:sz w:val="24"/>
                <w:szCs w:val="28"/>
              </w:rPr>
              <w:t>主持）</w:t>
            </w:r>
            <w:r>
              <w:rPr>
                <w:rFonts w:eastAsia="仿宋" w:hint="eastAsia"/>
                <w:sz w:val="24"/>
                <w:szCs w:val="28"/>
              </w:rPr>
              <w:t>；</w:t>
            </w:r>
          </w:p>
          <w:p w14:paraId="7E0E5A51"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2019</w:t>
            </w:r>
            <w:r w:rsidRPr="009A030F">
              <w:rPr>
                <w:rFonts w:eastAsia="仿宋" w:hint="eastAsia"/>
                <w:sz w:val="24"/>
                <w:szCs w:val="28"/>
              </w:rPr>
              <w:t>年所带班级被评为“学风建设成效班”</w:t>
            </w:r>
            <w:r>
              <w:rPr>
                <w:rFonts w:eastAsia="仿宋" w:hint="eastAsia"/>
                <w:sz w:val="24"/>
                <w:szCs w:val="28"/>
              </w:rPr>
              <w:t>；</w:t>
            </w:r>
          </w:p>
          <w:p w14:paraId="07ABE2D2"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2018</w:t>
            </w:r>
            <w:r w:rsidRPr="009A030F">
              <w:rPr>
                <w:rFonts w:eastAsia="仿宋" w:hint="eastAsia"/>
                <w:sz w:val="24"/>
                <w:szCs w:val="28"/>
              </w:rPr>
              <w:t>年校</w:t>
            </w:r>
            <w:proofErr w:type="gramStart"/>
            <w:r w:rsidRPr="009A030F">
              <w:rPr>
                <w:rFonts w:eastAsia="仿宋" w:hint="eastAsia"/>
                <w:sz w:val="24"/>
                <w:szCs w:val="28"/>
              </w:rPr>
              <w:t>第三届微课教学</w:t>
            </w:r>
            <w:proofErr w:type="gramEnd"/>
            <w:r w:rsidRPr="009A030F">
              <w:rPr>
                <w:rFonts w:eastAsia="仿宋" w:hint="eastAsia"/>
                <w:sz w:val="24"/>
                <w:szCs w:val="28"/>
              </w:rPr>
              <w:t>比赛三等奖</w:t>
            </w:r>
            <w:r>
              <w:rPr>
                <w:rFonts w:eastAsia="仿宋" w:hint="eastAsia"/>
                <w:sz w:val="24"/>
                <w:szCs w:val="28"/>
              </w:rPr>
              <w:t>；</w:t>
            </w:r>
          </w:p>
          <w:p w14:paraId="68293C79"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561150">
              <w:rPr>
                <w:rFonts w:eastAsia="仿宋" w:hint="eastAsia"/>
                <w:sz w:val="24"/>
                <w:szCs w:val="28"/>
              </w:rPr>
              <w:t>2018</w:t>
            </w:r>
            <w:r w:rsidRPr="00561150">
              <w:rPr>
                <w:rFonts w:eastAsia="仿宋" w:hint="eastAsia"/>
                <w:sz w:val="24"/>
                <w:szCs w:val="28"/>
              </w:rPr>
              <w:t>、</w:t>
            </w:r>
            <w:r w:rsidRPr="00561150">
              <w:rPr>
                <w:rFonts w:eastAsia="仿宋" w:hint="eastAsia"/>
                <w:sz w:val="24"/>
                <w:szCs w:val="28"/>
              </w:rPr>
              <w:t>2017</w:t>
            </w:r>
            <w:r w:rsidRPr="00561150">
              <w:rPr>
                <w:rFonts w:eastAsia="仿宋" w:hint="eastAsia"/>
                <w:sz w:val="24"/>
                <w:szCs w:val="28"/>
              </w:rPr>
              <w:t>、</w:t>
            </w:r>
            <w:r w:rsidRPr="00561150">
              <w:rPr>
                <w:rFonts w:eastAsia="仿宋" w:hint="eastAsia"/>
                <w:sz w:val="24"/>
                <w:szCs w:val="28"/>
              </w:rPr>
              <w:t>2016</w:t>
            </w:r>
            <w:r w:rsidRPr="00561150">
              <w:rPr>
                <w:rFonts w:eastAsia="仿宋" w:hint="eastAsia"/>
                <w:sz w:val="24"/>
                <w:szCs w:val="28"/>
              </w:rPr>
              <w:t>年，获校“教学质量奖”；</w:t>
            </w:r>
          </w:p>
          <w:p w14:paraId="1101D1EA"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2018</w:t>
            </w:r>
            <w:r w:rsidRPr="009A030F">
              <w:rPr>
                <w:rFonts w:eastAsia="仿宋" w:hint="eastAsia"/>
                <w:sz w:val="24"/>
                <w:szCs w:val="28"/>
              </w:rPr>
              <w:t>年获批“双带头人”党支部书记工作室</w:t>
            </w:r>
            <w:r>
              <w:rPr>
                <w:rFonts w:eastAsia="仿宋" w:hint="eastAsia"/>
                <w:sz w:val="24"/>
                <w:szCs w:val="28"/>
              </w:rPr>
              <w:t>；</w:t>
            </w:r>
          </w:p>
          <w:p w14:paraId="0DDEBD53"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sz w:val="24"/>
                <w:szCs w:val="28"/>
              </w:rPr>
              <w:t>2018</w:t>
            </w:r>
            <w:r w:rsidRPr="009A030F">
              <w:rPr>
                <w:rFonts w:eastAsia="仿宋" w:hint="eastAsia"/>
                <w:sz w:val="24"/>
                <w:szCs w:val="28"/>
              </w:rPr>
              <w:t>年被评为西北农林科技大学优秀共产党员</w:t>
            </w:r>
            <w:r>
              <w:rPr>
                <w:rFonts w:eastAsia="仿宋" w:hint="eastAsia"/>
                <w:sz w:val="24"/>
                <w:szCs w:val="28"/>
              </w:rPr>
              <w:t>；</w:t>
            </w:r>
          </w:p>
          <w:p w14:paraId="3511DF49"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561150">
              <w:rPr>
                <w:rFonts w:eastAsia="仿宋"/>
                <w:sz w:val="24"/>
                <w:szCs w:val="28"/>
              </w:rPr>
              <w:t>2018</w:t>
            </w:r>
            <w:r w:rsidRPr="00561150">
              <w:rPr>
                <w:rFonts w:eastAsia="仿宋" w:hint="eastAsia"/>
                <w:sz w:val="24"/>
                <w:szCs w:val="28"/>
              </w:rPr>
              <w:t>年度西北农林科技大学师德先进个人；</w:t>
            </w:r>
          </w:p>
          <w:p w14:paraId="09AFCDF6"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2017</w:t>
            </w:r>
            <w:r w:rsidRPr="009A030F">
              <w:rPr>
                <w:rFonts w:eastAsia="仿宋" w:hint="eastAsia"/>
                <w:sz w:val="24"/>
                <w:szCs w:val="28"/>
              </w:rPr>
              <w:t>年</w:t>
            </w:r>
            <w:r>
              <w:rPr>
                <w:rFonts w:eastAsia="仿宋" w:hint="eastAsia"/>
                <w:sz w:val="24"/>
                <w:szCs w:val="28"/>
              </w:rPr>
              <w:t>度</w:t>
            </w:r>
            <w:r w:rsidRPr="009A030F">
              <w:rPr>
                <w:rFonts w:eastAsia="仿宋" w:hint="eastAsia"/>
                <w:sz w:val="24"/>
                <w:szCs w:val="28"/>
              </w:rPr>
              <w:t>化学与药学院“教学先进个人”</w:t>
            </w:r>
            <w:r>
              <w:rPr>
                <w:rFonts w:eastAsia="仿宋" w:hint="eastAsia"/>
                <w:sz w:val="24"/>
                <w:szCs w:val="28"/>
              </w:rPr>
              <w:t>；</w:t>
            </w:r>
          </w:p>
          <w:p w14:paraId="387D130F"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2016</w:t>
            </w:r>
            <w:r w:rsidRPr="009A030F">
              <w:rPr>
                <w:rFonts w:eastAsia="仿宋" w:hint="eastAsia"/>
                <w:sz w:val="24"/>
                <w:szCs w:val="28"/>
              </w:rPr>
              <w:t>年青年教师讲课比赛院一等奖、校二等奖</w:t>
            </w:r>
            <w:r>
              <w:rPr>
                <w:rFonts w:eastAsia="仿宋" w:hint="eastAsia"/>
                <w:sz w:val="24"/>
                <w:szCs w:val="28"/>
              </w:rPr>
              <w:t>；</w:t>
            </w:r>
          </w:p>
          <w:p w14:paraId="3151053C"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sz w:val="24"/>
                <w:szCs w:val="28"/>
              </w:rPr>
              <w:t>2016</w:t>
            </w:r>
            <w:r w:rsidRPr="009A030F">
              <w:rPr>
                <w:rFonts w:eastAsia="仿宋" w:hint="eastAsia"/>
                <w:sz w:val="24"/>
                <w:szCs w:val="28"/>
              </w:rPr>
              <w:t>年首届师德师风演讲比赛院一等奖、校三等奖</w:t>
            </w:r>
            <w:r>
              <w:rPr>
                <w:rFonts w:eastAsia="仿宋" w:hint="eastAsia"/>
                <w:sz w:val="24"/>
                <w:szCs w:val="28"/>
              </w:rPr>
              <w:t>；</w:t>
            </w:r>
          </w:p>
          <w:p w14:paraId="0C42A006" w14:textId="77777777" w:rsidR="00113A61"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2015</w:t>
            </w:r>
            <w:r w:rsidRPr="009A030F">
              <w:rPr>
                <w:rFonts w:eastAsia="仿宋" w:hint="eastAsia"/>
                <w:sz w:val="24"/>
                <w:szCs w:val="28"/>
              </w:rPr>
              <w:t>年青年教师讲课比赛院一等奖、校三等奖</w:t>
            </w:r>
            <w:r>
              <w:rPr>
                <w:rFonts w:eastAsia="仿宋" w:hint="eastAsia"/>
                <w:sz w:val="24"/>
                <w:szCs w:val="28"/>
              </w:rPr>
              <w:t>；</w:t>
            </w:r>
          </w:p>
          <w:p w14:paraId="7301B5C2" w14:textId="77777777" w:rsidR="00113A61" w:rsidRPr="00257EE7" w:rsidRDefault="00113A61" w:rsidP="00CA31AB">
            <w:pPr>
              <w:pStyle w:val="a8"/>
              <w:numPr>
                <w:ilvl w:val="0"/>
                <w:numId w:val="13"/>
              </w:numPr>
              <w:adjustRightInd w:val="0"/>
              <w:snapToGrid w:val="0"/>
              <w:spacing w:line="420" w:lineRule="exact"/>
              <w:ind w:firstLineChars="0"/>
              <w:jc w:val="left"/>
              <w:rPr>
                <w:rFonts w:eastAsia="仿宋"/>
                <w:sz w:val="24"/>
                <w:szCs w:val="28"/>
              </w:rPr>
            </w:pPr>
            <w:r w:rsidRPr="009A030F">
              <w:rPr>
                <w:rFonts w:eastAsia="仿宋" w:hint="eastAsia"/>
                <w:sz w:val="24"/>
                <w:szCs w:val="28"/>
              </w:rPr>
              <w:t>2015</w:t>
            </w:r>
            <w:r w:rsidRPr="009A030F">
              <w:rPr>
                <w:rFonts w:eastAsia="仿宋" w:hint="eastAsia"/>
                <w:sz w:val="24"/>
                <w:szCs w:val="28"/>
              </w:rPr>
              <w:t>年《课程教育研究》上发表的教改论文被评为“优秀论文一等奖”</w:t>
            </w:r>
            <w:r>
              <w:rPr>
                <w:rFonts w:eastAsia="仿宋" w:hint="eastAsia"/>
                <w:sz w:val="24"/>
                <w:szCs w:val="28"/>
              </w:rPr>
              <w:t>。</w:t>
            </w:r>
          </w:p>
        </w:tc>
      </w:tr>
      <w:tr w:rsidR="00113A61" w14:paraId="33F06EB4" w14:textId="77777777" w:rsidTr="00001E48">
        <w:trPr>
          <w:cantSplit/>
        </w:trPr>
        <w:tc>
          <w:tcPr>
            <w:tcW w:w="1271" w:type="dxa"/>
            <w:tcBorders>
              <w:top w:val="single" w:sz="4" w:space="0" w:color="auto"/>
              <w:left w:val="single" w:sz="4" w:space="0" w:color="auto"/>
              <w:bottom w:val="single" w:sz="4" w:space="0" w:color="auto"/>
              <w:right w:val="single" w:sz="4" w:space="0" w:color="auto"/>
            </w:tcBorders>
          </w:tcPr>
          <w:p w14:paraId="4E4AD79D" w14:textId="77777777" w:rsidR="00113A61" w:rsidRDefault="00113A61" w:rsidP="00CA31AB">
            <w:pPr>
              <w:adjustRightInd w:val="0"/>
              <w:snapToGrid w:val="0"/>
              <w:spacing w:line="420" w:lineRule="exact"/>
              <w:jc w:val="center"/>
              <w:rPr>
                <w:rFonts w:ascii="仿宋" w:eastAsia="仿宋" w:hAnsi="仿宋"/>
                <w:sz w:val="28"/>
                <w:szCs w:val="28"/>
              </w:rPr>
            </w:pPr>
          </w:p>
          <w:p w14:paraId="283E9115" w14:textId="77777777" w:rsidR="00113A61" w:rsidRDefault="00113A61" w:rsidP="00CA31AB">
            <w:pPr>
              <w:adjustRightInd w:val="0"/>
              <w:snapToGrid w:val="0"/>
              <w:spacing w:line="420" w:lineRule="exact"/>
              <w:jc w:val="center"/>
              <w:rPr>
                <w:rFonts w:ascii="仿宋" w:eastAsia="仿宋" w:hAnsi="仿宋"/>
                <w:sz w:val="28"/>
                <w:szCs w:val="28"/>
              </w:rPr>
            </w:pPr>
          </w:p>
          <w:p w14:paraId="03508D74" w14:textId="77777777" w:rsidR="00113A61" w:rsidRDefault="00113A61" w:rsidP="00CA31AB">
            <w:pPr>
              <w:adjustRightInd w:val="0"/>
              <w:snapToGrid w:val="0"/>
              <w:spacing w:line="420" w:lineRule="exact"/>
              <w:jc w:val="center"/>
              <w:rPr>
                <w:rFonts w:ascii="仿宋" w:eastAsia="仿宋" w:hAnsi="仿宋"/>
                <w:sz w:val="28"/>
                <w:szCs w:val="28"/>
              </w:rPr>
            </w:pPr>
          </w:p>
          <w:p w14:paraId="444F3ECE"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2F29505D" w14:textId="77777777" w:rsidR="00113A61" w:rsidRDefault="00113A61" w:rsidP="00CA31AB">
            <w:pPr>
              <w:adjustRightInd w:val="0"/>
              <w:snapToGrid w:val="0"/>
              <w:spacing w:line="420" w:lineRule="exact"/>
              <w:jc w:val="center"/>
              <w:rPr>
                <w:rFonts w:ascii="仿宋" w:eastAsia="仿宋" w:hAnsi="仿宋"/>
                <w:sz w:val="28"/>
                <w:szCs w:val="28"/>
              </w:rPr>
            </w:pPr>
          </w:p>
          <w:p w14:paraId="5EFCBD00" w14:textId="77777777" w:rsidR="00113A61" w:rsidRDefault="00113A61" w:rsidP="00CA31AB">
            <w:pPr>
              <w:adjustRightInd w:val="0"/>
              <w:snapToGrid w:val="0"/>
              <w:spacing w:line="420" w:lineRule="exact"/>
              <w:jc w:val="center"/>
              <w:rPr>
                <w:rFonts w:ascii="仿宋" w:eastAsia="仿宋" w:hAnsi="仿宋"/>
                <w:sz w:val="28"/>
                <w:szCs w:val="28"/>
              </w:rPr>
            </w:pPr>
          </w:p>
          <w:p w14:paraId="20EB923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08548945" w14:textId="77777777" w:rsidR="00113A61" w:rsidRDefault="00113A61" w:rsidP="00CA31AB">
            <w:pPr>
              <w:adjustRightInd w:val="0"/>
              <w:snapToGrid w:val="0"/>
              <w:spacing w:line="420" w:lineRule="exact"/>
              <w:jc w:val="center"/>
              <w:rPr>
                <w:rFonts w:ascii="仿宋" w:eastAsia="仿宋" w:hAnsi="仿宋"/>
                <w:sz w:val="28"/>
                <w:szCs w:val="28"/>
              </w:rPr>
            </w:pPr>
          </w:p>
          <w:p w14:paraId="2E22CE45" w14:textId="77777777" w:rsidR="00113A61" w:rsidRDefault="00113A61" w:rsidP="00CA31AB">
            <w:pPr>
              <w:adjustRightInd w:val="0"/>
              <w:snapToGrid w:val="0"/>
              <w:spacing w:line="420" w:lineRule="exact"/>
              <w:jc w:val="center"/>
              <w:rPr>
                <w:rFonts w:ascii="仿宋" w:eastAsia="仿宋" w:hAnsi="仿宋"/>
                <w:sz w:val="28"/>
                <w:szCs w:val="28"/>
              </w:rPr>
            </w:pPr>
          </w:p>
          <w:p w14:paraId="084FFB5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7F6B17DE" w14:textId="77777777" w:rsidR="00113A61" w:rsidRDefault="00113A61" w:rsidP="00CA31AB">
            <w:pPr>
              <w:adjustRightInd w:val="0"/>
              <w:snapToGrid w:val="0"/>
              <w:spacing w:line="420" w:lineRule="exact"/>
              <w:jc w:val="center"/>
              <w:rPr>
                <w:rFonts w:ascii="仿宋" w:eastAsia="仿宋" w:hAnsi="仿宋"/>
                <w:sz w:val="28"/>
                <w:szCs w:val="28"/>
              </w:rPr>
            </w:pPr>
          </w:p>
          <w:p w14:paraId="4A7F8DDE" w14:textId="77777777" w:rsidR="00113A61" w:rsidRDefault="00113A61" w:rsidP="00CA31AB">
            <w:pPr>
              <w:adjustRightInd w:val="0"/>
              <w:snapToGrid w:val="0"/>
              <w:spacing w:line="420" w:lineRule="exact"/>
              <w:jc w:val="center"/>
              <w:rPr>
                <w:rFonts w:ascii="仿宋" w:eastAsia="仿宋" w:hAnsi="仿宋"/>
                <w:sz w:val="28"/>
                <w:szCs w:val="28"/>
              </w:rPr>
            </w:pPr>
          </w:p>
          <w:p w14:paraId="1A725EFC"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30B29B27" w14:textId="77777777" w:rsidR="00113A61" w:rsidRDefault="00113A61" w:rsidP="00CA31AB">
            <w:pPr>
              <w:adjustRightInd w:val="0"/>
              <w:snapToGrid w:val="0"/>
              <w:spacing w:line="420" w:lineRule="exact"/>
              <w:jc w:val="center"/>
              <w:rPr>
                <w:rFonts w:ascii="仿宋" w:eastAsia="仿宋" w:hAnsi="仿宋"/>
                <w:sz w:val="28"/>
                <w:szCs w:val="28"/>
              </w:rPr>
            </w:pPr>
          </w:p>
          <w:p w14:paraId="4EF6E416" w14:textId="77777777" w:rsidR="00113A61" w:rsidRDefault="00113A61" w:rsidP="00CA31AB">
            <w:pPr>
              <w:adjustRightInd w:val="0"/>
              <w:snapToGrid w:val="0"/>
              <w:spacing w:line="420" w:lineRule="exact"/>
              <w:jc w:val="center"/>
              <w:rPr>
                <w:rFonts w:ascii="仿宋" w:eastAsia="仿宋" w:hAnsi="仿宋"/>
                <w:sz w:val="28"/>
                <w:szCs w:val="28"/>
              </w:rPr>
            </w:pPr>
          </w:p>
          <w:p w14:paraId="7098ED51" w14:textId="77777777" w:rsidR="00113A61" w:rsidRDefault="00113A61" w:rsidP="00CA31AB">
            <w:pPr>
              <w:adjustRightInd w:val="0"/>
              <w:snapToGrid w:val="0"/>
              <w:spacing w:line="420" w:lineRule="exact"/>
              <w:jc w:val="center"/>
              <w:rPr>
                <w:rFonts w:ascii="仿宋" w:eastAsia="仿宋" w:hAnsi="仿宋"/>
                <w:sz w:val="28"/>
                <w:szCs w:val="28"/>
              </w:rPr>
            </w:pPr>
          </w:p>
        </w:tc>
        <w:tc>
          <w:tcPr>
            <w:tcW w:w="7249" w:type="dxa"/>
            <w:gridSpan w:val="4"/>
            <w:tcBorders>
              <w:top w:val="single" w:sz="4" w:space="0" w:color="auto"/>
              <w:left w:val="single" w:sz="4" w:space="0" w:color="auto"/>
              <w:bottom w:val="single" w:sz="4" w:space="0" w:color="auto"/>
              <w:right w:val="single" w:sz="4" w:space="0" w:color="auto"/>
            </w:tcBorders>
          </w:tcPr>
          <w:p w14:paraId="35D527A6"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①独立承担有机化学理论和实验课程的教学任务，年均教学工作量</w:t>
            </w:r>
            <w:r w:rsidRPr="007C4791">
              <w:rPr>
                <w:rFonts w:eastAsia="仿宋" w:hint="eastAsia"/>
                <w:sz w:val="24"/>
                <w:szCs w:val="28"/>
              </w:rPr>
              <w:t>4</w:t>
            </w:r>
            <w:r>
              <w:rPr>
                <w:rFonts w:eastAsia="仿宋"/>
                <w:sz w:val="24"/>
                <w:szCs w:val="28"/>
              </w:rPr>
              <w:t>5</w:t>
            </w:r>
            <w:r w:rsidRPr="007C4791">
              <w:rPr>
                <w:rFonts w:eastAsia="仿宋"/>
                <w:sz w:val="24"/>
                <w:szCs w:val="28"/>
              </w:rPr>
              <w:t>0</w:t>
            </w:r>
            <w:r w:rsidRPr="007C4791">
              <w:rPr>
                <w:rFonts w:eastAsia="仿宋" w:hint="eastAsia"/>
                <w:sz w:val="24"/>
                <w:szCs w:val="28"/>
              </w:rPr>
              <w:t>余学时，教学效果良好；</w:t>
            </w:r>
          </w:p>
          <w:p w14:paraId="4D5EE272"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②担任有机化学教研室主任期间，负责全校</w:t>
            </w:r>
            <w:r w:rsidRPr="007C4791">
              <w:rPr>
                <w:rFonts w:eastAsia="仿宋" w:hint="eastAsia"/>
                <w:sz w:val="24"/>
                <w:szCs w:val="28"/>
              </w:rPr>
              <w:t>2</w:t>
            </w:r>
            <w:r w:rsidRPr="007C4791">
              <w:rPr>
                <w:rFonts w:eastAsia="仿宋"/>
                <w:sz w:val="24"/>
                <w:szCs w:val="28"/>
              </w:rPr>
              <w:t>5</w:t>
            </w:r>
            <w:r w:rsidRPr="007C4791">
              <w:rPr>
                <w:rFonts w:eastAsia="仿宋" w:hint="eastAsia"/>
                <w:sz w:val="24"/>
                <w:szCs w:val="28"/>
              </w:rPr>
              <w:t>个专业、</w:t>
            </w:r>
            <w:r w:rsidRPr="007C4791">
              <w:rPr>
                <w:rFonts w:eastAsia="仿宋" w:hint="eastAsia"/>
                <w:sz w:val="24"/>
                <w:szCs w:val="28"/>
              </w:rPr>
              <w:t>9</w:t>
            </w:r>
            <w:r w:rsidRPr="007C4791">
              <w:rPr>
                <w:rFonts w:eastAsia="仿宋"/>
                <w:sz w:val="24"/>
                <w:szCs w:val="28"/>
              </w:rPr>
              <w:t>2</w:t>
            </w:r>
            <w:r w:rsidRPr="007C4791">
              <w:rPr>
                <w:rFonts w:eastAsia="仿宋" w:hint="eastAsia"/>
                <w:sz w:val="24"/>
                <w:szCs w:val="28"/>
              </w:rPr>
              <w:t>个班级有机化学理论和实验课教学任务的有效落实以及教考分离的实施。负责课程质量标准的编写</w:t>
            </w:r>
            <w:r>
              <w:rPr>
                <w:rFonts w:eastAsia="仿宋" w:hint="eastAsia"/>
                <w:sz w:val="24"/>
                <w:szCs w:val="28"/>
              </w:rPr>
              <w:t>，</w:t>
            </w:r>
            <w:r w:rsidRPr="007C4791">
              <w:rPr>
                <w:rFonts w:eastAsia="仿宋" w:hint="eastAsia"/>
                <w:sz w:val="24"/>
                <w:szCs w:val="28"/>
              </w:rPr>
              <w:t>《有机化学历年考试真题集》的整理制作，有机化学试题库的建立等；</w:t>
            </w:r>
          </w:p>
          <w:p w14:paraId="4C2212C5"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③长期从事有机化学</w:t>
            </w:r>
            <w:r>
              <w:rPr>
                <w:rFonts w:eastAsia="仿宋" w:hint="eastAsia"/>
                <w:sz w:val="24"/>
                <w:szCs w:val="28"/>
              </w:rPr>
              <w:t>系列</w:t>
            </w:r>
            <w:r w:rsidRPr="007C4791">
              <w:rPr>
                <w:rFonts w:eastAsia="仿宋" w:hint="eastAsia"/>
                <w:sz w:val="24"/>
                <w:szCs w:val="28"/>
              </w:rPr>
              <w:t>课程新型教学模式和教学方法的探索与实践。主编《有机化学》</w:t>
            </w:r>
            <w:r>
              <w:rPr>
                <w:rFonts w:eastAsia="仿宋" w:hint="eastAsia"/>
                <w:sz w:val="24"/>
                <w:szCs w:val="28"/>
              </w:rPr>
              <w:t>、《有机化学实验》</w:t>
            </w:r>
            <w:r w:rsidRPr="007C4791">
              <w:rPr>
                <w:rFonts w:eastAsia="仿宋" w:hint="eastAsia"/>
                <w:sz w:val="24"/>
                <w:szCs w:val="28"/>
              </w:rPr>
              <w:t>教材</w:t>
            </w:r>
            <w:r>
              <w:rPr>
                <w:rFonts w:eastAsia="仿宋" w:hint="eastAsia"/>
                <w:sz w:val="24"/>
                <w:szCs w:val="28"/>
              </w:rPr>
              <w:t>各</w:t>
            </w:r>
            <w:r w:rsidRPr="007C4791">
              <w:rPr>
                <w:rFonts w:eastAsia="仿宋" w:hint="eastAsia"/>
                <w:sz w:val="24"/>
                <w:szCs w:val="28"/>
              </w:rPr>
              <w:t>1</w:t>
            </w:r>
            <w:r w:rsidRPr="007C4791">
              <w:rPr>
                <w:rFonts w:eastAsia="仿宋" w:hint="eastAsia"/>
                <w:sz w:val="24"/>
                <w:szCs w:val="28"/>
              </w:rPr>
              <w:t>部</w:t>
            </w:r>
            <w:r>
              <w:rPr>
                <w:rFonts w:eastAsia="仿宋" w:hint="eastAsia"/>
                <w:sz w:val="24"/>
                <w:szCs w:val="28"/>
              </w:rPr>
              <w:t>，副主编</w:t>
            </w:r>
            <w:r w:rsidRPr="007C4791">
              <w:rPr>
                <w:rFonts w:eastAsia="仿宋" w:hint="eastAsia"/>
                <w:sz w:val="24"/>
                <w:szCs w:val="28"/>
              </w:rPr>
              <w:t>《有机化学》</w:t>
            </w:r>
            <w:r>
              <w:rPr>
                <w:rFonts w:eastAsia="仿宋" w:hint="eastAsia"/>
                <w:sz w:val="24"/>
                <w:szCs w:val="28"/>
              </w:rPr>
              <w:t>教材</w:t>
            </w:r>
            <w:r>
              <w:rPr>
                <w:rFonts w:eastAsia="仿宋" w:hint="eastAsia"/>
                <w:sz w:val="24"/>
                <w:szCs w:val="28"/>
              </w:rPr>
              <w:t>1</w:t>
            </w:r>
            <w:r>
              <w:rPr>
                <w:rFonts w:eastAsia="仿宋" w:hint="eastAsia"/>
                <w:sz w:val="24"/>
                <w:szCs w:val="28"/>
              </w:rPr>
              <w:t>部，参编《大学化学》教材</w:t>
            </w:r>
            <w:r>
              <w:rPr>
                <w:rFonts w:eastAsia="仿宋" w:hint="eastAsia"/>
                <w:sz w:val="24"/>
                <w:szCs w:val="28"/>
              </w:rPr>
              <w:t>1</w:t>
            </w:r>
            <w:r>
              <w:rPr>
                <w:rFonts w:eastAsia="仿宋" w:hint="eastAsia"/>
                <w:sz w:val="24"/>
                <w:szCs w:val="28"/>
              </w:rPr>
              <w:t>部。主持</w:t>
            </w:r>
            <w:r w:rsidRPr="007C4791">
              <w:rPr>
                <w:rFonts w:eastAsia="仿宋" w:hint="eastAsia"/>
                <w:sz w:val="24"/>
                <w:szCs w:val="28"/>
              </w:rPr>
              <w:t>校级教改项目</w:t>
            </w:r>
            <w:r>
              <w:rPr>
                <w:rFonts w:eastAsia="仿宋"/>
                <w:sz w:val="24"/>
                <w:szCs w:val="28"/>
              </w:rPr>
              <w:t>4</w:t>
            </w:r>
            <w:r w:rsidRPr="007C4791">
              <w:rPr>
                <w:rFonts w:eastAsia="仿宋" w:hint="eastAsia"/>
                <w:sz w:val="24"/>
                <w:szCs w:val="28"/>
              </w:rPr>
              <w:t>项，</w:t>
            </w:r>
            <w:r>
              <w:rPr>
                <w:rFonts w:eastAsia="仿宋" w:hint="eastAsia"/>
                <w:sz w:val="24"/>
                <w:szCs w:val="28"/>
              </w:rPr>
              <w:t>主持包括省级一流课程、</w:t>
            </w:r>
            <w:r w:rsidRPr="007C4791">
              <w:rPr>
                <w:rFonts w:eastAsia="仿宋" w:hint="eastAsia"/>
                <w:sz w:val="24"/>
                <w:szCs w:val="28"/>
              </w:rPr>
              <w:t>全英文课程</w:t>
            </w:r>
            <w:r>
              <w:rPr>
                <w:rFonts w:eastAsia="仿宋" w:hint="eastAsia"/>
                <w:sz w:val="24"/>
                <w:szCs w:val="28"/>
              </w:rPr>
              <w:t>及</w:t>
            </w:r>
            <w:proofErr w:type="gramStart"/>
            <w:r w:rsidRPr="007C4791">
              <w:rPr>
                <w:rFonts w:eastAsia="仿宋" w:hint="eastAsia"/>
                <w:sz w:val="24"/>
                <w:szCs w:val="28"/>
              </w:rPr>
              <w:t>课程思政示范</w:t>
            </w:r>
            <w:proofErr w:type="gramEnd"/>
            <w:r w:rsidRPr="007C4791">
              <w:rPr>
                <w:rFonts w:eastAsia="仿宋" w:hint="eastAsia"/>
                <w:sz w:val="24"/>
                <w:szCs w:val="28"/>
              </w:rPr>
              <w:t>课</w:t>
            </w:r>
            <w:r>
              <w:rPr>
                <w:rFonts w:eastAsia="仿宋" w:hint="eastAsia"/>
                <w:sz w:val="24"/>
                <w:szCs w:val="28"/>
              </w:rPr>
              <w:t>在内的课程建设项目</w:t>
            </w:r>
            <w:r>
              <w:rPr>
                <w:rFonts w:eastAsia="仿宋" w:hint="eastAsia"/>
                <w:sz w:val="24"/>
                <w:szCs w:val="28"/>
              </w:rPr>
              <w:t>5</w:t>
            </w:r>
            <w:r>
              <w:rPr>
                <w:rFonts w:eastAsia="仿宋" w:hint="eastAsia"/>
                <w:sz w:val="24"/>
                <w:szCs w:val="28"/>
              </w:rPr>
              <w:t>项</w:t>
            </w:r>
            <w:r w:rsidRPr="007C4791">
              <w:rPr>
                <w:rFonts w:eastAsia="仿宋" w:hint="eastAsia"/>
                <w:sz w:val="24"/>
                <w:szCs w:val="28"/>
              </w:rPr>
              <w:t>。参与</w:t>
            </w:r>
            <w:r>
              <w:rPr>
                <w:rFonts w:eastAsia="仿宋" w:hint="eastAsia"/>
                <w:sz w:val="24"/>
                <w:szCs w:val="28"/>
              </w:rPr>
              <w:t>国家级一流课程</w:t>
            </w:r>
            <w:r>
              <w:rPr>
                <w:rFonts w:eastAsia="仿宋" w:hint="eastAsia"/>
                <w:sz w:val="24"/>
                <w:szCs w:val="28"/>
              </w:rPr>
              <w:t>1</w:t>
            </w:r>
            <w:r>
              <w:rPr>
                <w:rFonts w:eastAsia="仿宋" w:hint="eastAsia"/>
                <w:sz w:val="24"/>
                <w:szCs w:val="28"/>
              </w:rPr>
              <w:t>门，</w:t>
            </w:r>
            <w:r w:rsidRPr="00483AF0">
              <w:rPr>
                <w:rFonts w:eastAsia="仿宋" w:hint="eastAsia"/>
                <w:sz w:val="24"/>
                <w:szCs w:val="28"/>
              </w:rPr>
              <w:t>国家级、省级课程</w:t>
            </w:r>
            <w:proofErr w:type="gramStart"/>
            <w:r w:rsidRPr="00483AF0">
              <w:rPr>
                <w:rFonts w:eastAsia="仿宋" w:hint="eastAsia"/>
                <w:sz w:val="24"/>
                <w:szCs w:val="28"/>
              </w:rPr>
              <w:t>思政示范课各</w:t>
            </w:r>
            <w:proofErr w:type="gramEnd"/>
            <w:r w:rsidRPr="00483AF0">
              <w:rPr>
                <w:rFonts w:eastAsia="仿宋" w:hint="eastAsia"/>
                <w:sz w:val="24"/>
                <w:szCs w:val="28"/>
              </w:rPr>
              <w:t>1</w:t>
            </w:r>
            <w:r w:rsidRPr="00483AF0">
              <w:rPr>
                <w:rFonts w:eastAsia="仿宋" w:hint="eastAsia"/>
                <w:sz w:val="24"/>
                <w:szCs w:val="28"/>
              </w:rPr>
              <w:t>门，</w:t>
            </w:r>
            <w:r w:rsidRPr="007C4791">
              <w:rPr>
                <w:rFonts w:eastAsia="仿宋" w:hint="eastAsia"/>
                <w:sz w:val="24"/>
                <w:szCs w:val="28"/>
              </w:rPr>
              <w:t>省级教改项目</w:t>
            </w:r>
            <w:r>
              <w:rPr>
                <w:rFonts w:eastAsia="仿宋"/>
                <w:sz w:val="24"/>
                <w:szCs w:val="28"/>
              </w:rPr>
              <w:t>5</w:t>
            </w:r>
            <w:r w:rsidRPr="007C4791">
              <w:rPr>
                <w:rFonts w:eastAsia="仿宋" w:hint="eastAsia"/>
                <w:sz w:val="24"/>
                <w:szCs w:val="28"/>
              </w:rPr>
              <w:t>项</w:t>
            </w:r>
            <w:r>
              <w:rPr>
                <w:rFonts w:eastAsia="仿宋" w:hint="eastAsia"/>
                <w:sz w:val="24"/>
                <w:szCs w:val="28"/>
              </w:rPr>
              <w:t>、</w:t>
            </w:r>
            <w:r w:rsidRPr="007C4791">
              <w:rPr>
                <w:rFonts w:eastAsia="仿宋" w:hint="eastAsia"/>
                <w:sz w:val="24"/>
                <w:szCs w:val="28"/>
              </w:rPr>
              <w:t>校级</w:t>
            </w:r>
            <w:r>
              <w:rPr>
                <w:rFonts w:eastAsia="仿宋"/>
                <w:sz w:val="24"/>
                <w:szCs w:val="28"/>
              </w:rPr>
              <w:t>4</w:t>
            </w:r>
            <w:r w:rsidRPr="007C4791">
              <w:rPr>
                <w:rFonts w:eastAsia="仿宋" w:hint="eastAsia"/>
                <w:sz w:val="24"/>
                <w:szCs w:val="28"/>
              </w:rPr>
              <w:t>项，省级精品课程</w:t>
            </w:r>
            <w:r w:rsidRPr="007C4791">
              <w:rPr>
                <w:rFonts w:eastAsia="仿宋" w:hint="eastAsia"/>
                <w:sz w:val="24"/>
                <w:szCs w:val="28"/>
              </w:rPr>
              <w:t>1</w:t>
            </w:r>
            <w:r w:rsidRPr="007C4791">
              <w:rPr>
                <w:rFonts w:eastAsia="仿宋" w:hint="eastAsia"/>
                <w:sz w:val="24"/>
                <w:szCs w:val="28"/>
              </w:rPr>
              <w:t>门，校级全英文课程</w:t>
            </w:r>
            <w:r>
              <w:rPr>
                <w:rFonts w:eastAsia="仿宋" w:hint="eastAsia"/>
                <w:sz w:val="24"/>
                <w:szCs w:val="28"/>
              </w:rPr>
              <w:t>、</w:t>
            </w:r>
            <w:r w:rsidRPr="007C4791">
              <w:rPr>
                <w:rFonts w:eastAsia="仿宋" w:hint="eastAsia"/>
                <w:sz w:val="24"/>
                <w:szCs w:val="28"/>
              </w:rPr>
              <w:t>一流课程</w:t>
            </w:r>
            <w:r>
              <w:rPr>
                <w:rFonts w:eastAsia="仿宋" w:hint="eastAsia"/>
                <w:sz w:val="24"/>
                <w:szCs w:val="28"/>
              </w:rPr>
              <w:t>各</w:t>
            </w:r>
            <w:r w:rsidRPr="007C4791">
              <w:rPr>
                <w:rFonts w:eastAsia="仿宋" w:hint="eastAsia"/>
                <w:sz w:val="24"/>
                <w:szCs w:val="28"/>
              </w:rPr>
              <w:t>1</w:t>
            </w:r>
            <w:r w:rsidRPr="007C4791">
              <w:rPr>
                <w:rFonts w:eastAsia="仿宋" w:hint="eastAsia"/>
                <w:sz w:val="24"/>
                <w:szCs w:val="28"/>
              </w:rPr>
              <w:t>门。发表教改论文</w:t>
            </w:r>
            <w:r w:rsidRPr="007C4791">
              <w:rPr>
                <w:rFonts w:eastAsia="仿宋" w:hint="eastAsia"/>
                <w:sz w:val="24"/>
                <w:szCs w:val="28"/>
              </w:rPr>
              <w:t>4</w:t>
            </w:r>
            <w:r w:rsidRPr="007C4791">
              <w:rPr>
                <w:rFonts w:eastAsia="仿宋" w:hint="eastAsia"/>
                <w:sz w:val="24"/>
                <w:szCs w:val="28"/>
              </w:rPr>
              <w:t>篇。多次参加国内外教育教学培训。</w:t>
            </w:r>
          </w:p>
          <w:p w14:paraId="5236E3DC" w14:textId="77777777" w:rsidR="00113A61" w:rsidRPr="007C4791" w:rsidRDefault="00113A61" w:rsidP="00CA31AB">
            <w:pPr>
              <w:adjustRightInd w:val="0"/>
              <w:snapToGrid w:val="0"/>
              <w:spacing w:line="420" w:lineRule="exact"/>
              <w:rPr>
                <w:rFonts w:eastAsia="仿宋"/>
                <w:sz w:val="24"/>
                <w:szCs w:val="28"/>
              </w:rPr>
            </w:pPr>
            <w:r w:rsidRPr="007C4791">
              <w:rPr>
                <w:rFonts w:eastAsia="仿宋" w:hint="eastAsia"/>
                <w:sz w:val="24"/>
                <w:szCs w:val="28"/>
              </w:rPr>
              <w:t>④有机化学系列课程教学团队主要成员，国家级和省级</w:t>
            </w:r>
            <w:proofErr w:type="gramStart"/>
            <w:r w:rsidRPr="007C4791">
              <w:rPr>
                <w:rFonts w:eastAsia="仿宋" w:hint="eastAsia"/>
                <w:sz w:val="24"/>
                <w:szCs w:val="28"/>
              </w:rPr>
              <w:t>课程思政示范</w:t>
            </w:r>
            <w:proofErr w:type="gramEnd"/>
            <w:r w:rsidRPr="007C4791">
              <w:rPr>
                <w:rFonts w:eastAsia="仿宋" w:hint="eastAsia"/>
                <w:sz w:val="24"/>
                <w:szCs w:val="28"/>
              </w:rPr>
              <w:t>课教学名师和教学团队成员，</w:t>
            </w:r>
            <w:r w:rsidRPr="000C5727">
              <w:rPr>
                <w:rFonts w:eastAsia="仿宋" w:hint="eastAsia"/>
                <w:sz w:val="24"/>
                <w:szCs w:val="28"/>
              </w:rPr>
              <w:t>校级“课程思政教学示范团队”负责人</w:t>
            </w:r>
            <w:r>
              <w:rPr>
                <w:rFonts w:eastAsia="仿宋" w:hint="eastAsia"/>
                <w:sz w:val="24"/>
                <w:szCs w:val="28"/>
              </w:rPr>
              <w:t>，</w:t>
            </w:r>
            <w:r w:rsidRPr="007C4791">
              <w:rPr>
                <w:rFonts w:eastAsia="仿宋" w:hint="eastAsia"/>
                <w:sz w:val="24"/>
                <w:szCs w:val="28"/>
              </w:rPr>
              <w:t>《有机化学实验》省级一流课程负责人，《有机化学》国家级一流课程的主讲教师，负责和参与两门一流课程的建设与推广。</w:t>
            </w:r>
          </w:p>
          <w:p w14:paraId="1ED05607" w14:textId="77777777" w:rsidR="00113A61" w:rsidRDefault="00113A61" w:rsidP="00CA31AB">
            <w:pPr>
              <w:adjustRightInd w:val="0"/>
              <w:snapToGrid w:val="0"/>
              <w:spacing w:line="420" w:lineRule="exact"/>
              <w:rPr>
                <w:rFonts w:eastAsia="仿宋"/>
                <w:sz w:val="24"/>
                <w:szCs w:val="28"/>
              </w:rPr>
            </w:pPr>
          </w:p>
          <w:p w14:paraId="3980FB9F" w14:textId="77777777" w:rsidR="00113A61" w:rsidRPr="007C4791" w:rsidRDefault="00113A61" w:rsidP="00CA31AB">
            <w:pPr>
              <w:adjustRightInd w:val="0"/>
              <w:snapToGrid w:val="0"/>
              <w:spacing w:line="420" w:lineRule="exact"/>
              <w:rPr>
                <w:rFonts w:eastAsia="仿宋"/>
                <w:sz w:val="24"/>
                <w:szCs w:val="28"/>
              </w:rPr>
            </w:pPr>
          </w:p>
          <w:p w14:paraId="2441DBA1" w14:textId="77777777" w:rsidR="00113A61" w:rsidRDefault="00113A61" w:rsidP="00CA31AB">
            <w:pPr>
              <w:adjustRightInd w:val="0"/>
              <w:snapToGrid w:val="0"/>
              <w:spacing w:line="420" w:lineRule="exact"/>
              <w:rPr>
                <w:rFonts w:ascii="仿宋" w:eastAsia="仿宋" w:hAnsi="仿宋"/>
                <w:sz w:val="28"/>
                <w:szCs w:val="28"/>
              </w:rPr>
            </w:pPr>
          </w:p>
          <w:p w14:paraId="0D93734D" w14:textId="42563F2C"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6CBB133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5FDCC7F8" w14:textId="77777777" w:rsidR="00113A61" w:rsidRDefault="00113A61" w:rsidP="00CA31AB">
            <w:pPr>
              <w:adjustRightInd w:val="0"/>
              <w:snapToGrid w:val="0"/>
              <w:spacing w:line="420" w:lineRule="exact"/>
              <w:jc w:val="center"/>
              <w:rPr>
                <w:rFonts w:ascii="仿宋" w:eastAsia="仿宋" w:hAnsi="仿宋"/>
                <w:sz w:val="28"/>
                <w:szCs w:val="28"/>
              </w:rPr>
            </w:pPr>
          </w:p>
        </w:tc>
      </w:tr>
    </w:tbl>
    <w:p w14:paraId="1D3CAA8A" w14:textId="77777777" w:rsidR="00113A61" w:rsidRDefault="00113A61" w:rsidP="00113A61">
      <w:pPr>
        <w:jc w:val="center"/>
        <w:rPr>
          <w:b/>
          <w:sz w:val="36"/>
          <w:szCs w:val="20"/>
        </w:rPr>
      </w:pPr>
      <w:r>
        <w:rPr>
          <w:rFonts w:hint="eastAsia"/>
          <w:b/>
          <w:sz w:val="36"/>
          <w:szCs w:val="20"/>
        </w:rPr>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722"/>
        <w:gridCol w:w="1913"/>
        <w:gridCol w:w="1934"/>
      </w:tblGrid>
      <w:tr w:rsidR="00113A61" w14:paraId="3D094334"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3B674421" w14:textId="3F8AF449"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sidR="00FB5BA6">
              <w:rPr>
                <w:rFonts w:ascii="仿宋" w:eastAsia="仿宋" w:hAnsi="仿宋"/>
                <w:sz w:val="28"/>
                <w:szCs w:val="28"/>
              </w:rPr>
              <w:t>8</w:t>
            </w:r>
            <w:r>
              <w:rPr>
                <w:rFonts w:ascii="仿宋" w:eastAsia="仿宋" w:hAnsi="仿宋" w:hint="eastAsia"/>
                <w:sz w:val="28"/>
                <w:szCs w:val="28"/>
              </w:rPr>
              <w:t>）完成人姓名</w:t>
            </w:r>
          </w:p>
        </w:tc>
        <w:tc>
          <w:tcPr>
            <w:tcW w:w="2722" w:type="dxa"/>
            <w:tcBorders>
              <w:top w:val="single" w:sz="4" w:space="0" w:color="auto"/>
              <w:left w:val="single" w:sz="4" w:space="0" w:color="auto"/>
              <w:bottom w:val="single" w:sz="4" w:space="0" w:color="auto"/>
              <w:right w:val="single" w:sz="4" w:space="0" w:color="auto"/>
            </w:tcBorders>
            <w:vAlign w:val="center"/>
          </w:tcPr>
          <w:p w14:paraId="03AD7138" w14:textId="77777777" w:rsidR="00113A61" w:rsidRPr="00523FBD" w:rsidRDefault="00113A61" w:rsidP="00CA31AB">
            <w:pPr>
              <w:adjustRightInd w:val="0"/>
              <w:snapToGrid w:val="0"/>
              <w:spacing w:line="420" w:lineRule="exact"/>
              <w:jc w:val="center"/>
              <w:rPr>
                <w:rFonts w:eastAsia="仿宋"/>
                <w:sz w:val="24"/>
                <w:szCs w:val="28"/>
              </w:rPr>
            </w:pPr>
            <w:r w:rsidRPr="00523FBD">
              <w:rPr>
                <w:rFonts w:eastAsia="仿宋" w:hint="eastAsia"/>
                <w:sz w:val="24"/>
                <w:szCs w:val="28"/>
              </w:rPr>
              <w:t>许娟</w:t>
            </w:r>
          </w:p>
        </w:tc>
        <w:tc>
          <w:tcPr>
            <w:tcW w:w="1913" w:type="dxa"/>
            <w:tcBorders>
              <w:top w:val="single" w:sz="4" w:space="0" w:color="auto"/>
              <w:left w:val="single" w:sz="4" w:space="0" w:color="auto"/>
              <w:bottom w:val="single" w:sz="4" w:space="0" w:color="auto"/>
              <w:right w:val="single" w:sz="4" w:space="0" w:color="auto"/>
            </w:tcBorders>
            <w:vAlign w:val="center"/>
          </w:tcPr>
          <w:p w14:paraId="2FDD32E8"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1934" w:type="dxa"/>
            <w:tcBorders>
              <w:top w:val="single" w:sz="4" w:space="0" w:color="auto"/>
              <w:left w:val="single" w:sz="4" w:space="0" w:color="auto"/>
              <w:bottom w:val="single" w:sz="4" w:space="0" w:color="auto"/>
              <w:right w:val="single" w:sz="4" w:space="0" w:color="auto"/>
            </w:tcBorders>
            <w:vAlign w:val="center"/>
          </w:tcPr>
          <w:p w14:paraId="53F6C5A6" w14:textId="77777777" w:rsidR="00113A61" w:rsidRPr="00523FBD" w:rsidRDefault="00113A61" w:rsidP="00CA31AB">
            <w:pPr>
              <w:adjustRightInd w:val="0"/>
              <w:snapToGrid w:val="0"/>
              <w:spacing w:line="420" w:lineRule="exact"/>
              <w:jc w:val="center"/>
              <w:rPr>
                <w:rFonts w:eastAsia="仿宋"/>
                <w:sz w:val="24"/>
                <w:szCs w:val="28"/>
              </w:rPr>
            </w:pPr>
            <w:r>
              <w:rPr>
                <w:rFonts w:eastAsia="仿宋" w:hint="eastAsia"/>
                <w:sz w:val="24"/>
                <w:szCs w:val="28"/>
              </w:rPr>
              <w:t>女</w:t>
            </w:r>
          </w:p>
        </w:tc>
      </w:tr>
      <w:tr w:rsidR="00113A61" w14:paraId="2FF3FE2D"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2763E9D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722" w:type="dxa"/>
            <w:tcBorders>
              <w:top w:val="single" w:sz="4" w:space="0" w:color="auto"/>
              <w:left w:val="single" w:sz="4" w:space="0" w:color="auto"/>
              <w:bottom w:val="single" w:sz="4" w:space="0" w:color="auto"/>
              <w:right w:val="single" w:sz="4" w:space="0" w:color="auto"/>
            </w:tcBorders>
            <w:vAlign w:val="center"/>
          </w:tcPr>
          <w:p w14:paraId="3F0E0584" w14:textId="77777777" w:rsidR="00113A61" w:rsidRPr="00523FBD" w:rsidRDefault="00113A61" w:rsidP="00CA31AB">
            <w:pPr>
              <w:ind w:left="264"/>
              <w:jc w:val="center"/>
              <w:rPr>
                <w:rFonts w:eastAsia="仿宋"/>
                <w:sz w:val="24"/>
                <w:szCs w:val="28"/>
              </w:rPr>
            </w:pPr>
            <w:r>
              <w:rPr>
                <w:rFonts w:eastAsia="仿宋" w:hint="eastAsia"/>
                <w:sz w:val="24"/>
                <w:szCs w:val="28"/>
              </w:rPr>
              <w:t>1</w:t>
            </w:r>
            <w:r>
              <w:rPr>
                <w:rFonts w:eastAsia="仿宋"/>
                <w:sz w:val="24"/>
                <w:szCs w:val="28"/>
              </w:rPr>
              <w:t>982</w:t>
            </w:r>
            <w:r w:rsidRPr="00523FBD">
              <w:rPr>
                <w:rFonts w:eastAsia="仿宋" w:hint="eastAsia"/>
                <w:sz w:val="24"/>
                <w:szCs w:val="28"/>
              </w:rPr>
              <w:t>年</w:t>
            </w:r>
            <w:r>
              <w:rPr>
                <w:rFonts w:eastAsia="仿宋"/>
                <w:sz w:val="24"/>
                <w:szCs w:val="28"/>
              </w:rPr>
              <w:t>3</w:t>
            </w:r>
            <w:r w:rsidRPr="00523FBD">
              <w:rPr>
                <w:rFonts w:eastAsia="仿宋" w:hint="eastAsia"/>
                <w:sz w:val="24"/>
                <w:szCs w:val="28"/>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17F665D5"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62AD5DCA" w14:textId="77777777" w:rsidR="00113A61" w:rsidRPr="00523FBD" w:rsidRDefault="00113A61" w:rsidP="00CA31AB">
            <w:pPr>
              <w:adjustRightInd w:val="0"/>
              <w:snapToGrid w:val="0"/>
              <w:spacing w:line="420" w:lineRule="exact"/>
              <w:jc w:val="center"/>
              <w:rPr>
                <w:rFonts w:eastAsia="仿宋"/>
                <w:sz w:val="24"/>
                <w:szCs w:val="28"/>
              </w:rPr>
            </w:pPr>
            <w:r w:rsidRPr="00741FCC">
              <w:rPr>
                <w:rFonts w:eastAsia="仿宋" w:hint="eastAsia"/>
                <w:sz w:val="24"/>
              </w:rPr>
              <w:t>博士研究生</w:t>
            </w:r>
          </w:p>
        </w:tc>
      </w:tr>
      <w:tr w:rsidR="00113A61" w14:paraId="0D7C615D"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3E6ADE7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722" w:type="dxa"/>
            <w:tcBorders>
              <w:top w:val="single" w:sz="4" w:space="0" w:color="auto"/>
              <w:left w:val="single" w:sz="4" w:space="0" w:color="auto"/>
              <w:bottom w:val="single" w:sz="4" w:space="0" w:color="auto"/>
              <w:right w:val="single" w:sz="4" w:space="0" w:color="auto"/>
            </w:tcBorders>
            <w:vAlign w:val="center"/>
          </w:tcPr>
          <w:p w14:paraId="24E62898" w14:textId="77777777" w:rsidR="00113A61" w:rsidRPr="00523FBD" w:rsidRDefault="00113A61" w:rsidP="00CA31AB">
            <w:pPr>
              <w:ind w:left="264"/>
              <w:jc w:val="center"/>
              <w:rPr>
                <w:rFonts w:eastAsia="仿宋"/>
                <w:sz w:val="24"/>
                <w:szCs w:val="28"/>
              </w:rPr>
            </w:pPr>
            <w:r>
              <w:rPr>
                <w:rFonts w:eastAsia="仿宋" w:hint="eastAsia"/>
                <w:sz w:val="24"/>
                <w:szCs w:val="28"/>
              </w:rPr>
              <w:t>2</w:t>
            </w:r>
            <w:r>
              <w:rPr>
                <w:rFonts w:eastAsia="仿宋"/>
                <w:sz w:val="24"/>
                <w:szCs w:val="28"/>
              </w:rPr>
              <w:t>007</w:t>
            </w:r>
            <w:r w:rsidRPr="00523FBD">
              <w:rPr>
                <w:rFonts w:eastAsia="仿宋" w:hint="eastAsia"/>
                <w:sz w:val="24"/>
                <w:szCs w:val="28"/>
              </w:rPr>
              <w:t>年</w:t>
            </w:r>
            <w:r>
              <w:rPr>
                <w:rFonts w:eastAsia="仿宋"/>
                <w:sz w:val="24"/>
                <w:szCs w:val="28"/>
              </w:rPr>
              <w:t>7</w:t>
            </w:r>
            <w:r w:rsidRPr="00523FBD">
              <w:rPr>
                <w:rFonts w:eastAsia="仿宋" w:hint="eastAsia"/>
                <w:sz w:val="24"/>
                <w:szCs w:val="28"/>
              </w:rPr>
              <w:t>月</w:t>
            </w:r>
          </w:p>
        </w:tc>
        <w:tc>
          <w:tcPr>
            <w:tcW w:w="1913" w:type="dxa"/>
            <w:tcBorders>
              <w:top w:val="single" w:sz="4" w:space="0" w:color="auto"/>
              <w:left w:val="single" w:sz="4" w:space="0" w:color="auto"/>
              <w:bottom w:val="single" w:sz="4" w:space="0" w:color="auto"/>
              <w:right w:val="single" w:sz="4" w:space="0" w:color="auto"/>
            </w:tcBorders>
            <w:vAlign w:val="center"/>
          </w:tcPr>
          <w:p w14:paraId="2CB01820"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7A9A5358" w14:textId="77777777" w:rsidR="00113A61" w:rsidRPr="00523FBD" w:rsidRDefault="00113A61" w:rsidP="00CA31AB">
            <w:pPr>
              <w:adjustRightInd w:val="0"/>
              <w:snapToGrid w:val="0"/>
              <w:spacing w:line="420" w:lineRule="exact"/>
              <w:jc w:val="center"/>
              <w:rPr>
                <w:rFonts w:eastAsia="仿宋"/>
                <w:sz w:val="24"/>
                <w:szCs w:val="28"/>
              </w:rPr>
            </w:pPr>
            <w:r>
              <w:rPr>
                <w:rFonts w:eastAsia="仿宋" w:hint="eastAsia"/>
                <w:sz w:val="24"/>
                <w:szCs w:val="28"/>
              </w:rPr>
              <w:t>1</w:t>
            </w:r>
            <w:r>
              <w:rPr>
                <w:rFonts w:eastAsia="仿宋"/>
                <w:sz w:val="24"/>
                <w:szCs w:val="28"/>
              </w:rPr>
              <w:t>6</w:t>
            </w:r>
            <w:r>
              <w:rPr>
                <w:rFonts w:eastAsia="仿宋" w:hint="eastAsia"/>
                <w:sz w:val="24"/>
                <w:szCs w:val="28"/>
              </w:rPr>
              <w:t>年</w:t>
            </w:r>
          </w:p>
        </w:tc>
      </w:tr>
      <w:tr w:rsidR="00113A61" w14:paraId="6EE62F2A"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77AFF324"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722" w:type="dxa"/>
            <w:tcBorders>
              <w:top w:val="single" w:sz="4" w:space="0" w:color="auto"/>
              <w:left w:val="single" w:sz="4" w:space="0" w:color="auto"/>
              <w:bottom w:val="single" w:sz="4" w:space="0" w:color="auto"/>
              <w:right w:val="single" w:sz="4" w:space="0" w:color="auto"/>
            </w:tcBorders>
            <w:vAlign w:val="center"/>
          </w:tcPr>
          <w:p w14:paraId="340F9B6C" w14:textId="77777777" w:rsidR="00113A61" w:rsidRPr="00523FBD" w:rsidRDefault="00113A61" w:rsidP="00CA31AB">
            <w:pPr>
              <w:adjustRightInd w:val="0"/>
              <w:snapToGrid w:val="0"/>
              <w:spacing w:line="420" w:lineRule="exact"/>
              <w:jc w:val="center"/>
              <w:rPr>
                <w:rFonts w:eastAsia="仿宋"/>
                <w:sz w:val="24"/>
                <w:szCs w:val="28"/>
              </w:rPr>
            </w:pPr>
            <w:r>
              <w:rPr>
                <w:rFonts w:eastAsia="仿宋" w:hint="eastAsia"/>
                <w:sz w:val="24"/>
                <w:szCs w:val="28"/>
              </w:rPr>
              <w:t>副教授</w:t>
            </w:r>
          </w:p>
        </w:tc>
        <w:tc>
          <w:tcPr>
            <w:tcW w:w="1913" w:type="dxa"/>
            <w:tcBorders>
              <w:top w:val="single" w:sz="4" w:space="0" w:color="auto"/>
              <w:left w:val="single" w:sz="4" w:space="0" w:color="auto"/>
              <w:bottom w:val="single" w:sz="4" w:space="0" w:color="auto"/>
              <w:right w:val="single" w:sz="4" w:space="0" w:color="auto"/>
            </w:tcBorders>
            <w:vAlign w:val="center"/>
          </w:tcPr>
          <w:p w14:paraId="55CA551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4E2EA7BF" w14:textId="77777777" w:rsidR="00113A61" w:rsidRPr="00523FBD" w:rsidRDefault="00113A61" w:rsidP="00CA31AB">
            <w:pPr>
              <w:adjustRightInd w:val="0"/>
              <w:snapToGrid w:val="0"/>
              <w:spacing w:line="420" w:lineRule="exact"/>
              <w:jc w:val="center"/>
              <w:rPr>
                <w:rFonts w:eastAsia="仿宋"/>
                <w:sz w:val="24"/>
                <w:szCs w:val="28"/>
              </w:rPr>
            </w:pPr>
            <w:r>
              <w:rPr>
                <w:rFonts w:eastAsia="仿宋" w:hint="eastAsia"/>
                <w:sz w:val="24"/>
                <w:szCs w:val="28"/>
              </w:rPr>
              <w:t>无</w:t>
            </w:r>
          </w:p>
        </w:tc>
      </w:tr>
      <w:tr w:rsidR="00113A61" w14:paraId="2EC43F0B"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0FAC43D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722" w:type="dxa"/>
            <w:tcBorders>
              <w:top w:val="single" w:sz="4" w:space="0" w:color="auto"/>
              <w:left w:val="single" w:sz="4" w:space="0" w:color="auto"/>
              <w:bottom w:val="single" w:sz="4" w:space="0" w:color="auto"/>
              <w:right w:val="single" w:sz="4" w:space="0" w:color="auto"/>
            </w:tcBorders>
            <w:vAlign w:val="center"/>
          </w:tcPr>
          <w:p w14:paraId="5EB43473"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szCs w:val="28"/>
              </w:rPr>
              <w:t>化学与药学院</w:t>
            </w:r>
          </w:p>
        </w:tc>
        <w:tc>
          <w:tcPr>
            <w:tcW w:w="1913" w:type="dxa"/>
            <w:tcBorders>
              <w:top w:val="single" w:sz="4" w:space="0" w:color="auto"/>
              <w:left w:val="single" w:sz="4" w:space="0" w:color="auto"/>
              <w:bottom w:val="single" w:sz="4" w:space="0" w:color="auto"/>
              <w:right w:val="single" w:sz="4" w:space="0" w:color="auto"/>
            </w:tcBorders>
            <w:vAlign w:val="center"/>
          </w:tcPr>
          <w:p w14:paraId="424CFE56"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1EC60BED" w14:textId="77777777" w:rsidR="00113A61" w:rsidRPr="00523FBD" w:rsidRDefault="00113A61" w:rsidP="00CA31AB">
            <w:pPr>
              <w:adjustRightInd w:val="0"/>
              <w:snapToGrid w:val="0"/>
              <w:spacing w:line="420" w:lineRule="exact"/>
              <w:jc w:val="center"/>
              <w:rPr>
                <w:rFonts w:eastAsia="仿宋"/>
                <w:sz w:val="24"/>
                <w:szCs w:val="28"/>
              </w:rPr>
            </w:pPr>
            <w:r>
              <w:rPr>
                <w:rFonts w:eastAsia="仿宋" w:hint="eastAsia"/>
                <w:sz w:val="24"/>
                <w:szCs w:val="28"/>
              </w:rPr>
              <w:t>1</w:t>
            </w:r>
            <w:r>
              <w:rPr>
                <w:rFonts w:eastAsia="仿宋"/>
                <w:sz w:val="24"/>
                <w:szCs w:val="28"/>
              </w:rPr>
              <w:t>3619294187</w:t>
            </w:r>
          </w:p>
        </w:tc>
      </w:tr>
      <w:tr w:rsidR="00113A61" w14:paraId="2123F786"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39B34876"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722" w:type="dxa"/>
            <w:tcBorders>
              <w:top w:val="single" w:sz="4" w:space="0" w:color="auto"/>
              <w:left w:val="single" w:sz="4" w:space="0" w:color="auto"/>
              <w:bottom w:val="single" w:sz="4" w:space="0" w:color="auto"/>
              <w:right w:val="single" w:sz="4" w:space="0" w:color="auto"/>
            </w:tcBorders>
            <w:vAlign w:val="center"/>
          </w:tcPr>
          <w:p w14:paraId="2DEFAAF0" w14:textId="77777777" w:rsidR="00113A61" w:rsidRPr="005B2CAF" w:rsidRDefault="00113A61" w:rsidP="00CA31AB">
            <w:pPr>
              <w:adjustRightInd w:val="0"/>
              <w:snapToGrid w:val="0"/>
              <w:spacing w:line="420" w:lineRule="exact"/>
              <w:jc w:val="center"/>
              <w:rPr>
                <w:rFonts w:eastAsia="仿宋"/>
                <w:sz w:val="24"/>
                <w:szCs w:val="28"/>
              </w:rPr>
            </w:pPr>
            <w:r>
              <w:rPr>
                <w:rFonts w:eastAsia="仿宋" w:hint="eastAsia"/>
                <w:sz w:val="24"/>
                <w:szCs w:val="28"/>
              </w:rPr>
              <w:t>物理化学</w:t>
            </w:r>
            <w:r w:rsidRPr="00741FCC">
              <w:rPr>
                <w:rFonts w:eastAsia="仿宋" w:hint="eastAsia"/>
                <w:sz w:val="24"/>
                <w:szCs w:val="28"/>
              </w:rPr>
              <w:t>教学</w:t>
            </w:r>
            <w:r>
              <w:rPr>
                <w:rFonts w:eastAsia="仿宋" w:hint="eastAsia"/>
                <w:sz w:val="24"/>
                <w:szCs w:val="28"/>
              </w:rPr>
              <w:t>及</w:t>
            </w:r>
            <w:r w:rsidRPr="00E4337B">
              <w:rPr>
                <w:rFonts w:eastAsia="仿宋" w:hint="eastAsia"/>
                <w:sz w:val="24"/>
                <w:szCs w:val="28"/>
              </w:rPr>
              <w:t>生物电化学分析</w:t>
            </w:r>
            <w:r w:rsidRPr="00741FCC">
              <w:rPr>
                <w:rFonts w:eastAsia="仿宋" w:hint="eastAsia"/>
                <w:sz w:val="24"/>
                <w:szCs w:val="28"/>
              </w:rPr>
              <w:t>研究</w:t>
            </w:r>
          </w:p>
        </w:tc>
        <w:tc>
          <w:tcPr>
            <w:tcW w:w="1913" w:type="dxa"/>
            <w:tcBorders>
              <w:top w:val="single" w:sz="4" w:space="0" w:color="auto"/>
              <w:left w:val="single" w:sz="4" w:space="0" w:color="auto"/>
              <w:bottom w:val="single" w:sz="4" w:space="0" w:color="auto"/>
              <w:right w:val="single" w:sz="4" w:space="0" w:color="auto"/>
            </w:tcBorders>
            <w:vAlign w:val="center"/>
          </w:tcPr>
          <w:p w14:paraId="5E7D8B62"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11591269" w14:textId="77777777" w:rsidR="00113A61" w:rsidRPr="00523FBD" w:rsidRDefault="00113A61" w:rsidP="00CA31AB">
            <w:pPr>
              <w:adjustRightInd w:val="0"/>
              <w:snapToGrid w:val="0"/>
              <w:spacing w:line="420" w:lineRule="exact"/>
              <w:jc w:val="center"/>
              <w:rPr>
                <w:rFonts w:eastAsia="仿宋"/>
                <w:sz w:val="24"/>
                <w:szCs w:val="28"/>
              </w:rPr>
            </w:pPr>
            <w:r w:rsidRPr="00E4337B">
              <w:rPr>
                <w:rFonts w:eastAsia="仿宋"/>
                <w:sz w:val="24"/>
                <w:szCs w:val="28"/>
              </w:rPr>
              <w:t>xujuan@nwsuaf.edu.cn</w:t>
            </w:r>
          </w:p>
        </w:tc>
      </w:tr>
      <w:tr w:rsidR="00113A61" w14:paraId="0323E9B8" w14:textId="77777777" w:rsidTr="00CA31AB">
        <w:tc>
          <w:tcPr>
            <w:tcW w:w="1951" w:type="dxa"/>
            <w:gridSpan w:val="2"/>
            <w:tcBorders>
              <w:top w:val="single" w:sz="4" w:space="0" w:color="auto"/>
              <w:left w:val="single" w:sz="4" w:space="0" w:color="auto"/>
              <w:bottom w:val="single" w:sz="4" w:space="0" w:color="auto"/>
              <w:right w:val="single" w:sz="4" w:space="0" w:color="auto"/>
            </w:tcBorders>
            <w:vAlign w:val="center"/>
          </w:tcPr>
          <w:p w14:paraId="7BDB9E0D"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722" w:type="dxa"/>
            <w:tcBorders>
              <w:top w:val="single" w:sz="4" w:space="0" w:color="auto"/>
              <w:left w:val="single" w:sz="4" w:space="0" w:color="auto"/>
              <w:bottom w:val="single" w:sz="4" w:space="0" w:color="auto"/>
              <w:right w:val="single" w:sz="4" w:space="0" w:color="auto"/>
            </w:tcBorders>
            <w:vAlign w:val="center"/>
          </w:tcPr>
          <w:p w14:paraId="334B58C7" w14:textId="77777777" w:rsidR="00113A61" w:rsidRDefault="00113A61" w:rsidP="00CA31AB">
            <w:pPr>
              <w:adjustRightInd w:val="0"/>
              <w:snapToGrid w:val="0"/>
              <w:spacing w:line="420" w:lineRule="exact"/>
              <w:jc w:val="center"/>
              <w:rPr>
                <w:rFonts w:ascii="仿宋" w:eastAsia="仿宋" w:hAnsi="仿宋"/>
                <w:sz w:val="28"/>
                <w:szCs w:val="28"/>
              </w:rPr>
            </w:pPr>
            <w:r w:rsidRPr="00741FCC">
              <w:rPr>
                <w:rFonts w:eastAsia="仿宋" w:hint="eastAsia"/>
                <w:sz w:val="24"/>
                <w:szCs w:val="28"/>
              </w:rPr>
              <w:t>陕西杨凌西农路</w:t>
            </w:r>
            <w:r w:rsidRPr="00741FCC">
              <w:rPr>
                <w:rFonts w:eastAsia="仿宋" w:hint="eastAsia"/>
                <w:sz w:val="24"/>
                <w:szCs w:val="28"/>
              </w:rPr>
              <w:t>22</w:t>
            </w:r>
            <w:r w:rsidRPr="00741FCC">
              <w:rPr>
                <w:rFonts w:eastAsia="仿宋" w:hint="eastAsia"/>
                <w:sz w:val="24"/>
                <w:szCs w:val="28"/>
              </w:rPr>
              <w:t>号，</w:t>
            </w:r>
            <w:proofErr w:type="gramStart"/>
            <w:r>
              <w:rPr>
                <w:rFonts w:eastAsia="仿宋" w:hint="eastAsia"/>
                <w:sz w:val="24"/>
                <w:szCs w:val="28"/>
              </w:rPr>
              <w:t>西农</w:t>
            </w:r>
            <w:r w:rsidRPr="00741FCC">
              <w:rPr>
                <w:rFonts w:eastAsia="仿宋" w:hint="eastAsia"/>
                <w:sz w:val="24"/>
                <w:szCs w:val="28"/>
              </w:rPr>
              <w:t>北校区</w:t>
            </w:r>
            <w:proofErr w:type="gramEnd"/>
            <w:r w:rsidRPr="00741FCC">
              <w:rPr>
                <w:rFonts w:eastAsia="仿宋" w:hint="eastAsia"/>
                <w:sz w:val="24"/>
                <w:szCs w:val="28"/>
              </w:rPr>
              <w:t>理科楼</w:t>
            </w:r>
          </w:p>
        </w:tc>
        <w:tc>
          <w:tcPr>
            <w:tcW w:w="1913" w:type="dxa"/>
            <w:tcBorders>
              <w:top w:val="single" w:sz="4" w:space="0" w:color="auto"/>
              <w:left w:val="single" w:sz="4" w:space="0" w:color="auto"/>
              <w:bottom w:val="single" w:sz="4" w:space="0" w:color="auto"/>
              <w:right w:val="single" w:sz="4" w:space="0" w:color="auto"/>
            </w:tcBorders>
            <w:vAlign w:val="center"/>
          </w:tcPr>
          <w:p w14:paraId="6C998E1A"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59ED640B" w14:textId="77777777" w:rsidR="00113A61" w:rsidRPr="00523FBD" w:rsidRDefault="00113A61" w:rsidP="00CA31AB">
            <w:pPr>
              <w:adjustRightInd w:val="0"/>
              <w:snapToGrid w:val="0"/>
              <w:spacing w:line="420" w:lineRule="exact"/>
              <w:jc w:val="center"/>
              <w:rPr>
                <w:rFonts w:eastAsia="仿宋"/>
                <w:sz w:val="24"/>
                <w:szCs w:val="28"/>
              </w:rPr>
            </w:pPr>
            <w:r>
              <w:rPr>
                <w:rFonts w:eastAsia="仿宋" w:hint="eastAsia"/>
                <w:sz w:val="24"/>
                <w:szCs w:val="28"/>
              </w:rPr>
              <w:t>7</w:t>
            </w:r>
            <w:r>
              <w:rPr>
                <w:rFonts w:eastAsia="仿宋"/>
                <w:sz w:val="24"/>
                <w:szCs w:val="28"/>
              </w:rPr>
              <w:t>12100</w:t>
            </w:r>
          </w:p>
        </w:tc>
      </w:tr>
      <w:tr w:rsidR="00113A61" w14:paraId="3A4CBC37" w14:textId="77777777" w:rsidTr="00CA31AB">
        <w:trPr>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3C9E4A7"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4355A5F9" w14:textId="77777777" w:rsidR="00113A61" w:rsidRPr="00726276" w:rsidRDefault="00113A61" w:rsidP="00CA31AB">
            <w:pPr>
              <w:pStyle w:val="a8"/>
              <w:numPr>
                <w:ilvl w:val="0"/>
                <w:numId w:val="17"/>
              </w:numPr>
              <w:spacing w:beforeLines="50" w:before="156"/>
              <w:ind w:firstLineChars="0"/>
              <w:rPr>
                <w:rFonts w:eastAsia="仿宋"/>
                <w:sz w:val="24"/>
                <w:szCs w:val="28"/>
              </w:rPr>
            </w:pPr>
            <w:r w:rsidRPr="00726276">
              <w:rPr>
                <w:rFonts w:eastAsia="仿宋" w:hint="eastAsia"/>
                <w:sz w:val="24"/>
                <w:szCs w:val="28"/>
              </w:rPr>
              <w:t>202</w:t>
            </w:r>
            <w:r>
              <w:rPr>
                <w:rFonts w:eastAsia="仿宋"/>
                <w:sz w:val="24"/>
                <w:szCs w:val="28"/>
              </w:rPr>
              <w:t>3</w:t>
            </w:r>
            <w:r w:rsidRPr="00726276">
              <w:rPr>
                <w:rFonts w:eastAsia="仿宋" w:hint="eastAsia"/>
                <w:sz w:val="24"/>
                <w:szCs w:val="28"/>
              </w:rPr>
              <w:t>年</w:t>
            </w:r>
            <w:r>
              <w:rPr>
                <w:rFonts w:eastAsia="仿宋" w:hint="eastAsia"/>
                <w:sz w:val="24"/>
                <w:szCs w:val="28"/>
              </w:rPr>
              <w:t>主讲</w:t>
            </w:r>
            <w:r w:rsidRPr="00726276">
              <w:rPr>
                <w:rFonts w:eastAsia="仿宋" w:hint="eastAsia"/>
                <w:sz w:val="24"/>
                <w:szCs w:val="28"/>
              </w:rPr>
              <w:t>的《</w:t>
            </w:r>
            <w:r>
              <w:rPr>
                <w:rFonts w:eastAsia="仿宋" w:hint="eastAsia"/>
                <w:sz w:val="24"/>
                <w:szCs w:val="28"/>
              </w:rPr>
              <w:t>物理</w:t>
            </w:r>
            <w:r w:rsidRPr="00726276">
              <w:rPr>
                <w:rFonts w:eastAsia="仿宋" w:hint="eastAsia"/>
                <w:sz w:val="24"/>
                <w:szCs w:val="28"/>
              </w:rPr>
              <w:t>化学》</w:t>
            </w:r>
            <w:r>
              <w:rPr>
                <w:rFonts w:eastAsia="仿宋" w:hint="eastAsia"/>
                <w:sz w:val="24"/>
                <w:szCs w:val="28"/>
              </w:rPr>
              <w:t>获批</w:t>
            </w:r>
            <w:r w:rsidRPr="00726276">
              <w:rPr>
                <w:rFonts w:eastAsia="仿宋" w:hint="eastAsia"/>
                <w:sz w:val="24"/>
                <w:szCs w:val="28"/>
              </w:rPr>
              <w:t>国家级一流课程</w:t>
            </w:r>
            <w:r>
              <w:rPr>
                <w:rFonts w:eastAsia="仿宋" w:hint="eastAsia"/>
                <w:sz w:val="24"/>
                <w:szCs w:val="28"/>
              </w:rPr>
              <w:t>（列第</w:t>
            </w:r>
            <w:r>
              <w:rPr>
                <w:rFonts w:eastAsia="仿宋"/>
                <w:sz w:val="24"/>
                <w:szCs w:val="28"/>
              </w:rPr>
              <w:t>2</w:t>
            </w:r>
            <w:r>
              <w:rPr>
                <w:rFonts w:eastAsia="仿宋" w:hint="eastAsia"/>
                <w:sz w:val="24"/>
                <w:szCs w:val="28"/>
              </w:rPr>
              <w:t>）</w:t>
            </w:r>
            <w:r w:rsidRPr="00726276">
              <w:rPr>
                <w:rFonts w:eastAsia="仿宋" w:hint="eastAsia"/>
                <w:sz w:val="24"/>
                <w:szCs w:val="28"/>
              </w:rPr>
              <w:t>；</w:t>
            </w:r>
          </w:p>
          <w:p w14:paraId="47CD20FE"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Pr>
                <w:rFonts w:eastAsia="仿宋" w:hint="eastAsia"/>
                <w:sz w:val="24"/>
                <w:szCs w:val="28"/>
              </w:rPr>
              <w:t>2</w:t>
            </w:r>
            <w:r>
              <w:rPr>
                <w:rFonts w:eastAsia="仿宋"/>
                <w:sz w:val="24"/>
                <w:szCs w:val="28"/>
              </w:rPr>
              <w:t>022</w:t>
            </w:r>
            <w:r>
              <w:rPr>
                <w:rFonts w:eastAsia="仿宋" w:hint="eastAsia"/>
                <w:sz w:val="24"/>
                <w:szCs w:val="28"/>
              </w:rPr>
              <w:t>年荣获校级优秀教学团队（参与）；</w:t>
            </w:r>
          </w:p>
          <w:p w14:paraId="23777A74"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9C2B37">
              <w:rPr>
                <w:rFonts w:eastAsia="仿宋" w:hint="eastAsia"/>
                <w:sz w:val="24"/>
                <w:szCs w:val="28"/>
              </w:rPr>
              <w:t>2019</w:t>
            </w:r>
            <w:r w:rsidRPr="009C2B37">
              <w:rPr>
                <w:rFonts w:eastAsia="仿宋" w:hint="eastAsia"/>
                <w:sz w:val="24"/>
                <w:szCs w:val="28"/>
              </w:rPr>
              <w:t>年获</w:t>
            </w:r>
            <w:r>
              <w:rPr>
                <w:rFonts w:eastAsia="仿宋" w:hint="eastAsia"/>
                <w:sz w:val="24"/>
                <w:szCs w:val="28"/>
              </w:rPr>
              <w:t>校级</w:t>
            </w:r>
            <w:r w:rsidRPr="009C2B37">
              <w:rPr>
                <w:rFonts w:eastAsia="仿宋" w:hint="eastAsia"/>
                <w:sz w:val="24"/>
                <w:szCs w:val="28"/>
              </w:rPr>
              <w:t>教学成果</w:t>
            </w:r>
            <w:r>
              <w:rPr>
                <w:rFonts w:eastAsia="仿宋" w:hint="eastAsia"/>
                <w:sz w:val="24"/>
                <w:szCs w:val="28"/>
              </w:rPr>
              <w:t>奖特</w:t>
            </w:r>
            <w:r w:rsidRPr="009C2B37">
              <w:rPr>
                <w:rFonts w:eastAsia="仿宋" w:hint="eastAsia"/>
                <w:sz w:val="24"/>
                <w:szCs w:val="28"/>
              </w:rPr>
              <w:t>等奖</w:t>
            </w:r>
            <w:r>
              <w:rPr>
                <w:rFonts w:eastAsia="仿宋" w:hint="eastAsia"/>
                <w:sz w:val="24"/>
                <w:szCs w:val="28"/>
              </w:rPr>
              <w:t>（列第</w:t>
            </w:r>
            <w:r>
              <w:rPr>
                <w:rFonts w:eastAsia="仿宋"/>
                <w:sz w:val="24"/>
                <w:szCs w:val="28"/>
              </w:rPr>
              <w:t>7</w:t>
            </w:r>
            <w:r>
              <w:rPr>
                <w:rFonts w:eastAsia="仿宋" w:hint="eastAsia"/>
                <w:sz w:val="24"/>
                <w:szCs w:val="28"/>
              </w:rPr>
              <w:t>）；</w:t>
            </w:r>
          </w:p>
          <w:p w14:paraId="39A1873D"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2018</w:t>
            </w:r>
            <w:r w:rsidRPr="00A63BCB">
              <w:rPr>
                <w:rFonts w:eastAsia="仿宋" w:hint="eastAsia"/>
                <w:sz w:val="24"/>
                <w:szCs w:val="28"/>
              </w:rPr>
              <w:t>年获得西北农林科技</w:t>
            </w:r>
            <w:proofErr w:type="gramStart"/>
            <w:r w:rsidRPr="00A63BCB">
              <w:rPr>
                <w:rFonts w:eastAsia="仿宋" w:hint="eastAsia"/>
                <w:sz w:val="24"/>
                <w:szCs w:val="28"/>
              </w:rPr>
              <w:t>大学微课大赛</w:t>
            </w:r>
            <w:proofErr w:type="gramEnd"/>
            <w:r w:rsidRPr="00A63BCB">
              <w:rPr>
                <w:rFonts w:eastAsia="仿宋" w:hint="eastAsia"/>
                <w:sz w:val="24"/>
                <w:szCs w:val="28"/>
              </w:rPr>
              <w:t>三等奖</w:t>
            </w:r>
            <w:r>
              <w:rPr>
                <w:rFonts w:eastAsia="仿宋" w:hint="eastAsia"/>
                <w:sz w:val="24"/>
                <w:szCs w:val="28"/>
              </w:rPr>
              <w:t>；</w:t>
            </w:r>
          </w:p>
          <w:p w14:paraId="04CDF380"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2018</w:t>
            </w:r>
            <w:r w:rsidRPr="00A63BCB">
              <w:rPr>
                <w:rFonts w:eastAsia="仿宋" w:hint="eastAsia"/>
                <w:sz w:val="24"/>
                <w:szCs w:val="28"/>
              </w:rPr>
              <w:t>年获得化学与药学院教学设计大赛一等奖</w:t>
            </w:r>
            <w:r>
              <w:rPr>
                <w:rFonts w:eastAsia="仿宋" w:hint="eastAsia"/>
                <w:sz w:val="24"/>
                <w:szCs w:val="28"/>
              </w:rPr>
              <w:t>；</w:t>
            </w:r>
          </w:p>
          <w:p w14:paraId="6C031BC9"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2017</w:t>
            </w:r>
            <w:r w:rsidRPr="00A63BCB">
              <w:rPr>
                <w:rFonts w:eastAsia="仿宋" w:hint="eastAsia"/>
                <w:sz w:val="24"/>
                <w:szCs w:val="28"/>
              </w:rPr>
              <w:t>年“面向生物环境类专业需求的物理化学课程内容体系的重构与实践”</w:t>
            </w:r>
            <w:r w:rsidRPr="00A63BCB">
              <w:rPr>
                <w:rFonts w:eastAsia="仿宋" w:hint="eastAsia"/>
                <w:sz w:val="24"/>
                <w:szCs w:val="28"/>
              </w:rPr>
              <w:t xml:space="preserve"> </w:t>
            </w:r>
            <w:r w:rsidRPr="00A63BCB">
              <w:rPr>
                <w:rFonts w:eastAsia="仿宋" w:hint="eastAsia"/>
                <w:sz w:val="24"/>
                <w:szCs w:val="28"/>
              </w:rPr>
              <w:t>获校级教学成果一等奖（列第</w:t>
            </w:r>
            <w:r w:rsidRPr="00A63BCB">
              <w:rPr>
                <w:rFonts w:eastAsia="仿宋" w:hint="eastAsia"/>
                <w:sz w:val="24"/>
                <w:szCs w:val="28"/>
              </w:rPr>
              <w:t>3</w:t>
            </w:r>
            <w:r w:rsidRPr="00A63BCB">
              <w:rPr>
                <w:rFonts w:eastAsia="仿宋" w:hint="eastAsia"/>
                <w:sz w:val="24"/>
                <w:szCs w:val="28"/>
              </w:rPr>
              <w:t>）</w:t>
            </w:r>
            <w:r>
              <w:rPr>
                <w:rFonts w:eastAsia="仿宋" w:hint="eastAsia"/>
                <w:sz w:val="24"/>
                <w:szCs w:val="28"/>
              </w:rPr>
              <w:t>；</w:t>
            </w:r>
          </w:p>
          <w:p w14:paraId="4E4DE741"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2017</w:t>
            </w:r>
            <w:r w:rsidRPr="00A63BCB">
              <w:rPr>
                <w:rFonts w:eastAsia="仿宋" w:hint="eastAsia"/>
                <w:sz w:val="24"/>
                <w:szCs w:val="28"/>
              </w:rPr>
              <w:t>获得西北农林科技大学青年教师讲课比赛三等奖</w:t>
            </w:r>
            <w:r>
              <w:rPr>
                <w:rFonts w:eastAsia="仿宋" w:hint="eastAsia"/>
                <w:sz w:val="24"/>
                <w:szCs w:val="28"/>
              </w:rPr>
              <w:t>；</w:t>
            </w:r>
          </w:p>
          <w:p w14:paraId="1DAD7E8F"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2016</w:t>
            </w:r>
            <w:r w:rsidRPr="00A63BCB">
              <w:rPr>
                <w:rFonts w:eastAsia="仿宋" w:hint="eastAsia"/>
                <w:sz w:val="24"/>
                <w:szCs w:val="28"/>
              </w:rPr>
              <w:t>年参编</w:t>
            </w:r>
            <w:r>
              <w:rPr>
                <w:rFonts w:eastAsia="仿宋" w:hint="eastAsia"/>
                <w:sz w:val="24"/>
                <w:szCs w:val="28"/>
              </w:rPr>
              <w:t>《</w:t>
            </w:r>
            <w:r w:rsidRPr="00A63BCB">
              <w:rPr>
                <w:rFonts w:eastAsia="仿宋" w:hint="eastAsia"/>
                <w:sz w:val="24"/>
                <w:szCs w:val="28"/>
              </w:rPr>
              <w:t>物理化学</w:t>
            </w:r>
            <w:r>
              <w:rPr>
                <w:rFonts w:eastAsia="仿宋" w:hint="eastAsia"/>
                <w:sz w:val="24"/>
                <w:szCs w:val="28"/>
              </w:rPr>
              <w:t>》</w:t>
            </w:r>
            <w:r w:rsidRPr="00A63BCB">
              <w:rPr>
                <w:rFonts w:eastAsia="仿宋" w:hint="eastAsia"/>
                <w:sz w:val="24"/>
                <w:szCs w:val="28"/>
              </w:rPr>
              <w:t>教材获校优秀教材</w:t>
            </w:r>
            <w:r>
              <w:rPr>
                <w:rFonts w:eastAsia="仿宋" w:hint="eastAsia"/>
                <w:sz w:val="24"/>
                <w:szCs w:val="28"/>
              </w:rPr>
              <w:t>；</w:t>
            </w:r>
          </w:p>
          <w:p w14:paraId="23DCF48A"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2010</w:t>
            </w:r>
            <w:r w:rsidRPr="00A63BCB">
              <w:rPr>
                <w:rFonts w:eastAsia="仿宋" w:hint="eastAsia"/>
                <w:sz w:val="24"/>
                <w:szCs w:val="28"/>
              </w:rPr>
              <w:t>年获</w:t>
            </w:r>
            <w:r>
              <w:rPr>
                <w:rFonts w:eastAsia="仿宋" w:hint="eastAsia"/>
                <w:sz w:val="24"/>
                <w:szCs w:val="28"/>
              </w:rPr>
              <w:t>院级</w:t>
            </w:r>
            <w:r w:rsidRPr="00A63BCB">
              <w:rPr>
                <w:rFonts w:eastAsia="仿宋" w:hint="eastAsia"/>
                <w:sz w:val="24"/>
                <w:szCs w:val="28"/>
              </w:rPr>
              <w:t>“教学先进个人”</w:t>
            </w:r>
            <w:r>
              <w:rPr>
                <w:rFonts w:eastAsia="仿宋" w:hint="eastAsia"/>
                <w:sz w:val="24"/>
                <w:szCs w:val="28"/>
              </w:rPr>
              <w:t>；</w:t>
            </w:r>
          </w:p>
          <w:p w14:paraId="6E9E1BA3" w14:textId="77777777" w:rsidR="00113A61"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2010</w:t>
            </w:r>
            <w:r w:rsidRPr="00A63BCB">
              <w:rPr>
                <w:rFonts w:eastAsia="仿宋" w:hint="eastAsia"/>
                <w:sz w:val="24"/>
                <w:szCs w:val="28"/>
              </w:rPr>
              <w:t>年西北农林科技大学青年教师讲课比赛三等奖</w:t>
            </w:r>
            <w:r>
              <w:rPr>
                <w:rFonts w:eastAsia="仿宋" w:hint="eastAsia"/>
                <w:sz w:val="24"/>
                <w:szCs w:val="28"/>
              </w:rPr>
              <w:t>；</w:t>
            </w:r>
          </w:p>
          <w:p w14:paraId="42971D52" w14:textId="77777777" w:rsidR="00113A61" w:rsidRPr="00A63BCB" w:rsidRDefault="00113A61" w:rsidP="00CA31AB">
            <w:pPr>
              <w:pStyle w:val="a8"/>
              <w:numPr>
                <w:ilvl w:val="0"/>
                <w:numId w:val="17"/>
              </w:numPr>
              <w:adjustRightInd w:val="0"/>
              <w:snapToGrid w:val="0"/>
              <w:spacing w:line="420" w:lineRule="exact"/>
              <w:ind w:firstLineChars="0"/>
              <w:rPr>
                <w:rFonts w:eastAsia="仿宋"/>
                <w:sz w:val="24"/>
                <w:szCs w:val="28"/>
              </w:rPr>
            </w:pPr>
            <w:r w:rsidRPr="00A63BCB">
              <w:rPr>
                <w:rFonts w:eastAsia="仿宋" w:hint="eastAsia"/>
                <w:sz w:val="24"/>
                <w:szCs w:val="28"/>
              </w:rPr>
              <w:t>2008</w:t>
            </w:r>
            <w:r w:rsidRPr="00A63BCB">
              <w:rPr>
                <w:rFonts w:eastAsia="仿宋" w:hint="eastAsia"/>
                <w:sz w:val="24"/>
                <w:szCs w:val="28"/>
              </w:rPr>
              <w:t>年荣获校级教学成果二等奖（列第</w:t>
            </w:r>
            <w:r w:rsidRPr="00A63BCB">
              <w:rPr>
                <w:rFonts w:eastAsia="仿宋" w:hint="eastAsia"/>
                <w:sz w:val="24"/>
                <w:szCs w:val="28"/>
              </w:rPr>
              <w:t>6</w:t>
            </w:r>
            <w:r w:rsidRPr="00A63BCB">
              <w:rPr>
                <w:rFonts w:eastAsia="仿宋" w:hint="eastAsia"/>
                <w:sz w:val="24"/>
                <w:szCs w:val="28"/>
              </w:rPr>
              <w:t>）</w:t>
            </w:r>
            <w:r>
              <w:rPr>
                <w:rFonts w:eastAsia="仿宋" w:hint="eastAsia"/>
                <w:sz w:val="24"/>
                <w:szCs w:val="28"/>
              </w:rPr>
              <w:t>。</w:t>
            </w:r>
          </w:p>
        </w:tc>
      </w:tr>
      <w:tr w:rsidR="00113A61" w14:paraId="766DAD5B" w14:textId="77777777" w:rsidTr="00CA31AB">
        <w:tc>
          <w:tcPr>
            <w:tcW w:w="959" w:type="dxa"/>
            <w:tcBorders>
              <w:top w:val="single" w:sz="4" w:space="0" w:color="auto"/>
              <w:left w:val="single" w:sz="4" w:space="0" w:color="auto"/>
              <w:bottom w:val="single" w:sz="4" w:space="0" w:color="auto"/>
              <w:right w:val="single" w:sz="4" w:space="0" w:color="auto"/>
            </w:tcBorders>
          </w:tcPr>
          <w:p w14:paraId="2CDD5343" w14:textId="77777777" w:rsidR="00113A61" w:rsidRDefault="00113A61" w:rsidP="00CA31AB">
            <w:pPr>
              <w:adjustRightInd w:val="0"/>
              <w:snapToGrid w:val="0"/>
              <w:spacing w:line="420" w:lineRule="exact"/>
              <w:jc w:val="center"/>
              <w:rPr>
                <w:rFonts w:ascii="仿宋" w:eastAsia="仿宋" w:hAnsi="仿宋"/>
                <w:sz w:val="28"/>
                <w:szCs w:val="28"/>
              </w:rPr>
            </w:pPr>
          </w:p>
          <w:p w14:paraId="41CFFD8B"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633E8CEB" w14:textId="77777777" w:rsidR="00113A61" w:rsidRDefault="00113A61" w:rsidP="00CA31AB">
            <w:pPr>
              <w:adjustRightInd w:val="0"/>
              <w:snapToGrid w:val="0"/>
              <w:spacing w:line="420" w:lineRule="exact"/>
              <w:jc w:val="center"/>
              <w:rPr>
                <w:rFonts w:ascii="仿宋" w:eastAsia="仿宋" w:hAnsi="仿宋"/>
                <w:sz w:val="28"/>
                <w:szCs w:val="28"/>
              </w:rPr>
            </w:pPr>
          </w:p>
          <w:p w14:paraId="71B101E3"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2EA25E99" w14:textId="77777777" w:rsidR="00113A61" w:rsidRDefault="00113A61" w:rsidP="00CA31AB">
            <w:pPr>
              <w:adjustRightInd w:val="0"/>
              <w:snapToGrid w:val="0"/>
              <w:spacing w:line="420" w:lineRule="exact"/>
              <w:jc w:val="center"/>
              <w:rPr>
                <w:rFonts w:ascii="仿宋" w:eastAsia="仿宋" w:hAnsi="仿宋"/>
                <w:sz w:val="28"/>
                <w:szCs w:val="28"/>
              </w:rPr>
            </w:pPr>
          </w:p>
          <w:p w14:paraId="2613D43F"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61C2455C" w14:textId="77777777" w:rsidR="00113A61" w:rsidRDefault="00113A61" w:rsidP="00CA31AB">
            <w:pPr>
              <w:adjustRightInd w:val="0"/>
              <w:snapToGrid w:val="0"/>
              <w:spacing w:line="420" w:lineRule="exact"/>
              <w:jc w:val="center"/>
              <w:rPr>
                <w:rFonts w:ascii="仿宋" w:eastAsia="仿宋" w:hAnsi="仿宋"/>
                <w:sz w:val="28"/>
                <w:szCs w:val="28"/>
              </w:rPr>
            </w:pPr>
          </w:p>
          <w:p w14:paraId="74EBB768" w14:textId="77777777"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11E7FA95" w14:textId="77777777" w:rsidR="00113A61" w:rsidRDefault="00113A61" w:rsidP="00CA31AB">
            <w:pPr>
              <w:adjustRightInd w:val="0"/>
              <w:snapToGrid w:val="0"/>
              <w:spacing w:line="420" w:lineRule="exact"/>
              <w:jc w:val="center"/>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0B84EBE4" w14:textId="77777777" w:rsidR="00113A61" w:rsidRPr="00003ABF" w:rsidRDefault="00113A61" w:rsidP="00CA31AB">
            <w:pPr>
              <w:adjustRightInd w:val="0"/>
              <w:snapToGrid w:val="0"/>
              <w:spacing w:line="420" w:lineRule="exact"/>
              <w:rPr>
                <w:rFonts w:eastAsia="仿宋"/>
                <w:sz w:val="24"/>
                <w:szCs w:val="28"/>
              </w:rPr>
            </w:pPr>
            <w:r>
              <w:rPr>
                <w:rFonts w:ascii="仿宋" w:eastAsia="仿宋" w:hAnsi="仿宋" w:hint="eastAsia"/>
                <w:sz w:val="24"/>
                <w:szCs w:val="28"/>
              </w:rPr>
              <w:t>①参加《物理化学》精品课程及“思政课堂”建设</w:t>
            </w:r>
            <w:r w:rsidRPr="00003ABF">
              <w:rPr>
                <w:rFonts w:eastAsia="仿宋" w:hint="eastAsia"/>
                <w:sz w:val="24"/>
                <w:szCs w:val="28"/>
              </w:rPr>
              <w:t>；</w:t>
            </w:r>
          </w:p>
          <w:p w14:paraId="055A416E" w14:textId="77777777" w:rsidR="00113A61" w:rsidRPr="000A0EAE" w:rsidRDefault="00113A61" w:rsidP="00CA31AB">
            <w:pPr>
              <w:adjustRightInd w:val="0"/>
              <w:snapToGrid w:val="0"/>
              <w:spacing w:line="420" w:lineRule="exact"/>
              <w:rPr>
                <w:rFonts w:eastAsia="仿宋"/>
                <w:sz w:val="24"/>
                <w:szCs w:val="28"/>
              </w:rPr>
            </w:pPr>
            <w:r w:rsidRPr="000A0EAE">
              <w:rPr>
                <w:rFonts w:eastAsia="仿宋" w:hint="eastAsia"/>
                <w:sz w:val="24"/>
              </w:rPr>
              <w:t>②</w:t>
            </w:r>
            <w:r w:rsidRPr="00D82D7D">
              <w:rPr>
                <w:rFonts w:eastAsia="仿宋" w:hint="eastAsia"/>
                <w:sz w:val="24"/>
                <w:szCs w:val="28"/>
              </w:rPr>
              <w:t>参编出版《物理化学》教材</w:t>
            </w:r>
            <w:r w:rsidRPr="00D82D7D">
              <w:rPr>
                <w:rFonts w:eastAsia="仿宋" w:hint="eastAsia"/>
                <w:sz w:val="24"/>
                <w:szCs w:val="28"/>
              </w:rPr>
              <w:t>2</w:t>
            </w:r>
            <w:r w:rsidRPr="00D82D7D">
              <w:rPr>
                <w:rFonts w:eastAsia="仿宋" w:hint="eastAsia"/>
                <w:sz w:val="24"/>
                <w:szCs w:val="28"/>
              </w:rPr>
              <w:t>部</w:t>
            </w:r>
            <w:r>
              <w:rPr>
                <w:rFonts w:eastAsia="仿宋" w:hint="eastAsia"/>
                <w:sz w:val="24"/>
                <w:szCs w:val="28"/>
              </w:rPr>
              <w:t>；主持校级教改项目</w:t>
            </w:r>
            <w:r>
              <w:rPr>
                <w:rFonts w:eastAsia="仿宋" w:hint="eastAsia"/>
                <w:sz w:val="24"/>
                <w:szCs w:val="28"/>
              </w:rPr>
              <w:t>2</w:t>
            </w:r>
            <w:r>
              <w:rPr>
                <w:rFonts w:eastAsia="仿宋" w:hint="eastAsia"/>
                <w:sz w:val="24"/>
                <w:szCs w:val="28"/>
              </w:rPr>
              <w:t>项，参与省级教改项目</w:t>
            </w:r>
            <w:r>
              <w:rPr>
                <w:rFonts w:eastAsia="仿宋" w:hint="eastAsia"/>
                <w:sz w:val="24"/>
                <w:szCs w:val="28"/>
              </w:rPr>
              <w:t>1</w:t>
            </w:r>
            <w:r>
              <w:rPr>
                <w:rFonts w:eastAsia="仿宋" w:hint="eastAsia"/>
                <w:sz w:val="24"/>
                <w:szCs w:val="28"/>
              </w:rPr>
              <w:t>项、校级教改项目</w:t>
            </w:r>
            <w:r>
              <w:rPr>
                <w:rFonts w:eastAsia="仿宋" w:hint="eastAsia"/>
                <w:sz w:val="24"/>
                <w:szCs w:val="28"/>
              </w:rPr>
              <w:t>2</w:t>
            </w:r>
            <w:r>
              <w:rPr>
                <w:rFonts w:eastAsia="仿宋" w:hint="eastAsia"/>
                <w:sz w:val="24"/>
                <w:szCs w:val="28"/>
              </w:rPr>
              <w:t>项</w:t>
            </w:r>
            <w:r w:rsidRPr="000A0EAE">
              <w:rPr>
                <w:rFonts w:eastAsia="仿宋" w:hint="eastAsia"/>
                <w:sz w:val="24"/>
                <w:szCs w:val="28"/>
              </w:rPr>
              <w:t>；</w:t>
            </w:r>
            <w:r>
              <w:rPr>
                <w:rFonts w:eastAsia="仿宋" w:hint="eastAsia"/>
                <w:sz w:val="24"/>
                <w:szCs w:val="28"/>
              </w:rPr>
              <w:t>发表教改论文</w:t>
            </w:r>
            <w:r>
              <w:rPr>
                <w:rFonts w:eastAsia="仿宋" w:hint="eastAsia"/>
                <w:sz w:val="24"/>
                <w:szCs w:val="28"/>
              </w:rPr>
              <w:t>2</w:t>
            </w:r>
            <w:r>
              <w:rPr>
                <w:rFonts w:eastAsia="仿宋" w:hint="eastAsia"/>
                <w:sz w:val="24"/>
                <w:szCs w:val="28"/>
              </w:rPr>
              <w:t>篇；</w:t>
            </w:r>
          </w:p>
          <w:p w14:paraId="728CC3E4" w14:textId="77777777" w:rsidR="00113A61" w:rsidRDefault="00113A61" w:rsidP="00CA31AB">
            <w:pPr>
              <w:adjustRightInd w:val="0"/>
              <w:snapToGrid w:val="0"/>
              <w:spacing w:line="420" w:lineRule="exact"/>
              <w:rPr>
                <w:rFonts w:eastAsia="仿宋"/>
                <w:sz w:val="24"/>
                <w:szCs w:val="28"/>
              </w:rPr>
            </w:pPr>
            <w:r w:rsidRPr="00745ABD">
              <w:rPr>
                <w:rFonts w:eastAsia="仿宋" w:hint="eastAsia"/>
                <w:sz w:val="24"/>
                <w:szCs w:val="28"/>
              </w:rPr>
              <w:t>③</w:t>
            </w:r>
            <w:r>
              <w:rPr>
                <w:rFonts w:eastAsia="仿宋" w:hint="eastAsia"/>
                <w:sz w:val="24"/>
                <w:szCs w:val="28"/>
              </w:rPr>
              <w:t>参与</w:t>
            </w:r>
            <w:r w:rsidRPr="00D82D7D">
              <w:rPr>
                <w:rFonts w:eastAsia="仿宋" w:hint="eastAsia"/>
                <w:sz w:val="24"/>
                <w:szCs w:val="28"/>
              </w:rPr>
              <w:t>组织</w:t>
            </w:r>
            <w:r w:rsidRPr="00D82D7D">
              <w:rPr>
                <w:rFonts w:eastAsia="仿宋" w:hint="eastAsia"/>
                <w:sz w:val="24"/>
                <w:szCs w:val="28"/>
              </w:rPr>
              <w:t>3</w:t>
            </w:r>
            <w:r w:rsidRPr="00D82D7D">
              <w:rPr>
                <w:rFonts w:eastAsia="仿宋" w:hint="eastAsia"/>
                <w:sz w:val="24"/>
                <w:szCs w:val="28"/>
              </w:rPr>
              <w:t>届“校级大学生物理化学实验竞赛”</w:t>
            </w:r>
            <w:r>
              <w:rPr>
                <w:rFonts w:eastAsia="仿宋" w:hint="eastAsia"/>
                <w:sz w:val="24"/>
                <w:szCs w:val="28"/>
              </w:rPr>
              <w:t>；</w:t>
            </w:r>
          </w:p>
          <w:p w14:paraId="1D44051B" w14:textId="3A38E865" w:rsidR="00113A61" w:rsidRDefault="00113A61" w:rsidP="00CA31AB">
            <w:pPr>
              <w:adjustRightInd w:val="0"/>
              <w:snapToGrid w:val="0"/>
              <w:spacing w:line="420" w:lineRule="exact"/>
              <w:rPr>
                <w:rFonts w:eastAsia="仿宋"/>
                <w:sz w:val="24"/>
                <w:szCs w:val="28"/>
              </w:rPr>
            </w:pPr>
            <w:r w:rsidRPr="007C4791">
              <w:rPr>
                <w:rFonts w:eastAsia="仿宋" w:hint="eastAsia"/>
                <w:sz w:val="24"/>
                <w:szCs w:val="28"/>
              </w:rPr>
              <w:t>④</w:t>
            </w:r>
            <w:r w:rsidRPr="00D82D7D">
              <w:rPr>
                <w:rFonts w:eastAsia="仿宋" w:hint="eastAsia"/>
                <w:sz w:val="24"/>
                <w:szCs w:val="28"/>
              </w:rPr>
              <w:t>参加物理化学教材的推广、应用、实践活动，参加组织物理化学理论课程和实验课程的教学效果问卷调查工作</w:t>
            </w:r>
            <w:r>
              <w:rPr>
                <w:rFonts w:eastAsia="仿宋" w:hint="eastAsia"/>
                <w:sz w:val="24"/>
                <w:szCs w:val="28"/>
              </w:rPr>
              <w:t>。</w:t>
            </w:r>
          </w:p>
          <w:p w14:paraId="34383552" w14:textId="77777777" w:rsidR="007921A0" w:rsidRDefault="007921A0" w:rsidP="00CA31AB">
            <w:pPr>
              <w:adjustRightInd w:val="0"/>
              <w:snapToGrid w:val="0"/>
              <w:spacing w:line="420" w:lineRule="exact"/>
              <w:rPr>
                <w:rFonts w:eastAsia="仿宋"/>
                <w:sz w:val="24"/>
                <w:szCs w:val="28"/>
              </w:rPr>
            </w:pPr>
          </w:p>
          <w:p w14:paraId="55849946" w14:textId="383CCBDA" w:rsidR="00113A61" w:rsidRDefault="00113A61" w:rsidP="00CA31AB">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1DE85E12" w14:textId="0F65393F" w:rsidR="00113A61" w:rsidRDefault="00113A61" w:rsidP="007921A0">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tc>
      </w:tr>
    </w:tbl>
    <w:p w14:paraId="50CA6FDB" w14:textId="77777777" w:rsidR="00FB5BA6" w:rsidRDefault="00FB5BA6" w:rsidP="00FB5BA6">
      <w:pPr>
        <w:jc w:val="center"/>
        <w:rPr>
          <w:b/>
          <w:sz w:val="36"/>
          <w:szCs w:val="20"/>
        </w:rPr>
      </w:pPr>
      <w:r>
        <w:rPr>
          <w:rFonts w:hint="eastAsia"/>
          <w:b/>
          <w:sz w:val="36"/>
          <w:szCs w:val="20"/>
        </w:rPr>
        <w:t>主要完成人情况</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439"/>
        <w:gridCol w:w="1984"/>
        <w:gridCol w:w="2146"/>
      </w:tblGrid>
      <w:tr w:rsidR="00FB5BA6" w14:paraId="5A0F9663"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01320E83" w14:textId="31916F7D"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第（</w:t>
            </w:r>
            <w:r>
              <w:rPr>
                <w:rFonts w:ascii="仿宋" w:eastAsia="仿宋" w:hAnsi="仿宋"/>
                <w:sz w:val="28"/>
                <w:szCs w:val="28"/>
              </w:rPr>
              <w:t>9</w:t>
            </w:r>
            <w:r>
              <w:rPr>
                <w:rFonts w:ascii="仿宋" w:eastAsia="仿宋" w:hAnsi="仿宋" w:hint="eastAsia"/>
                <w:sz w:val="28"/>
                <w:szCs w:val="28"/>
              </w:rPr>
              <w:t>）完成人姓名</w:t>
            </w:r>
          </w:p>
        </w:tc>
        <w:tc>
          <w:tcPr>
            <w:tcW w:w="2439" w:type="dxa"/>
            <w:tcBorders>
              <w:top w:val="single" w:sz="4" w:space="0" w:color="auto"/>
              <w:left w:val="single" w:sz="4" w:space="0" w:color="auto"/>
              <w:bottom w:val="single" w:sz="4" w:space="0" w:color="auto"/>
              <w:right w:val="single" w:sz="4" w:space="0" w:color="auto"/>
            </w:tcBorders>
            <w:vAlign w:val="center"/>
          </w:tcPr>
          <w:p w14:paraId="786364EB"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汤江</w:t>
            </w:r>
            <w:proofErr w:type="gramStart"/>
            <w:r w:rsidRPr="00FB23DE">
              <w:rPr>
                <w:rFonts w:eastAsia="仿宋"/>
                <w:sz w:val="24"/>
              </w:rPr>
              <w:t>江</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14:paraId="18238775"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性    别</w:t>
            </w:r>
          </w:p>
        </w:tc>
        <w:tc>
          <w:tcPr>
            <w:tcW w:w="2146" w:type="dxa"/>
            <w:tcBorders>
              <w:top w:val="single" w:sz="4" w:space="0" w:color="auto"/>
              <w:left w:val="single" w:sz="4" w:space="0" w:color="auto"/>
              <w:bottom w:val="single" w:sz="4" w:space="0" w:color="auto"/>
              <w:right w:val="single" w:sz="4" w:space="0" w:color="auto"/>
            </w:tcBorders>
            <w:vAlign w:val="center"/>
          </w:tcPr>
          <w:p w14:paraId="26104ABA"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男</w:t>
            </w:r>
          </w:p>
        </w:tc>
      </w:tr>
      <w:tr w:rsidR="00FB5BA6" w14:paraId="0B8A6E7C"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309457C"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出生年月</w:t>
            </w:r>
          </w:p>
        </w:tc>
        <w:tc>
          <w:tcPr>
            <w:tcW w:w="2439" w:type="dxa"/>
            <w:tcBorders>
              <w:top w:val="single" w:sz="4" w:space="0" w:color="auto"/>
              <w:left w:val="single" w:sz="4" w:space="0" w:color="auto"/>
              <w:bottom w:val="single" w:sz="4" w:space="0" w:color="auto"/>
              <w:right w:val="single" w:sz="4" w:space="0" w:color="auto"/>
            </w:tcBorders>
            <w:vAlign w:val="center"/>
          </w:tcPr>
          <w:p w14:paraId="35BB60A4" w14:textId="77777777" w:rsidR="00FB5BA6" w:rsidRPr="00FB23DE" w:rsidRDefault="00FB5BA6" w:rsidP="00F76684">
            <w:pPr>
              <w:ind w:left="264"/>
              <w:jc w:val="center"/>
              <w:rPr>
                <w:rFonts w:eastAsia="仿宋"/>
                <w:sz w:val="24"/>
              </w:rPr>
            </w:pPr>
            <w:r w:rsidRPr="00FB23DE">
              <w:rPr>
                <w:rFonts w:eastAsia="仿宋" w:hint="eastAsia"/>
                <w:sz w:val="24"/>
              </w:rPr>
              <w:t>1</w:t>
            </w:r>
            <w:r w:rsidRPr="00FB23DE">
              <w:rPr>
                <w:rFonts w:eastAsia="仿宋"/>
                <w:sz w:val="24"/>
              </w:rPr>
              <w:t>983</w:t>
            </w:r>
            <w:r w:rsidRPr="00FB23DE">
              <w:rPr>
                <w:rFonts w:eastAsia="仿宋" w:hint="eastAsia"/>
                <w:sz w:val="24"/>
              </w:rPr>
              <w:t>年</w:t>
            </w:r>
            <w:r w:rsidRPr="00FB23DE">
              <w:rPr>
                <w:rFonts w:eastAsia="仿宋" w:hint="eastAsia"/>
                <w:sz w:val="24"/>
              </w:rPr>
              <w:t>0</w:t>
            </w:r>
            <w:r w:rsidRPr="00FB23DE">
              <w:rPr>
                <w:rFonts w:eastAsia="仿宋"/>
                <w:sz w:val="24"/>
              </w:rPr>
              <w:t>2</w:t>
            </w:r>
            <w:r w:rsidRPr="00FB23DE">
              <w:rPr>
                <w:rFonts w:eastAsia="仿宋" w:hint="eastAsia"/>
                <w:sz w:val="24"/>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70774F10"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最后学历</w:t>
            </w:r>
          </w:p>
        </w:tc>
        <w:tc>
          <w:tcPr>
            <w:tcW w:w="2146" w:type="dxa"/>
            <w:tcBorders>
              <w:top w:val="single" w:sz="4" w:space="0" w:color="auto"/>
              <w:left w:val="single" w:sz="4" w:space="0" w:color="auto"/>
              <w:bottom w:val="single" w:sz="4" w:space="0" w:color="auto"/>
              <w:right w:val="single" w:sz="4" w:space="0" w:color="auto"/>
            </w:tcBorders>
            <w:vAlign w:val="center"/>
          </w:tcPr>
          <w:p w14:paraId="2C2110B3"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博士研究生</w:t>
            </w:r>
          </w:p>
        </w:tc>
      </w:tr>
      <w:tr w:rsidR="00FB5BA6" w14:paraId="3076687E"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58BD3B26"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参加工作时间</w:t>
            </w:r>
          </w:p>
        </w:tc>
        <w:tc>
          <w:tcPr>
            <w:tcW w:w="2439" w:type="dxa"/>
            <w:tcBorders>
              <w:top w:val="single" w:sz="4" w:space="0" w:color="auto"/>
              <w:left w:val="single" w:sz="4" w:space="0" w:color="auto"/>
              <w:bottom w:val="single" w:sz="4" w:space="0" w:color="auto"/>
              <w:right w:val="single" w:sz="4" w:space="0" w:color="auto"/>
            </w:tcBorders>
            <w:vAlign w:val="center"/>
          </w:tcPr>
          <w:p w14:paraId="6E93122B" w14:textId="77777777" w:rsidR="00FB5BA6" w:rsidRPr="00FB23DE" w:rsidRDefault="00FB5BA6" w:rsidP="00F76684">
            <w:pPr>
              <w:ind w:left="264"/>
              <w:jc w:val="center"/>
              <w:rPr>
                <w:rFonts w:eastAsia="仿宋"/>
                <w:sz w:val="24"/>
              </w:rPr>
            </w:pPr>
            <w:r w:rsidRPr="00FB23DE">
              <w:rPr>
                <w:rFonts w:eastAsia="仿宋" w:hint="eastAsia"/>
                <w:sz w:val="24"/>
              </w:rPr>
              <w:t>2</w:t>
            </w:r>
            <w:r w:rsidRPr="00FB23DE">
              <w:rPr>
                <w:rFonts w:eastAsia="仿宋"/>
                <w:sz w:val="24"/>
              </w:rPr>
              <w:t>011</w:t>
            </w:r>
            <w:r w:rsidRPr="00FB23DE">
              <w:rPr>
                <w:rFonts w:eastAsia="仿宋" w:hint="eastAsia"/>
                <w:sz w:val="24"/>
              </w:rPr>
              <w:t>年</w:t>
            </w:r>
            <w:r w:rsidRPr="00FB23DE">
              <w:rPr>
                <w:rFonts w:eastAsia="仿宋" w:hint="eastAsia"/>
                <w:sz w:val="24"/>
              </w:rPr>
              <w:t xml:space="preserve"> </w:t>
            </w:r>
            <w:r w:rsidRPr="00FB23DE">
              <w:rPr>
                <w:rFonts w:eastAsia="仿宋"/>
                <w:sz w:val="24"/>
              </w:rPr>
              <w:t>07</w:t>
            </w:r>
            <w:r w:rsidRPr="00FB23DE">
              <w:rPr>
                <w:rFonts w:eastAsia="仿宋" w:hint="eastAsia"/>
                <w:sz w:val="24"/>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1B2CF502"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高校教龄</w:t>
            </w:r>
          </w:p>
        </w:tc>
        <w:tc>
          <w:tcPr>
            <w:tcW w:w="2146" w:type="dxa"/>
            <w:tcBorders>
              <w:top w:val="single" w:sz="4" w:space="0" w:color="auto"/>
              <w:left w:val="single" w:sz="4" w:space="0" w:color="auto"/>
              <w:bottom w:val="single" w:sz="4" w:space="0" w:color="auto"/>
              <w:right w:val="single" w:sz="4" w:space="0" w:color="auto"/>
            </w:tcBorders>
            <w:vAlign w:val="center"/>
          </w:tcPr>
          <w:p w14:paraId="26C00B18" w14:textId="77777777" w:rsidR="00FB5BA6" w:rsidRPr="00FB23DE" w:rsidRDefault="00FB5BA6" w:rsidP="00F76684">
            <w:pPr>
              <w:adjustRightInd w:val="0"/>
              <w:snapToGrid w:val="0"/>
              <w:spacing w:line="420" w:lineRule="exact"/>
              <w:jc w:val="center"/>
              <w:rPr>
                <w:rFonts w:eastAsia="仿宋"/>
                <w:sz w:val="24"/>
              </w:rPr>
            </w:pPr>
            <w:r>
              <w:rPr>
                <w:rFonts w:eastAsia="仿宋"/>
                <w:sz w:val="24"/>
              </w:rPr>
              <w:t>12</w:t>
            </w:r>
            <w:r w:rsidRPr="00FB23DE">
              <w:rPr>
                <w:rFonts w:eastAsia="仿宋"/>
                <w:sz w:val="24"/>
              </w:rPr>
              <w:t>年</w:t>
            </w:r>
          </w:p>
        </w:tc>
      </w:tr>
      <w:tr w:rsidR="00FB5BA6" w14:paraId="7C447AB5"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49937C45"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专业技术职称</w:t>
            </w:r>
          </w:p>
        </w:tc>
        <w:tc>
          <w:tcPr>
            <w:tcW w:w="2439" w:type="dxa"/>
            <w:tcBorders>
              <w:top w:val="single" w:sz="4" w:space="0" w:color="auto"/>
              <w:left w:val="single" w:sz="4" w:space="0" w:color="auto"/>
              <w:bottom w:val="single" w:sz="4" w:space="0" w:color="auto"/>
              <w:right w:val="single" w:sz="4" w:space="0" w:color="auto"/>
            </w:tcBorders>
            <w:vAlign w:val="center"/>
          </w:tcPr>
          <w:p w14:paraId="3A133C62"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教授</w:t>
            </w:r>
          </w:p>
        </w:tc>
        <w:tc>
          <w:tcPr>
            <w:tcW w:w="1984" w:type="dxa"/>
            <w:tcBorders>
              <w:top w:val="single" w:sz="4" w:space="0" w:color="auto"/>
              <w:left w:val="single" w:sz="4" w:space="0" w:color="auto"/>
              <w:bottom w:val="single" w:sz="4" w:space="0" w:color="auto"/>
              <w:right w:val="single" w:sz="4" w:space="0" w:color="auto"/>
            </w:tcBorders>
            <w:vAlign w:val="center"/>
          </w:tcPr>
          <w:p w14:paraId="0F0042DD"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现任党政职务</w:t>
            </w:r>
          </w:p>
        </w:tc>
        <w:tc>
          <w:tcPr>
            <w:tcW w:w="2146" w:type="dxa"/>
            <w:tcBorders>
              <w:top w:val="single" w:sz="4" w:space="0" w:color="auto"/>
              <w:left w:val="single" w:sz="4" w:space="0" w:color="auto"/>
              <w:bottom w:val="single" w:sz="4" w:space="0" w:color="auto"/>
              <w:right w:val="single" w:sz="4" w:space="0" w:color="auto"/>
            </w:tcBorders>
            <w:vAlign w:val="center"/>
          </w:tcPr>
          <w:p w14:paraId="1811C1CC"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hint="eastAsia"/>
                <w:sz w:val="24"/>
              </w:rPr>
              <w:t>化学生物学</w:t>
            </w:r>
            <w:r w:rsidRPr="00FB23DE">
              <w:rPr>
                <w:rFonts w:eastAsia="仿宋"/>
                <w:sz w:val="24"/>
              </w:rPr>
              <w:t>系主任</w:t>
            </w:r>
          </w:p>
        </w:tc>
      </w:tr>
      <w:tr w:rsidR="00FB5BA6" w14:paraId="49A589BF"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6A247C85"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工作单位</w:t>
            </w:r>
          </w:p>
        </w:tc>
        <w:tc>
          <w:tcPr>
            <w:tcW w:w="2439" w:type="dxa"/>
            <w:tcBorders>
              <w:top w:val="single" w:sz="4" w:space="0" w:color="auto"/>
              <w:left w:val="single" w:sz="4" w:space="0" w:color="auto"/>
              <w:bottom w:val="single" w:sz="4" w:space="0" w:color="auto"/>
              <w:right w:val="single" w:sz="4" w:space="0" w:color="auto"/>
            </w:tcBorders>
            <w:vAlign w:val="center"/>
          </w:tcPr>
          <w:p w14:paraId="14C9E372"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化学与药学院</w:t>
            </w:r>
          </w:p>
        </w:tc>
        <w:tc>
          <w:tcPr>
            <w:tcW w:w="1984" w:type="dxa"/>
            <w:tcBorders>
              <w:top w:val="single" w:sz="4" w:space="0" w:color="auto"/>
              <w:left w:val="single" w:sz="4" w:space="0" w:color="auto"/>
              <w:bottom w:val="single" w:sz="4" w:space="0" w:color="auto"/>
              <w:right w:val="single" w:sz="4" w:space="0" w:color="auto"/>
            </w:tcBorders>
            <w:vAlign w:val="center"/>
          </w:tcPr>
          <w:p w14:paraId="202739D3"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联系电话</w:t>
            </w:r>
          </w:p>
        </w:tc>
        <w:tc>
          <w:tcPr>
            <w:tcW w:w="2146" w:type="dxa"/>
            <w:tcBorders>
              <w:top w:val="single" w:sz="4" w:space="0" w:color="auto"/>
              <w:left w:val="single" w:sz="4" w:space="0" w:color="auto"/>
              <w:bottom w:val="single" w:sz="4" w:space="0" w:color="auto"/>
              <w:right w:val="single" w:sz="4" w:space="0" w:color="auto"/>
            </w:tcBorders>
            <w:vAlign w:val="center"/>
          </w:tcPr>
          <w:p w14:paraId="1BE209FA"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hint="eastAsia"/>
                <w:sz w:val="24"/>
              </w:rPr>
              <w:t>1</w:t>
            </w:r>
            <w:r w:rsidRPr="00FB23DE">
              <w:rPr>
                <w:rFonts w:eastAsia="仿宋"/>
                <w:sz w:val="24"/>
              </w:rPr>
              <w:t>8092766577</w:t>
            </w:r>
          </w:p>
        </w:tc>
      </w:tr>
      <w:tr w:rsidR="00FB5BA6" w14:paraId="2C76E41F"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6EA23AA0"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现从事工作及专长</w:t>
            </w:r>
          </w:p>
        </w:tc>
        <w:tc>
          <w:tcPr>
            <w:tcW w:w="2439" w:type="dxa"/>
            <w:tcBorders>
              <w:top w:val="single" w:sz="4" w:space="0" w:color="auto"/>
              <w:left w:val="single" w:sz="4" w:space="0" w:color="auto"/>
              <w:bottom w:val="single" w:sz="4" w:space="0" w:color="auto"/>
              <w:right w:val="single" w:sz="4" w:space="0" w:color="auto"/>
            </w:tcBorders>
            <w:vAlign w:val="center"/>
          </w:tcPr>
          <w:p w14:paraId="60B00EF3"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有机化学教学与</w:t>
            </w:r>
            <w:r w:rsidRPr="00FB23DE">
              <w:rPr>
                <w:rFonts w:eastAsia="仿宋" w:hint="eastAsia"/>
                <w:sz w:val="24"/>
              </w:rPr>
              <w:t>科研</w:t>
            </w:r>
          </w:p>
        </w:tc>
        <w:tc>
          <w:tcPr>
            <w:tcW w:w="1984" w:type="dxa"/>
            <w:tcBorders>
              <w:top w:val="single" w:sz="4" w:space="0" w:color="auto"/>
              <w:left w:val="single" w:sz="4" w:space="0" w:color="auto"/>
              <w:bottom w:val="single" w:sz="4" w:space="0" w:color="auto"/>
              <w:right w:val="single" w:sz="4" w:space="0" w:color="auto"/>
            </w:tcBorders>
            <w:vAlign w:val="center"/>
          </w:tcPr>
          <w:p w14:paraId="5D3A5FCF"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电子信箱</w:t>
            </w:r>
          </w:p>
        </w:tc>
        <w:tc>
          <w:tcPr>
            <w:tcW w:w="2146" w:type="dxa"/>
            <w:tcBorders>
              <w:top w:val="single" w:sz="4" w:space="0" w:color="auto"/>
              <w:left w:val="single" w:sz="4" w:space="0" w:color="auto"/>
              <w:bottom w:val="single" w:sz="4" w:space="0" w:color="auto"/>
              <w:right w:val="single" w:sz="4" w:space="0" w:color="auto"/>
            </w:tcBorders>
            <w:vAlign w:val="center"/>
          </w:tcPr>
          <w:p w14:paraId="237A78BE"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sz w:val="24"/>
              </w:rPr>
              <w:t>tangjiang11@nwafu.edu.cn</w:t>
            </w:r>
          </w:p>
        </w:tc>
      </w:tr>
      <w:tr w:rsidR="00FB5BA6" w14:paraId="27302A06" w14:textId="77777777" w:rsidTr="00F76684">
        <w:trPr>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681A3D98"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通讯地址</w:t>
            </w:r>
          </w:p>
        </w:tc>
        <w:tc>
          <w:tcPr>
            <w:tcW w:w="2439" w:type="dxa"/>
            <w:tcBorders>
              <w:top w:val="single" w:sz="4" w:space="0" w:color="auto"/>
              <w:left w:val="single" w:sz="4" w:space="0" w:color="auto"/>
              <w:bottom w:val="single" w:sz="4" w:space="0" w:color="auto"/>
              <w:right w:val="single" w:sz="4" w:space="0" w:color="auto"/>
            </w:tcBorders>
            <w:vAlign w:val="center"/>
          </w:tcPr>
          <w:p w14:paraId="51B9E33C" w14:textId="77777777" w:rsidR="00FB5BA6" w:rsidRPr="00FB23DE" w:rsidRDefault="00FB5BA6" w:rsidP="00F76684">
            <w:pPr>
              <w:adjustRightInd w:val="0"/>
              <w:snapToGrid w:val="0"/>
              <w:spacing w:line="420" w:lineRule="exact"/>
              <w:rPr>
                <w:rFonts w:eastAsia="仿宋"/>
                <w:sz w:val="24"/>
              </w:rPr>
            </w:pPr>
            <w:r w:rsidRPr="00FB23DE">
              <w:rPr>
                <w:rFonts w:eastAsia="仿宋"/>
                <w:sz w:val="24"/>
              </w:rPr>
              <w:t>陕西杨凌西农路</w:t>
            </w:r>
            <w:r w:rsidRPr="00FB23DE">
              <w:rPr>
                <w:rFonts w:eastAsia="仿宋" w:hint="eastAsia"/>
                <w:sz w:val="24"/>
              </w:rPr>
              <w:t>2</w:t>
            </w:r>
            <w:r w:rsidRPr="00FB23DE">
              <w:rPr>
                <w:rFonts w:eastAsia="仿宋"/>
                <w:sz w:val="24"/>
              </w:rPr>
              <w:t>2</w:t>
            </w:r>
            <w:r w:rsidRPr="00FB23DE">
              <w:rPr>
                <w:rFonts w:eastAsia="仿宋"/>
                <w:sz w:val="24"/>
              </w:rPr>
              <w:t>号理科楼</w:t>
            </w:r>
            <w:r w:rsidRPr="00FB23DE">
              <w:rPr>
                <w:rFonts w:eastAsia="仿宋"/>
                <w:sz w:val="24"/>
              </w:rPr>
              <w:t>C212</w:t>
            </w:r>
          </w:p>
        </w:tc>
        <w:tc>
          <w:tcPr>
            <w:tcW w:w="1984" w:type="dxa"/>
            <w:tcBorders>
              <w:top w:val="single" w:sz="4" w:space="0" w:color="auto"/>
              <w:left w:val="single" w:sz="4" w:space="0" w:color="auto"/>
              <w:bottom w:val="single" w:sz="4" w:space="0" w:color="auto"/>
              <w:right w:val="single" w:sz="4" w:space="0" w:color="auto"/>
            </w:tcBorders>
            <w:vAlign w:val="center"/>
          </w:tcPr>
          <w:p w14:paraId="634F47AA"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邮政编码</w:t>
            </w:r>
          </w:p>
        </w:tc>
        <w:tc>
          <w:tcPr>
            <w:tcW w:w="2146" w:type="dxa"/>
            <w:tcBorders>
              <w:top w:val="single" w:sz="4" w:space="0" w:color="auto"/>
              <w:left w:val="single" w:sz="4" w:space="0" w:color="auto"/>
              <w:bottom w:val="single" w:sz="4" w:space="0" w:color="auto"/>
              <w:right w:val="single" w:sz="4" w:space="0" w:color="auto"/>
            </w:tcBorders>
            <w:vAlign w:val="center"/>
          </w:tcPr>
          <w:p w14:paraId="737D40E9" w14:textId="77777777" w:rsidR="00FB5BA6" w:rsidRPr="00FB23DE" w:rsidRDefault="00FB5BA6" w:rsidP="00F76684">
            <w:pPr>
              <w:adjustRightInd w:val="0"/>
              <w:snapToGrid w:val="0"/>
              <w:spacing w:line="420" w:lineRule="exact"/>
              <w:jc w:val="center"/>
              <w:rPr>
                <w:rFonts w:eastAsia="仿宋"/>
                <w:sz w:val="24"/>
              </w:rPr>
            </w:pPr>
            <w:r w:rsidRPr="00FB23DE">
              <w:rPr>
                <w:rFonts w:eastAsia="仿宋" w:hint="eastAsia"/>
                <w:sz w:val="24"/>
              </w:rPr>
              <w:t>7</w:t>
            </w:r>
            <w:r w:rsidRPr="00FB23DE">
              <w:rPr>
                <w:rFonts w:eastAsia="仿宋"/>
                <w:sz w:val="24"/>
              </w:rPr>
              <w:t>12100</w:t>
            </w:r>
          </w:p>
        </w:tc>
      </w:tr>
      <w:tr w:rsidR="00FB5BA6" w14:paraId="6F31E8CA" w14:textId="77777777" w:rsidTr="00F76684">
        <w:trPr>
          <w:trHeight w:val="702"/>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7DC8F9EC"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2228D975" w14:textId="77777777" w:rsidR="00FB5BA6" w:rsidRDefault="00FB5BA6" w:rsidP="00F76684">
            <w:pPr>
              <w:pStyle w:val="a8"/>
              <w:numPr>
                <w:ilvl w:val="0"/>
                <w:numId w:val="14"/>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021</w:t>
            </w:r>
            <w:r>
              <w:rPr>
                <w:rFonts w:eastAsia="仿宋" w:hint="eastAsia"/>
                <w:sz w:val="24"/>
                <w:szCs w:val="28"/>
              </w:rPr>
              <w:t>年获校级教学成果奖一等奖（列第</w:t>
            </w:r>
            <w:r>
              <w:rPr>
                <w:rFonts w:eastAsia="仿宋" w:hint="eastAsia"/>
                <w:sz w:val="24"/>
                <w:szCs w:val="28"/>
              </w:rPr>
              <w:t>7</w:t>
            </w:r>
            <w:r>
              <w:rPr>
                <w:rFonts w:eastAsia="仿宋" w:hint="eastAsia"/>
                <w:sz w:val="24"/>
                <w:szCs w:val="28"/>
              </w:rPr>
              <w:t>）；</w:t>
            </w:r>
          </w:p>
          <w:p w14:paraId="142B27C3" w14:textId="77777777" w:rsidR="00FB5BA6" w:rsidRDefault="00FB5BA6" w:rsidP="00F76684">
            <w:pPr>
              <w:pStyle w:val="a8"/>
              <w:numPr>
                <w:ilvl w:val="0"/>
                <w:numId w:val="14"/>
              </w:numPr>
              <w:adjustRightInd w:val="0"/>
              <w:snapToGrid w:val="0"/>
              <w:spacing w:line="420" w:lineRule="exact"/>
              <w:ind w:firstLineChars="0"/>
              <w:jc w:val="left"/>
              <w:rPr>
                <w:rFonts w:eastAsia="仿宋"/>
                <w:sz w:val="24"/>
                <w:szCs w:val="28"/>
              </w:rPr>
            </w:pPr>
            <w:r>
              <w:rPr>
                <w:rFonts w:eastAsia="仿宋" w:hint="eastAsia"/>
                <w:sz w:val="24"/>
                <w:szCs w:val="28"/>
              </w:rPr>
              <w:t>2</w:t>
            </w:r>
            <w:r>
              <w:rPr>
                <w:rFonts w:eastAsia="仿宋"/>
                <w:sz w:val="24"/>
                <w:szCs w:val="28"/>
              </w:rPr>
              <w:t>020</w:t>
            </w:r>
            <w:r>
              <w:rPr>
                <w:rFonts w:eastAsia="仿宋" w:hint="eastAsia"/>
                <w:sz w:val="24"/>
                <w:szCs w:val="28"/>
              </w:rPr>
              <w:t>年获在线教学优秀案例（教学课件）；</w:t>
            </w:r>
          </w:p>
          <w:p w14:paraId="56A1178A" w14:textId="77777777" w:rsidR="00FB5BA6" w:rsidRDefault="00FB5BA6" w:rsidP="00F76684">
            <w:pPr>
              <w:pStyle w:val="a8"/>
              <w:numPr>
                <w:ilvl w:val="0"/>
                <w:numId w:val="14"/>
              </w:numPr>
              <w:adjustRightInd w:val="0"/>
              <w:snapToGrid w:val="0"/>
              <w:spacing w:line="420" w:lineRule="exact"/>
              <w:ind w:firstLineChars="0"/>
              <w:jc w:val="left"/>
              <w:rPr>
                <w:rFonts w:eastAsia="仿宋"/>
                <w:sz w:val="24"/>
                <w:szCs w:val="28"/>
              </w:rPr>
            </w:pPr>
            <w:r>
              <w:rPr>
                <w:rFonts w:eastAsia="仿宋"/>
                <w:sz w:val="24"/>
                <w:szCs w:val="28"/>
              </w:rPr>
              <w:t>2019</w:t>
            </w:r>
            <w:r>
              <w:rPr>
                <w:rFonts w:eastAsia="仿宋" w:hint="eastAsia"/>
                <w:sz w:val="24"/>
                <w:szCs w:val="28"/>
              </w:rPr>
              <w:t>年获校级教学成果奖一等奖（列第</w:t>
            </w:r>
            <w:r>
              <w:rPr>
                <w:rFonts w:eastAsia="仿宋"/>
                <w:sz w:val="24"/>
                <w:szCs w:val="28"/>
              </w:rPr>
              <w:t>1</w:t>
            </w:r>
            <w:r>
              <w:rPr>
                <w:rFonts w:eastAsia="仿宋" w:hint="eastAsia"/>
                <w:sz w:val="24"/>
                <w:szCs w:val="28"/>
              </w:rPr>
              <w:t>）；</w:t>
            </w:r>
          </w:p>
          <w:p w14:paraId="7D10EFB5" w14:textId="77777777" w:rsidR="00FB5BA6" w:rsidRDefault="00FB5BA6" w:rsidP="00F76684">
            <w:pPr>
              <w:pStyle w:val="a8"/>
              <w:numPr>
                <w:ilvl w:val="0"/>
                <w:numId w:val="14"/>
              </w:numPr>
              <w:adjustRightInd w:val="0"/>
              <w:snapToGrid w:val="0"/>
              <w:spacing w:line="420" w:lineRule="exact"/>
              <w:ind w:firstLineChars="0"/>
              <w:jc w:val="left"/>
              <w:rPr>
                <w:rFonts w:eastAsia="仿宋"/>
                <w:sz w:val="24"/>
                <w:szCs w:val="28"/>
              </w:rPr>
            </w:pPr>
            <w:r>
              <w:rPr>
                <w:rFonts w:eastAsia="仿宋"/>
                <w:sz w:val="24"/>
                <w:szCs w:val="28"/>
              </w:rPr>
              <w:t>2017</w:t>
            </w:r>
            <w:r>
              <w:rPr>
                <w:rFonts w:eastAsia="仿宋" w:hint="eastAsia"/>
                <w:sz w:val="24"/>
                <w:szCs w:val="28"/>
              </w:rPr>
              <w:t>年获校级教学成果奖二等奖（列第</w:t>
            </w:r>
            <w:r>
              <w:rPr>
                <w:rFonts w:eastAsia="仿宋"/>
                <w:sz w:val="24"/>
                <w:szCs w:val="28"/>
              </w:rPr>
              <w:t>4</w:t>
            </w:r>
            <w:r>
              <w:rPr>
                <w:rFonts w:eastAsia="仿宋" w:hint="eastAsia"/>
                <w:sz w:val="24"/>
                <w:szCs w:val="28"/>
              </w:rPr>
              <w:t>）；</w:t>
            </w:r>
          </w:p>
          <w:p w14:paraId="0DC8E626" w14:textId="77777777" w:rsidR="00FB5BA6" w:rsidRPr="003C4411" w:rsidRDefault="00FB5BA6" w:rsidP="00F76684">
            <w:pPr>
              <w:pStyle w:val="a8"/>
              <w:numPr>
                <w:ilvl w:val="0"/>
                <w:numId w:val="14"/>
              </w:numPr>
              <w:adjustRightInd w:val="0"/>
              <w:snapToGrid w:val="0"/>
              <w:spacing w:line="420" w:lineRule="exact"/>
              <w:ind w:firstLineChars="0"/>
              <w:jc w:val="left"/>
              <w:rPr>
                <w:rFonts w:eastAsia="仿宋"/>
                <w:sz w:val="24"/>
                <w:szCs w:val="28"/>
              </w:rPr>
            </w:pPr>
            <w:r w:rsidRPr="003C4411">
              <w:rPr>
                <w:rFonts w:eastAsia="仿宋" w:hint="eastAsia"/>
                <w:sz w:val="24"/>
                <w:szCs w:val="28"/>
              </w:rPr>
              <w:t>2016</w:t>
            </w:r>
            <w:r w:rsidRPr="003C4411">
              <w:rPr>
                <w:rFonts w:eastAsia="仿宋" w:hint="eastAsia"/>
                <w:sz w:val="24"/>
                <w:szCs w:val="28"/>
              </w:rPr>
              <w:t>年荣获校优秀工作指导先进个人</w:t>
            </w:r>
            <w:r>
              <w:rPr>
                <w:rFonts w:eastAsia="仿宋" w:hint="eastAsia"/>
                <w:sz w:val="24"/>
                <w:szCs w:val="28"/>
              </w:rPr>
              <w:t>。</w:t>
            </w:r>
          </w:p>
        </w:tc>
      </w:tr>
      <w:tr w:rsidR="00FB5BA6" w14:paraId="1CA2834A" w14:textId="77777777" w:rsidTr="00F76684">
        <w:trPr>
          <w:jc w:val="center"/>
        </w:trPr>
        <w:tc>
          <w:tcPr>
            <w:tcW w:w="959" w:type="dxa"/>
            <w:tcBorders>
              <w:top w:val="single" w:sz="4" w:space="0" w:color="auto"/>
              <w:left w:val="single" w:sz="4" w:space="0" w:color="auto"/>
              <w:bottom w:val="single" w:sz="4" w:space="0" w:color="auto"/>
              <w:right w:val="single" w:sz="4" w:space="0" w:color="auto"/>
            </w:tcBorders>
          </w:tcPr>
          <w:p w14:paraId="68BC74EE" w14:textId="77777777" w:rsidR="00FB5BA6" w:rsidRDefault="00FB5BA6" w:rsidP="00F76684">
            <w:pPr>
              <w:adjustRightInd w:val="0"/>
              <w:snapToGrid w:val="0"/>
              <w:spacing w:line="420" w:lineRule="exact"/>
              <w:jc w:val="center"/>
              <w:rPr>
                <w:rFonts w:ascii="仿宋" w:eastAsia="仿宋" w:hAnsi="仿宋"/>
                <w:sz w:val="28"/>
                <w:szCs w:val="28"/>
              </w:rPr>
            </w:pPr>
          </w:p>
          <w:p w14:paraId="20DECFDD" w14:textId="77777777" w:rsidR="00FB5BA6" w:rsidRDefault="00FB5BA6" w:rsidP="00F76684">
            <w:pPr>
              <w:adjustRightInd w:val="0"/>
              <w:snapToGrid w:val="0"/>
              <w:spacing w:line="420" w:lineRule="exact"/>
              <w:jc w:val="center"/>
              <w:rPr>
                <w:rFonts w:ascii="仿宋" w:eastAsia="仿宋" w:hAnsi="仿宋"/>
                <w:sz w:val="28"/>
                <w:szCs w:val="28"/>
              </w:rPr>
            </w:pPr>
          </w:p>
          <w:p w14:paraId="1ED91F5D" w14:textId="77777777" w:rsidR="00FB5BA6" w:rsidRDefault="00FB5BA6" w:rsidP="00F76684">
            <w:pPr>
              <w:adjustRightInd w:val="0"/>
              <w:snapToGrid w:val="0"/>
              <w:spacing w:line="420" w:lineRule="exact"/>
              <w:jc w:val="center"/>
              <w:rPr>
                <w:rFonts w:ascii="仿宋" w:eastAsia="仿宋" w:hAnsi="仿宋"/>
                <w:sz w:val="28"/>
                <w:szCs w:val="28"/>
              </w:rPr>
            </w:pPr>
          </w:p>
          <w:p w14:paraId="0A94F09B"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主</w:t>
            </w:r>
          </w:p>
          <w:p w14:paraId="0EDF182B" w14:textId="77777777" w:rsidR="00FB5BA6" w:rsidRDefault="00FB5BA6" w:rsidP="00F76684">
            <w:pPr>
              <w:adjustRightInd w:val="0"/>
              <w:snapToGrid w:val="0"/>
              <w:spacing w:line="420" w:lineRule="exact"/>
              <w:jc w:val="center"/>
              <w:rPr>
                <w:rFonts w:ascii="仿宋" w:eastAsia="仿宋" w:hAnsi="仿宋"/>
                <w:sz w:val="28"/>
                <w:szCs w:val="28"/>
              </w:rPr>
            </w:pPr>
          </w:p>
          <w:p w14:paraId="1FAEE365" w14:textId="77777777" w:rsidR="00FB5BA6" w:rsidRDefault="00FB5BA6" w:rsidP="00F76684">
            <w:pPr>
              <w:adjustRightInd w:val="0"/>
              <w:snapToGrid w:val="0"/>
              <w:spacing w:line="420" w:lineRule="exact"/>
              <w:jc w:val="center"/>
              <w:rPr>
                <w:rFonts w:ascii="仿宋" w:eastAsia="仿宋" w:hAnsi="仿宋"/>
                <w:sz w:val="28"/>
                <w:szCs w:val="28"/>
              </w:rPr>
            </w:pPr>
          </w:p>
          <w:p w14:paraId="13564EE5"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要</w:t>
            </w:r>
          </w:p>
          <w:p w14:paraId="711D5951" w14:textId="77777777" w:rsidR="00FB5BA6" w:rsidRDefault="00FB5BA6" w:rsidP="00F76684">
            <w:pPr>
              <w:adjustRightInd w:val="0"/>
              <w:snapToGrid w:val="0"/>
              <w:spacing w:line="420" w:lineRule="exact"/>
              <w:jc w:val="center"/>
              <w:rPr>
                <w:rFonts w:ascii="仿宋" w:eastAsia="仿宋" w:hAnsi="仿宋"/>
                <w:sz w:val="28"/>
                <w:szCs w:val="28"/>
              </w:rPr>
            </w:pPr>
          </w:p>
          <w:p w14:paraId="0DF86620" w14:textId="77777777" w:rsidR="00FB5BA6" w:rsidRDefault="00FB5BA6" w:rsidP="00F76684">
            <w:pPr>
              <w:adjustRightInd w:val="0"/>
              <w:snapToGrid w:val="0"/>
              <w:spacing w:line="420" w:lineRule="exact"/>
              <w:jc w:val="center"/>
              <w:rPr>
                <w:rFonts w:ascii="仿宋" w:eastAsia="仿宋" w:hAnsi="仿宋"/>
                <w:sz w:val="28"/>
                <w:szCs w:val="28"/>
              </w:rPr>
            </w:pPr>
          </w:p>
          <w:p w14:paraId="0D728A1B"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贡</w:t>
            </w:r>
          </w:p>
          <w:p w14:paraId="7E28F549" w14:textId="77777777" w:rsidR="00FB5BA6" w:rsidRDefault="00FB5BA6" w:rsidP="00F76684">
            <w:pPr>
              <w:adjustRightInd w:val="0"/>
              <w:snapToGrid w:val="0"/>
              <w:spacing w:line="420" w:lineRule="exact"/>
              <w:jc w:val="center"/>
              <w:rPr>
                <w:rFonts w:ascii="仿宋" w:eastAsia="仿宋" w:hAnsi="仿宋"/>
                <w:sz w:val="28"/>
                <w:szCs w:val="28"/>
              </w:rPr>
            </w:pPr>
          </w:p>
          <w:p w14:paraId="0456FCAA" w14:textId="77777777" w:rsidR="00FB5BA6" w:rsidRDefault="00FB5BA6" w:rsidP="00F76684">
            <w:pPr>
              <w:adjustRightInd w:val="0"/>
              <w:snapToGrid w:val="0"/>
              <w:spacing w:line="420" w:lineRule="exact"/>
              <w:jc w:val="center"/>
              <w:rPr>
                <w:rFonts w:ascii="仿宋" w:eastAsia="仿宋" w:hAnsi="仿宋"/>
                <w:sz w:val="28"/>
                <w:szCs w:val="28"/>
              </w:rPr>
            </w:pPr>
          </w:p>
          <w:p w14:paraId="1827C513"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献</w:t>
            </w:r>
          </w:p>
          <w:p w14:paraId="48C03009" w14:textId="77777777" w:rsidR="00FB5BA6" w:rsidRDefault="00FB5BA6" w:rsidP="00F76684">
            <w:pPr>
              <w:adjustRightInd w:val="0"/>
              <w:snapToGrid w:val="0"/>
              <w:spacing w:line="420" w:lineRule="exact"/>
              <w:jc w:val="center"/>
              <w:rPr>
                <w:rFonts w:ascii="仿宋" w:eastAsia="仿宋" w:hAnsi="仿宋"/>
                <w:sz w:val="28"/>
                <w:szCs w:val="28"/>
              </w:rPr>
            </w:pPr>
          </w:p>
          <w:p w14:paraId="0FFFA3B6" w14:textId="77777777" w:rsidR="00FB5BA6" w:rsidRDefault="00FB5BA6" w:rsidP="00F76684">
            <w:pPr>
              <w:adjustRightInd w:val="0"/>
              <w:snapToGrid w:val="0"/>
              <w:spacing w:line="420" w:lineRule="exact"/>
              <w:jc w:val="center"/>
              <w:rPr>
                <w:rFonts w:ascii="仿宋" w:eastAsia="仿宋" w:hAnsi="仿宋"/>
                <w:sz w:val="28"/>
                <w:szCs w:val="28"/>
              </w:rPr>
            </w:pPr>
          </w:p>
          <w:p w14:paraId="5D3839CF" w14:textId="77777777" w:rsidR="00FB5BA6" w:rsidRDefault="00FB5BA6" w:rsidP="00F76684">
            <w:pPr>
              <w:adjustRightInd w:val="0"/>
              <w:snapToGrid w:val="0"/>
              <w:spacing w:line="420" w:lineRule="exact"/>
              <w:jc w:val="center"/>
              <w:rPr>
                <w:rFonts w:ascii="仿宋" w:eastAsia="仿宋" w:hAnsi="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510E98FC" w14:textId="77777777" w:rsidR="00FB5BA6" w:rsidRPr="007C4791" w:rsidRDefault="00FB5BA6" w:rsidP="00F76684">
            <w:pPr>
              <w:adjustRightInd w:val="0"/>
              <w:snapToGrid w:val="0"/>
              <w:spacing w:line="420" w:lineRule="exact"/>
              <w:rPr>
                <w:rFonts w:eastAsia="仿宋"/>
                <w:sz w:val="24"/>
                <w:szCs w:val="28"/>
              </w:rPr>
            </w:pPr>
            <w:r w:rsidRPr="007C4791">
              <w:rPr>
                <w:rFonts w:eastAsia="仿宋" w:hint="eastAsia"/>
                <w:sz w:val="24"/>
                <w:szCs w:val="28"/>
              </w:rPr>
              <w:t>①</w:t>
            </w:r>
            <w:r w:rsidRPr="00E41CAF">
              <w:rPr>
                <w:rFonts w:eastAsia="仿宋" w:hint="eastAsia"/>
                <w:sz w:val="24"/>
                <w:szCs w:val="28"/>
              </w:rPr>
              <w:t>翻译经典案例，参</w:t>
            </w:r>
            <w:proofErr w:type="gramStart"/>
            <w:r w:rsidRPr="00E41CAF">
              <w:rPr>
                <w:rFonts w:eastAsia="仿宋" w:hint="eastAsia"/>
                <w:sz w:val="24"/>
                <w:szCs w:val="28"/>
              </w:rPr>
              <w:t>编专业</w:t>
            </w:r>
            <w:proofErr w:type="gramEnd"/>
            <w:r w:rsidRPr="00E41CAF">
              <w:rPr>
                <w:rFonts w:eastAsia="仿宋" w:hint="eastAsia"/>
                <w:sz w:val="24"/>
                <w:szCs w:val="28"/>
              </w:rPr>
              <w:t>词汇</w:t>
            </w:r>
            <w:r w:rsidRPr="00E41CAF">
              <w:rPr>
                <w:rFonts w:eastAsia="仿宋" w:hint="eastAsia"/>
                <w:sz w:val="24"/>
                <w:szCs w:val="28"/>
              </w:rPr>
              <w:t>1</w:t>
            </w:r>
            <w:r w:rsidRPr="00E41CAF">
              <w:rPr>
                <w:rFonts w:eastAsia="仿宋" w:hint="eastAsia"/>
                <w:sz w:val="24"/>
                <w:szCs w:val="28"/>
              </w:rPr>
              <w:t>本和编译教辅材料</w:t>
            </w:r>
            <w:r w:rsidRPr="00E41CAF">
              <w:rPr>
                <w:rFonts w:eastAsia="仿宋" w:hint="eastAsia"/>
                <w:sz w:val="24"/>
                <w:szCs w:val="28"/>
              </w:rPr>
              <w:t>3</w:t>
            </w:r>
            <w:r w:rsidRPr="00E41CAF">
              <w:rPr>
                <w:rFonts w:eastAsia="仿宋" w:hint="eastAsia"/>
                <w:sz w:val="24"/>
                <w:szCs w:val="28"/>
              </w:rPr>
              <w:t>本</w:t>
            </w:r>
            <w:r w:rsidRPr="007C4791">
              <w:rPr>
                <w:rFonts w:eastAsia="仿宋" w:hint="eastAsia"/>
                <w:sz w:val="24"/>
                <w:szCs w:val="28"/>
              </w:rPr>
              <w:t>；</w:t>
            </w:r>
          </w:p>
          <w:p w14:paraId="380FCCC5" w14:textId="77777777" w:rsidR="00FB5BA6" w:rsidRPr="007C4791" w:rsidRDefault="00FB5BA6" w:rsidP="00F76684">
            <w:pPr>
              <w:adjustRightInd w:val="0"/>
              <w:snapToGrid w:val="0"/>
              <w:spacing w:line="420" w:lineRule="exact"/>
              <w:rPr>
                <w:rFonts w:eastAsia="仿宋"/>
                <w:sz w:val="24"/>
                <w:szCs w:val="28"/>
              </w:rPr>
            </w:pPr>
            <w:r w:rsidRPr="007C4791">
              <w:rPr>
                <w:rFonts w:eastAsia="仿宋" w:hint="eastAsia"/>
                <w:sz w:val="24"/>
                <w:szCs w:val="28"/>
              </w:rPr>
              <w:t>②</w:t>
            </w:r>
            <w:r w:rsidRPr="00E41CAF">
              <w:rPr>
                <w:rFonts w:eastAsia="仿宋" w:hint="eastAsia"/>
                <w:sz w:val="24"/>
                <w:szCs w:val="28"/>
              </w:rPr>
              <w:t>主持学校“构建与生命科学密切融合的有机化学全英文课程教学内容体系”等教改项目；参与《生命与有机化学》暑期课程项目、协调反馈调研等工作；参与《有机化学》省级双语示范课程、《有机化学》省级精品课程建设，参与《有机化学》中国大学</w:t>
            </w:r>
            <w:r w:rsidRPr="00E41CAF">
              <w:rPr>
                <w:rFonts w:eastAsia="仿宋" w:hint="eastAsia"/>
                <w:sz w:val="24"/>
                <w:szCs w:val="28"/>
              </w:rPr>
              <w:t>MOOC</w:t>
            </w:r>
            <w:r w:rsidRPr="00E41CAF">
              <w:rPr>
                <w:rFonts w:eastAsia="仿宋" w:hint="eastAsia"/>
                <w:sz w:val="24"/>
                <w:szCs w:val="28"/>
              </w:rPr>
              <w:t>课程建设，承担部分线上答疑等工作</w:t>
            </w:r>
            <w:r w:rsidRPr="007C4791">
              <w:rPr>
                <w:rFonts w:eastAsia="仿宋" w:hint="eastAsia"/>
                <w:sz w:val="24"/>
                <w:szCs w:val="28"/>
              </w:rPr>
              <w:t>；</w:t>
            </w:r>
          </w:p>
          <w:p w14:paraId="512F7782" w14:textId="77777777" w:rsidR="00FB5BA6" w:rsidRPr="007C4791" w:rsidRDefault="00FB5BA6" w:rsidP="00F76684">
            <w:pPr>
              <w:adjustRightInd w:val="0"/>
              <w:snapToGrid w:val="0"/>
              <w:spacing w:line="420" w:lineRule="exact"/>
              <w:rPr>
                <w:rFonts w:eastAsia="仿宋"/>
                <w:sz w:val="24"/>
                <w:szCs w:val="28"/>
              </w:rPr>
            </w:pPr>
            <w:r w:rsidRPr="007C4791">
              <w:rPr>
                <w:rFonts w:eastAsia="仿宋" w:hint="eastAsia"/>
                <w:sz w:val="24"/>
                <w:szCs w:val="28"/>
              </w:rPr>
              <w:t>③</w:t>
            </w:r>
            <w:r w:rsidRPr="00E41CAF">
              <w:rPr>
                <w:rFonts w:eastAsia="仿宋" w:hint="eastAsia"/>
                <w:sz w:val="24"/>
                <w:szCs w:val="28"/>
              </w:rPr>
              <w:t>承担《有机化学》（双语或全英文）的课程教学；组织或参与纸质调查、在线问卷调查及双向反馈座谈会和回访座谈会</w:t>
            </w:r>
            <w:r>
              <w:rPr>
                <w:rFonts w:eastAsia="仿宋" w:hint="eastAsia"/>
                <w:sz w:val="24"/>
                <w:szCs w:val="28"/>
              </w:rPr>
              <w:t>；</w:t>
            </w:r>
          </w:p>
          <w:p w14:paraId="25089D2E" w14:textId="77777777" w:rsidR="00FB5BA6" w:rsidRPr="007C4791" w:rsidRDefault="00FB5BA6" w:rsidP="00F76684">
            <w:pPr>
              <w:adjustRightInd w:val="0"/>
              <w:snapToGrid w:val="0"/>
              <w:spacing w:line="420" w:lineRule="exact"/>
              <w:rPr>
                <w:rFonts w:eastAsia="仿宋"/>
                <w:sz w:val="24"/>
                <w:szCs w:val="28"/>
              </w:rPr>
            </w:pPr>
            <w:r w:rsidRPr="007C4791">
              <w:rPr>
                <w:rFonts w:eastAsia="仿宋" w:hint="eastAsia"/>
                <w:sz w:val="24"/>
                <w:szCs w:val="28"/>
              </w:rPr>
              <w:t>④</w:t>
            </w:r>
            <w:r w:rsidRPr="00E41CAF">
              <w:rPr>
                <w:rFonts w:eastAsia="仿宋" w:hint="eastAsia"/>
                <w:sz w:val="24"/>
                <w:szCs w:val="28"/>
              </w:rPr>
              <w:t>参编教材《有机化学理论与合成新技术研究》</w:t>
            </w:r>
            <w:r w:rsidRPr="00E41CAF">
              <w:rPr>
                <w:rFonts w:eastAsia="仿宋" w:hint="eastAsia"/>
                <w:sz w:val="24"/>
                <w:szCs w:val="28"/>
              </w:rPr>
              <w:t>1</w:t>
            </w:r>
            <w:r w:rsidRPr="00E41CAF">
              <w:rPr>
                <w:rFonts w:eastAsia="仿宋" w:hint="eastAsia"/>
                <w:sz w:val="24"/>
                <w:szCs w:val="28"/>
              </w:rPr>
              <w:t>部（</w:t>
            </w:r>
            <w:r w:rsidRPr="00E41CAF">
              <w:rPr>
                <w:rFonts w:eastAsia="仿宋" w:hint="eastAsia"/>
                <w:sz w:val="24"/>
                <w:szCs w:val="28"/>
              </w:rPr>
              <w:t>14</w:t>
            </w:r>
            <w:r w:rsidRPr="00E41CAF">
              <w:rPr>
                <w:rFonts w:eastAsia="仿宋" w:hint="eastAsia"/>
                <w:sz w:val="24"/>
                <w:szCs w:val="28"/>
              </w:rPr>
              <w:t>万字），发表教改论文</w:t>
            </w:r>
            <w:r w:rsidRPr="00E41CAF">
              <w:rPr>
                <w:rFonts w:eastAsia="仿宋" w:hint="eastAsia"/>
                <w:sz w:val="24"/>
                <w:szCs w:val="28"/>
              </w:rPr>
              <w:t>4</w:t>
            </w:r>
            <w:r w:rsidRPr="00E41CAF">
              <w:rPr>
                <w:rFonts w:eastAsia="仿宋" w:hint="eastAsia"/>
                <w:sz w:val="24"/>
                <w:szCs w:val="28"/>
              </w:rPr>
              <w:t>篇</w:t>
            </w:r>
            <w:r w:rsidRPr="007C4791">
              <w:rPr>
                <w:rFonts w:eastAsia="仿宋" w:hint="eastAsia"/>
                <w:sz w:val="24"/>
                <w:szCs w:val="28"/>
              </w:rPr>
              <w:t>。</w:t>
            </w:r>
          </w:p>
          <w:p w14:paraId="5682B737" w14:textId="77777777" w:rsidR="00FB5BA6" w:rsidRPr="00CE0885" w:rsidRDefault="00FB5BA6" w:rsidP="00F76684">
            <w:pPr>
              <w:adjustRightInd w:val="0"/>
              <w:snapToGrid w:val="0"/>
              <w:spacing w:line="420" w:lineRule="exact"/>
              <w:rPr>
                <w:rFonts w:ascii="仿宋" w:eastAsia="仿宋" w:hAnsi="仿宋"/>
                <w:sz w:val="28"/>
                <w:szCs w:val="28"/>
              </w:rPr>
            </w:pPr>
          </w:p>
          <w:p w14:paraId="6FBB9A16" w14:textId="77777777" w:rsidR="00FB5BA6" w:rsidRDefault="00FB5BA6" w:rsidP="00F76684">
            <w:pPr>
              <w:adjustRightInd w:val="0"/>
              <w:snapToGrid w:val="0"/>
              <w:spacing w:line="420" w:lineRule="exact"/>
              <w:rPr>
                <w:rFonts w:ascii="仿宋" w:eastAsia="仿宋" w:hAnsi="仿宋"/>
                <w:sz w:val="28"/>
                <w:szCs w:val="28"/>
              </w:rPr>
            </w:pPr>
          </w:p>
          <w:p w14:paraId="0B13276B" w14:textId="77777777" w:rsidR="00FB5BA6" w:rsidRDefault="00FB5BA6" w:rsidP="00F76684">
            <w:pPr>
              <w:adjustRightInd w:val="0"/>
              <w:snapToGrid w:val="0"/>
              <w:spacing w:line="420" w:lineRule="exact"/>
              <w:rPr>
                <w:rFonts w:ascii="仿宋" w:eastAsia="仿宋" w:hAnsi="仿宋"/>
                <w:sz w:val="28"/>
                <w:szCs w:val="28"/>
              </w:rPr>
            </w:pPr>
          </w:p>
          <w:p w14:paraId="78DBFD39"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本 人 签 名：</w:t>
            </w:r>
          </w:p>
          <w:p w14:paraId="2A8E6D3E" w14:textId="77777777" w:rsidR="00FB5BA6" w:rsidRDefault="00FB5BA6" w:rsidP="00F76684">
            <w:pPr>
              <w:adjustRightInd w:val="0"/>
              <w:snapToGrid w:val="0"/>
              <w:spacing w:line="420" w:lineRule="exact"/>
              <w:jc w:val="center"/>
              <w:rPr>
                <w:rFonts w:ascii="仿宋" w:eastAsia="仿宋" w:hAnsi="仿宋"/>
                <w:sz w:val="28"/>
                <w:szCs w:val="28"/>
              </w:rPr>
            </w:pPr>
            <w:r>
              <w:rPr>
                <w:rFonts w:ascii="仿宋" w:eastAsia="仿宋" w:hAnsi="仿宋" w:hint="eastAsia"/>
                <w:sz w:val="28"/>
                <w:szCs w:val="28"/>
              </w:rPr>
              <w:t xml:space="preserve">                                      年   月   日</w:t>
            </w:r>
          </w:p>
          <w:p w14:paraId="3501AEFA" w14:textId="77777777" w:rsidR="00FB5BA6" w:rsidRDefault="00FB5BA6" w:rsidP="00F76684">
            <w:pPr>
              <w:adjustRightInd w:val="0"/>
              <w:snapToGrid w:val="0"/>
              <w:spacing w:line="420" w:lineRule="exact"/>
              <w:rPr>
                <w:rFonts w:ascii="仿宋" w:eastAsia="仿宋" w:hAnsi="仿宋"/>
                <w:sz w:val="28"/>
                <w:szCs w:val="28"/>
              </w:rPr>
            </w:pPr>
          </w:p>
        </w:tc>
      </w:tr>
    </w:tbl>
    <w:p w14:paraId="68A06D93" w14:textId="77777777" w:rsidR="00113A61" w:rsidRPr="00934F45" w:rsidRDefault="00113A61" w:rsidP="00113A61">
      <w:pPr>
        <w:jc w:val="center"/>
        <w:rPr>
          <w:rFonts w:eastAsia="仿宋_GB2312"/>
          <w:b/>
          <w:sz w:val="32"/>
          <w:szCs w:val="32"/>
        </w:rPr>
      </w:pPr>
      <w:r w:rsidRPr="00934F45">
        <w:rPr>
          <w:rFonts w:eastAsia="仿宋_GB2312"/>
          <w:b/>
          <w:sz w:val="32"/>
          <w:szCs w:val="32"/>
        </w:rPr>
        <w:t>三、主要完成单位情况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93"/>
        <w:gridCol w:w="665"/>
        <w:gridCol w:w="2985"/>
        <w:gridCol w:w="1327"/>
        <w:gridCol w:w="2516"/>
      </w:tblGrid>
      <w:tr w:rsidR="00113A61" w:rsidRPr="00934F45" w14:paraId="4E605FE7" w14:textId="77777777" w:rsidTr="00CA31AB">
        <w:trPr>
          <w:trHeight w:val="767"/>
          <w:jc w:val="center"/>
        </w:trPr>
        <w:tc>
          <w:tcPr>
            <w:tcW w:w="880" w:type="pct"/>
            <w:gridSpan w:val="2"/>
            <w:vAlign w:val="center"/>
          </w:tcPr>
          <w:p w14:paraId="6D98816F" w14:textId="77777777" w:rsidR="00113A61" w:rsidRPr="00934F45" w:rsidRDefault="00113A61" w:rsidP="00CA31AB">
            <w:pPr>
              <w:jc w:val="center"/>
              <w:rPr>
                <w:sz w:val="24"/>
              </w:rPr>
            </w:pPr>
            <w:r w:rsidRPr="00934F45">
              <w:rPr>
                <w:sz w:val="24"/>
              </w:rPr>
              <w:t>主</w:t>
            </w:r>
            <w:r w:rsidRPr="00934F45">
              <w:rPr>
                <w:sz w:val="24"/>
              </w:rPr>
              <w:t xml:space="preserve">    </w:t>
            </w:r>
            <w:r w:rsidRPr="00934F45">
              <w:rPr>
                <w:sz w:val="24"/>
              </w:rPr>
              <w:t>持</w:t>
            </w:r>
          </w:p>
          <w:p w14:paraId="0EAA61C9" w14:textId="77777777" w:rsidR="00113A61" w:rsidRPr="00934F45" w:rsidRDefault="00113A61" w:rsidP="00CA31AB">
            <w:pPr>
              <w:jc w:val="center"/>
              <w:rPr>
                <w:sz w:val="24"/>
              </w:rPr>
            </w:pPr>
            <w:r w:rsidRPr="00934F45">
              <w:rPr>
                <w:sz w:val="24"/>
              </w:rPr>
              <w:t>单位名称</w:t>
            </w:r>
          </w:p>
        </w:tc>
        <w:tc>
          <w:tcPr>
            <w:tcW w:w="1801" w:type="pct"/>
            <w:vAlign w:val="center"/>
          </w:tcPr>
          <w:p w14:paraId="39760335" w14:textId="77777777" w:rsidR="00113A61" w:rsidRPr="00934F45" w:rsidRDefault="00113A61" w:rsidP="00CA31AB">
            <w:pPr>
              <w:jc w:val="center"/>
              <w:rPr>
                <w:sz w:val="24"/>
              </w:rPr>
            </w:pPr>
            <w:r w:rsidRPr="00934F45">
              <w:rPr>
                <w:rFonts w:ascii="宋体" w:hAnsi="宋体" w:hint="eastAsia"/>
                <w:sz w:val="24"/>
              </w:rPr>
              <w:t>西北农林科技大学</w:t>
            </w:r>
          </w:p>
        </w:tc>
        <w:tc>
          <w:tcPr>
            <w:tcW w:w="801" w:type="pct"/>
            <w:vAlign w:val="center"/>
          </w:tcPr>
          <w:p w14:paraId="7F65E204" w14:textId="77777777" w:rsidR="00113A61" w:rsidRPr="00934F45" w:rsidRDefault="00113A61" w:rsidP="00CA31AB">
            <w:pPr>
              <w:jc w:val="center"/>
              <w:rPr>
                <w:sz w:val="24"/>
              </w:rPr>
            </w:pPr>
            <w:r w:rsidRPr="00934F45">
              <w:rPr>
                <w:sz w:val="24"/>
              </w:rPr>
              <w:t>主管部门</w:t>
            </w:r>
          </w:p>
        </w:tc>
        <w:tc>
          <w:tcPr>
            <w:tcW w:w="1518" w:type="pct"/>
            <w:vAlign w:val="center"/>
          </w:tcPr>
          <w:p w14:paraId="029CA486" w14:textId="77777777" w:rsidR="00113A61" w:rsidRPr="00934F45" w:rsidRDefault="00113A61" w:rsidP="00CA31AB">
            <w:pPr>
              <w:ind w:left="189"/>
              <w:jc w:val="center"/>
              <w:rPr>
                <w:sz w:val="24"/>
              </w:rPr>
            </w:pPr>
            <w:r w:rsidRPr="00934F45">
              <w:rPr>
                <w:rFonts w:hint="eastAsia"/>
                <w:sz w:val="24"/>
              </w:rPr>
              <w:t>教育部</w:t>
            </w:r>
          </w:p>
        </w:tc>
      </w:tr>
      <w:tr w:rsidR="00113A61" w:rsidRPr="00934F45" w14:paraId="13EBE59C" w14:textId="77777777" w:rsidTr="00CA31AB">
        <w:trPr>
          <w:trHeight w:val="645"/>
          <w:jc w:val="center"/>
        </w:trPr>
        <w:tc>
          <w:tcPr>
            <w:tcW w:w="880" w:type="pct"/>
            <w:gridSpan w:val="2"/>
            <w:vAlign w:val="center"/>
          </w:tcPr>
          <w:p w14:paraId="624BF5BD" w14:textId="77777777" w:rsidR="00113A61" w:rsidRPr="00934F45" w:rsidRDefault="00113A61" w:rsidP="00CA31AB">
            <w:pPr>
              <w:jc w:val="center"/>
              <w:rPr>
                <w:sz w:val="24"/>
              </w:rPr>
            </w:pPr>
            <w:r w:rsidRPr="00934F45">
              <w:rPr>
                <w:sz w:val="24"/>
              </w:rPr>
              <w:t>联</w:t>
            </w:r>
            <w:r w:rsidRPr="00934F45">
              <w:rPr>
                <w:sz w:val="24"/>
              </w:rPr>
              <w:t xml:space="preserve"> </w:t>
            </w:r>
            <w:r w:rsidRPr="00934F45">
              <w:rPr>
                <w:sz w:val="24"/>
              </w:rPr>
              <w:t>系</w:t>
            </w:r>
            <w:r w:rsidRPr="00934F45">
              <w:rPr>
                <w:sz w:val="24"/>
              </w:rPr>
              <w:t xml:space="preserve"> </w:t>
            </w:r>
            <w:r w:rsidRPr="00934F45">
              <w:rPr>
                <w:sz w:val="24"/>
              </w:rPr>
              <w:t>人</w:t>
            </w:r>
          </w:p>
        </w:tc>
        <w:tc>
          <w:tcPr>
            <w:tcW w:w="1801" w:type="pct"/>
            <w:vAlign w:val="center"/>
          </w:tcPr>
          <w:p w14:paraId="171F35D2" w14:textId="77777777" w:rsidR="00113A61" w:rsidRPr="00934F45" w:rsidRDefault="00113A61" w:rsidP="00CA31AB">
            <w:pPr>
              <w:jc w:val="center"/>
              <w:rPr>
                <w:sz w:val="24"/>
              </w:rPr>
            </w:pPr>
            <w:r w:rsidRPr="00934F45">
              <w:rPr>
                <w:rFonts w:hint="eastAsia"/>
                <w:sz w:val="24"/>
              </w:rPr>
              <w:t>张永</w:t>
            </w:r>
          </w:p>
        </w:tc>
        <w:tc>
          <w:tcPr>
            <w:tcW w:w="801" w:type="pct"/>
            <w:vAlign w:val="center"/>
          </w:tcPr>
          <w:p w14:paraId="23606AD2" w14:textId="77777777" w:rsidR="00113A61" w:rsidRPr="00934F45" w:rsidRDefault="00113A61" w:rsidP="00CA31AB">
            <w:pPr>
              <w:jc w:val="center"/>
              <w:rPr>
                <w:sz w:val="24"/>
              </w:rPr>
            </w:pPr>
            <w:r w:rsidRPr="00934F45">
              <w:rPr>
                <w:sz w:val="24"/>
              </w:rPr>
              <w:t>联系电话</w:t>
            </w:r>
          </w:p>
        </w:tc>
        <w:tc>
          <w:tcPr>
            <w:tcW w:w="1518" w:type="pct"/>
            <w:vAlign w:val="center"/>
          </w:tcPr>
          <w:p w14:paraId="44EEB03D" w14:textId="77777777" w:rsidR="00113A61" w:rsidRPr="00934F45" w:rsidRDefault="00113A61" w:rsidP="00CA31AB">
            <w:pPr>
              <w:ind w:left="189"/>
              <w:jc w:val="center"/>
              <w:rPr>
                <w:sz w:val="24"/>
              </w:rPr>
            </w:pPr>
            <w:r w:rsidRPr="00934F45">
              <w:rPr>
                <w:rFonts w:hint="eastAsia"/>
                <w:sz w:val="24"/>
              </w:rPr>
              <w:t>0</w:t>
            </w:r>
            <w:r w:rsidRPr="00934F45">
              <w:rPr>
                <w:sz w:val="24"/>
              </w:rPr>
              <w:t>29-87092488</w:t>
            </w:r>
          </w:p>
        </w:tc>
      </w:tr>
      <w:tr w:rsidR="00113A61" w:rsidRPr="00934F45" w14:paraId="28D2057C" w14:textId="77777777" w:rsidTr="00CA31AB">
        <w:trPr>
          <w:trHeight w:val="645"/>
          <w:jc w:val="center"/>
        </w:trPr>
        <w:tc>
          <w:tcPr>
            <w:tcW w:w="880" w:type="pct"/>
            <w:gridSpan w:val="2"/>
            <w:vAlign w:val="center"/>
          </w:tcPr>
          <w:p w14:paraId="5BD45628" w14:textId="77777777" w:rsidR="00113A61" w:rsidRPr="00934F45" w:rsidRDefault="00113A61" w:rsidP="00CA31AB">
            <w:pPr>
              <w:jc w:val="center"/>
              <w:rPr>
                <w:sz w:val="24"/>
              </w:rPr>
            </w:pPr>
            <w:r w:rsidRPr="00934F45">
              <w:rPr>
                <w:sz w:val="24"/>
              </w:rPr>
              <w:t>传</w:t>
            </w:r>
            <w:r w:rsidRPr="00934F45">
              <w:rPr>
                <w:sz w:val="24"/>
              </w:rPr>
              <w:t xml:space="preserve">    </w:t>
            </w:r>
            <w:r w:rsidRPr="00934F45">
              <w:rPr>
                <w:sz w:val="24"/>
              </w:rPr>
              <w:t>真</w:t>
            </w:r>
          </w:p>
        </w:tc>
        <w:tc>
          <w:tcPr>
            <w:tcW w:w="1801" w:type="pct"/>
            <w:vAlign w:val="center"/>
          </w:tcPr>
          <w:p w14:paraId="7BFA171E" w14:textId="77777777" w:rsidR="00113A61" w:rsidRPr="00934F45" w:rsidRDefault="00113A61" w:rsidP="00CA31AB">
            <w:pPr>
              <w:jc w:val="center"/>
              <w:rPr>
                <w:sz w:val="24"/>
              </w:rPr>
            </w:pPr>
            <w:r w:rsidRPr="00934F45">
              <w:rPr>
                <w:rFonts w:hint="eastAsia"/>
                <w:sz w:val="24"/>
              </w:rPr>
              <w:t>0</w:t>
            </w:r>
            <w:r w:rsidRPr="00934F45">
              <w:rPr>
                <w:sz w:val="24"/>
              </w:rPr>
              <w:t>29-87091122</w:t>
            </w:r>
          </w:p>
        </w:tc>
        <w:tc>
          <w:tcPr>
            <w:tcW w:w="801" w:type="pct"/>
            <w:vAlign w:val="center"/>
          </w:tcPr>
          <w:p w14:paraId="4455CAE4" w14:textId="77777777" w:rsidR="00113A61" w:rsidRPr="00934F45" w:rsidRDefault="00113A61" w:rsidP="00CA31AB">
            <w:pPr>
              <w:jc w:val="center"/>
              <w:rPr>
                <w:sz w:val="24"/>
              </w:rPr>
            </w:pPr>
            <w:r w:rsidRPr="00934F45">
              <w:rPr>
                <w:sz w:val="24"/>
              </w:rPr>
              <w:t>邮政编码</w:t>
            </w:r>
          </w:p>
        </w:tc>
        <w:tc>
          <w:tcPr>
            <w:tcW w:w="1518" w:type="pct"/>
            <w:vAlign w:val="center"/>
          </w:tcPr>
          <w:p w14:paraId="2A55635F" w14:textId="77777777" w:rsidR="00113A61" w:rsidRPr="00934F45" w:rsidRDefault="00113A61" w:rsidP="00CA31AB">
            <w:pPr>
              <w:ind w:left="189"/>
              <w:jc w:val="center"/>
              <w:rPr>
                <w:sz w:val="24"/>
              </w:rPr>
            </w:pPr>
            <w:r w:rsidRPr="00934F45">
              <w:rPr>
                <w:rFonts w:hint="eastAsia"/>
                <w:sz w:val="24"/>
              </w:rPr>
              <w:t>7</w:t>
            </w:r>
            <w:r w:rsidRPr="00934F45">
              <w:rPr>
                <w:sz w:val="24"/>
              </w:rPr>
              <w:t>12100</w:t>
            </w:r>
          </w:p>
        </w:tc>
      </w:tr>
      <w:tr w:rsidR="00113A61" w:rsidRPr="00934F45" w14:paraId="1B96E912" w14:textId="77777777" w:rsidTr="00CA31AB">
        <w:trPr>
          <w:trHeight w:val="645"/>
          <w:jc w:val="center"/>
        </w:trPr>
        <w:tc>
          <w:tcPr>
            <w:tcW w:w="880" w:type="pct"/>
            <w:gridSpan w:val="2"/>
            <w:vAlign w:val="center"/>
          </w:tcPr>
          <w:p w14:paraId="1C2934F3" w14:textId="77777777" w:rsidR="00113A61" w:rsidRPr="00934F45" w:rsidRDefault="00113A61" w:rsidP="00CA31AB">
            <w:pPr>
              <w:jc w:val="center"/>
              <w:rPr>
                <w:sz w:val="24"/>
              </w:rPr>
            </w:pPr>
            <w:r w:rsidRPr="00934F45">
              <w:rPr>
                <w:sz w:val="24"/>
              </w:rPr>
              <w:t>通讯地址</w:t>
            </w:r>
          </w:p>
        </w:tc>
        <w:tc>
          <w:tcPr>
            <w:tcW w:w="4120" w:type="pct"/>
            <w:gridSpan w:val="3"/>
            <w:vAlign w:val="center"/>
          </w:tcPr>
          <w:p w14:paraId="73E10C04" w14:textId="77777777" w:rsidR="00113A61" w:rsidRPr="00934F45" w:rsidRDefault="00113A61" w:rsidP="00CA31AB">
            <w:pPr>
              <w:ind w:left="189"/>
              <w:jc w:val="center"/>
              <w:rPr>
                <w:sz w:val="24"/>
              </w:rPr>
            </w:pPr>
            <w:r w:rsidRPr="00934F45">
              <w:rPr>
                <w:rFonts w:hint="eastAsia"/>
                <w:sz w:val="24"/>
              </w:rPr>
              <w:t>陕西杨凌邰成路</w:t>
            </w:r>
            <w:r w:rsidRPr="00934F45">
              <w:rPr>
                <w:rFonts w:hint="eastAsia"/>
                <w:sz w:val="24"/>
              </w:rPr>
              <w:t>3</w:t>
            </w:r>
            <w:r w:rsidRPr="00934F45">
              <w:rPr>
                <w:rFonts w:hint="eastAsia"/>
                <w:sz w:val="24"/>
              </w:rPr>
              <w:t>号</w:t>
            </w:r>
          </w:p>
        </w:tc>
      </w:tr>
      <w:tr w:rsidR="00113A61" w:rsidRPr="00934F45" w14:paraId="6DB50FB4" w14:textId="77777777" w:rsidTr="00CA31AB">
        <w:trPr>
          <w:trHeight w:val="645"/>
          <w:jc w:val="center"/>
        </w:trPr>
        <w:tc>
          <w:tcPr>
            <w:tcW w:w="880" w:type="pct"/>
            <w:gridSpan w:val="2"/>
            <w:vAlign w:val="center"/>
          </w:tcPr>
          <w:p w14:paraId="07781582" w14:textId="77777777" w:rsidR="00113A61" w:rsidRPr="00934F45" w:rsidRDefault="00113A61" w:rsidP="00CA31AB">
            <w:pPr>
              <w:jc w:val="center"/>
              <w:rPr>
                <w:sz w:val="24"/>
              </w:rPr>
            </w:pPr>
            <w:r w:rsidRPr="00934F45">
              <w:rPr>
                <w:sz w:val="24"/>
              </w:rPr>
              <w:t>电子信箱</w:t>
            </w:r>
          </w:p>
        </w:tc>
        <w:tc>
          <w:tcPr>
            <w:tcW w:w="4120" w:type="pct"/>
            <w:gridSpan w:val="3"/>
            <w:vAlign w:val="center"/>
          </w:tcPr>
          <w:p w14:paraId="24DDD805" w14:textId="77777777" w:rsidR="00113A61" w:rsidRPr="00934F45" w:rsidRDefault="00113A61" w:rsidP="00CA31AB">
            <w:pPr>
              <w:ind w:left="189"/>
              <w:jc w:val="center"/>
              <w:rPr>
                <w:sz w:val="24"/>
              </w:rPr>
            </w:pPr>
            <w:r w:rsidRPr="00934F45">
              <w:rPr>
                <w:sz w:val="24"/>
              </w:rPr>
              <w:t>J</w:t>
            </w:r>
            <w:r w:rsidRPr="00934F45">
              <w:rPr>
                <w:rFonts w:hint="eastAsia"/>
                <w:sz w:val="24"/>
              </w:rPr>
              <w:t>xk</w:t>
            </w:r>
            <w:r w:rsidRPr="00934F45">
              <w:rPr>
                <w:sz w:val="24"/>
              </w:rPr>
              <w:t>2488@163.com</w:t>
            </w:r>
          </w:p>
        </w:tc>
      </w:tr>
      <w:tr w:rsidR="00113A61" w:rsidRPr="00934F45" w14:paraId="7FF18ABC" w14:textId="77777777" w:rsidTr="00CA31AB">
        <w:trPr>
          <w:trHeight w:val="8735"/>
          <w:jc w:val="center"/>
        </w:trPr>
        <w:tc>
          <w:tcPr>
            <w:tcW w:w="479" w:type="pct"/>
            <w:vAlign w:val="center"/>
          </w:tcPr>
          <w:p w14:paraId="56286F11" w14:textId="77777777" w:rsidR="00113A61" w:rsidRPr="00934F45" w:rsidRDefault="00113A61" w:rsidP="00CA31AB">
            <w:pPr>
              <w:jc w:val="center"/>
              <w:rPr>
                <w:sz w:val="24"/>
              </w:rPr>
            </w:pPr>
            <w:r w:rsidRPr="00934F45">
              <w:rPr>
                <w:sz w:val="24"/>
              </w:rPr>
              <w:t>主</w:t>
            </w:r>
          </w:p>
          <w:p w14:paraId="6839B09F" w14:textId="77777777" w:rsidR="00113A61" w:rsidRPr="00934F45" w:rsidRDefault="00113A61" w:rsidP="00CA31AB">
            <w:pPr>
              <w:ind w:left="177"/>
              <w:jc w:val="center"/>
              <w:rPr>
                <w:sz w:val="24"/>
              </w:rPr>
            </w:pPr>
          </w:p>
          <w:p w14:paraId="0839AE9D" w14:textId="77777777" w:rsidR="00113A61" w:rsidRPr="00934F45" w:rsidRDefault="00113A61" w:rsidP="00CA31AB">
            <w:pPr>
              <w:ind w:left="177"/>
              <w:jc w:val="center"/>
              <w:rPr>
                <w:sz w:val="24"/>
              </w:rPr>
            </w:pPr>
          </w:p>
          <w:p w14:paraId="27EC7143" w14:textId="77777777" w:rsidR="00113A61" w:rsidRPr="00934F45" w:rsidRDefault="00113A61" w:rsidP="00CA31AB">
            <w:pPr>
              <w:ind w:left="177"/>
              <w:jc w:val="center"/>
              <w:rPr>
                <w:sz w:val="24"/>
              </w:rPr>
            </w:pPr>
          </w:p>
          <w:p w14:paraId="34C1E1F8" w14:textId="77777777" w:rsidR="00113A61" w:rsidRPr="00934F45" w:rsidRDefault="00113A61" w:rsidP="00CA31AB">
            <w:pPr>
              <w:jc w:val="center"/>
              <w:rPr>
                <w:sz w:val="24"/>
              </w:rPr>
            </w:pPr>
            <w:r w:rsidRPr="00934F45">
              <w:rPr>
                <w:sz w:val="24"/>
              </w:rPr>
              <w:t>要</w:t>
            </w:r>
          </w:p>
          <w:p w14:paraId="0D06BDA4" w14:textId="77777777" w:rsidR="00113A61" w:rsidRPr="00934F45" w:rsidRDefault="00113A61" w:rsidP="00CA31AB">
            <w:pPr>
              <w:ind w:left="177"/>
              <w:jc w:val="center"/>
              <w:rPr>
                <w:sz w:val="24"/>
              </w:rPr>
            </w:pPr>
          </w:p>
          <w:p w14:paraId="56A5E82F" w14:textId="77777777" w:rsidR="00113A61" w:rsidRPr="00934F45" w:rsidRDefault="00113A61" w:rsidP="00CA31AB">
            <w:pPr>
              <w:ind w:left="177"/>
              <w:jc w:val="center"/>
              <w:rPr>
                <w:sz w:val="24"/>
              </w:rPr>
            </w:pPr>
          </w:p>
          <w:p w14:paraId="35C94857" w14:textId="77777777" w:rsidR="00113A61" w:rsidRPr="00934F45" w:rsidRDefault="00113A61" w:rsidP="00CA31AB">
            <w:pPr>
              <w:ind w:left="177"/>
              <w:jc w:val="center"/>
              <w:rPr>
                <w:sz w:val="24"/>
              </w:rPr>
            </w:pPr>
          </w:p>
          <w:p w14:paraId="05E8EF5A" w14:textId="77777777" w:rsidR="00113A61" w:rsidRPr="00934F45" w:rsidRDefault="00113A61" w:rsidP="00CA31AB">
            <w:pPr>
              <w:jc w:val="center"/>
              <w:rPr>
                <w:sz w:val="24"/>
              </w:rPr>
            </w:pPr>
            <w:r w:rsidRPr="00934F45">
              <w:rPr>
                <w:sz w:val="24"/>
              </w:rPr>
              <w:t>贡</w:t>
            </w:r>
          </w:p>
          <w:p w14:paraId="5432F695" w14:textId="77777777" w:rsidR="00113A61" w:rsidRPr="00934F45" w:rsidRDefault="00113A61" w:rsidP="00CA31AB">
            <w:pPr>
              <w:ind w:left="177"/>
              <w:jc w:val="center"/>
              <w:rPr>
                <w:sz w:val="24"/>
              </w:rPr>
            </w:pPr>
          </w:p>
          <w:p w14:paraId="422A9662" w14:textId="77777777" w:rsidR="00113A61" w:rsidRPr="00934F45" w:rsidRDefault="00113A61" w:rsidP="00CA31AB">
            <w:pPr>
              <w:ind w:left="177"/>
              <w:jc w:val="center"/>
              <w:rPr>
                <w:sz w:val="24"/>
              </w:rPr>
            </w:pPr>
          </w:p>
          <w:p w14:paraId="76D808C9" w14:textId="77777777" w:rsidR="00113A61" w:rsidRPr="00934F45" w:rsidRDefault="00113A61" w:rsidP="00CA31AB">
            <w:pPr>
              <w:ind w:left="177"/>
              <w:jc w:val="center"/>
              <w:rPr>
                <w:sz w:val="24"/>
              </w:rPr>
            </w:pPr>
          </w:p>
          <w:p w14:paraId="58D60965" w14:textId="77777777" w:rsidR="00113A61" w:rsidRPr="00934F45" w:rsidRDefault="00113A61" w:rsidP="00CA31AB">
            <w:pPr>
              <w:jc w:val="center"/>
              <w:rPr>
                <w:sz w:val="24"/>
              </w:rPr>
            </w:pPr>
            <w:r w:rsidRPr="00934F45">
              <w:rPr>
                <w:sz w:val="24"/>
              </w:rPr>
              <w:t>献</w:t>
            </w:r>
          </w:p>
        </w:tc>
        <w:tc>
          <w:tcPr>
            <w:tcW w:w="4521" w:type="pct"/>
            <w:gridSpan w:val="4"/>
          </w:tcPr>
          <w:p w14:paraId="263343A1" w14:textId="77777777" w:rsidR="00113A61" w:rsidRPr="00934F45" w:rsidRDefault="00113A61" w:rsidP="00CA31AB">
            <w:pPr>
              <w:autoSpaceDE w:val="0"/>
              <w:autoSpaceDN w:val="0"/>
              <w:adjustRightInd w:val="0"/>
              <w:spacing w:line="400" w:lineRule="exact"/>
              <w:ind w:firstLineChars="200" w:firstLine="482"/>
              <w:rPr>
                <w:rFonts w:ascii="宋体" w:cs="宋体"/>
                <w:b/>
                <w:bCs/>
                <w:kern w:val="0"/>
                <w:sz w:val="24"/>
              </w:rPr>
            </w:pPr>
          </w:p>
          <w:p w14:paraId="17B64C76" w14:textId="77777777" w:rsidR="00113A61" w:rsidRPr="00934F45" w:rsidRDefault="00113A61" w:rsidP="00CA31AB">
            <w:pPr>
              <w:autoSpaceDE w:val="0"/>
              <w:autoSpaceDN w:val="0"/>
              <w:adjustRightInd w:val="0"/>
              <w:spacing w:line="400" w:lineRule="exact"/>
              <w:ind w:firstLineChars="200" w:firstLine="482"/>
              <w:rPr>
                <w:rFonts w:ascii="宋体"/>
                <w:kern w:val="0"/>
                <w:sz w:val="24"/>
              </w:rPr>
            </w:pPr>
            <w:r w:rsidRPr="00934F45">
              <w:rPr>
                <w:rFonts w:ascii="宋体" w:cs="宋体"/>
                <w:b/>
                <w:bCs/>
                <w:kern w:val="0"/>
                <w:sz w:val="24"/>
              </w:rPr>
              <w:t>1</w:t>
            </w:r>
            <w:r w:rsidRPr="00934F45">
              <w:rPr>
                <w:rFonts w:ascii="宋体" w:cs="宋体" w:hint="eastAsia"/>
                <w:b/>
                <w:bCs/>
                <w:kern w:val="0"/>
                <w:sz w:val="24"/>
              </w:rPr>
              <w:t>．组织管理</w:t>
            </w:r>
            <w:r w:rsidRPr="00934F45">
              <w:rPr>
                <w:rFonts w:ascii="宋体" w:cs="宋体" w:hint="eastAsia"/>
                <w:kern w:val="0"/>
                <w:sz w:val="24"/>
              </w:rPr>
              <w:t>：本项目涉及的所有教学改革和实践都是在西北农林科技大学教务处及相关部门指导下在化学与药学院进行的，学校和学院为我们优先整合全校人力、物力、财力资源，促进了教学改革的顺利实施。</w:t>
            </w:r>
          </w:p>
          <w:p w14:paraId="479FFD98" w14:textId="77777777" w:rsidR="00113A61" w:rsidRPr="00934F45" w:rsidRDefault="00113A61" w:rsidP="00CA31AB">
            <w:pPr>
              <w:autoSpaceDE w:val="0"/>
              <w:autoSpaceDN w:val="0"/>
              <w:adjustRightInd w:val="0"/>
              <w:spacing w:line="400" w:lineRule="exact"/>
              <w:ind w:firstLineChars="200" w:firstLine="482"/>
              <w:rPr>
                <w:rFonts w:ascii="宋体"/>
                <w:kern w:val="0"/>
                <w:sz w:val="24"/>
              </w:rPr>
            </w:pPr>
            <w:r w:rsidRPr="00934F45">
              <w:rPr>
                <w:rFonts w:ascii="宋体" w:cs="宋体"/>
                <w:b/>
                <w:bCs/>
                <w:kern w:val="0"/>
                <w:sz w:val="24"/>
              </w:rPr>
              <w:t>2</w:t>
            </w:r>
            <w:r w:rsidRPr="00934F45">
              <w:rPr>
                <w:rFonts w:ascii="宋体" w:cs="宋体" w:hint="eastAsia"/>
                <w:b/>
                <w:bCs/>
                <w:kern w:val="0"/>
                <w:sz w:val="24"/>
              </w:rPr>
              <w:t>．教学改革与实践：</w:t>
            </w:r>
            <w:r w:rsidRPr="00934F45">
              <w:rPr>
                <w:rFonts w:ascii="宋体" w:cs="宋体" w:hint="eastAsia"/>
                <w:kern w:val="0"/>
                <w:sz w:val="24"/>
              </w:rPr>
              <w:t>学校与学院动员课程组教师申请积极省级和校级基础化学系列精品课程、教学改革和优质课程建设等项目，这些举措保证了基础化学系列课程的教学改革与实践的可持续发展。</w:t>
            </w:r>
          </w:p>
          <w:p w14:paraId="5FD088EF" w14:textId="77777777" w:rsidR="00113A61" w:rsidRPr="00934F45" w:rsidRDefault="00113A61" w:rsidP="00CA31AB">
            <w:pPr>
              <w:autoSpaceDE w:val="0"/>
              <w:autoSpaceDN w:val="0"/>
              <w:adjustRightInd w:val="0"/>
              <w:spacing w:line="400" w:lineRule="exact"/>
              <w:ind w:firstLineChars="200" w:firstLine="482"/>
              <w:rPr>
                <w:rFonts w:ascii="宋体"/>
                <w:kern w:val="0"/>
                <w:sz w:val="24"/>
              </w:rPr>
            </w:pPr>
            <w:r w:rsidRPr="00934F45">
              <w:rPr>
                <w:rFonts w:ascii="宋体" w:cs="宋体"/>
                <w:b/>
                <w:bCs/>
                <w:kern w:val="0"/>
                <w:sz w:val="24"/>
              </w:rPr>
              <w:t>3</w:t>
            </w:r>
            <w:r w:rsidRPr="00934F45">
              <w:rPr>
                <w:rFonts w:ascii="宋体" w:cs="宋体" w:hint="eastAsia"/>
                <w:b/>
                <w:bCs/>
                <w:kern w:val="0"/>
                <w:sz w:val="24"/>
              </w:rPr>
              <w:t>．经费支持：</w:t>
            </w:r>
            <w:r w:rsidRPr="00934F45">
              <w:rPr>
                <w:rFonts w:ascii="宋体" w:cs="宋体" w:hint="eastAsia"/>
                <w:kern w:val="0"/>
                <w:sz w:val="24"/>
              </w:rPr>
              <w:t>学校为本成果的建设与实施提供了资助，特别是在教材出版、网络在线课程建设以及化学实验室建设方面投入大量资金，建成了省级化学实验教学中心和院级为我校基础化学实验教学改革与实施提供</w:t>
            </w:r>
            <w:proofErr w:type="gramStart"/>
            <w:r w:rsidRPr="00934F45">
              <w:rPr>
                <w:rFonts w:ascii="宋体" w:cs="宋体" w:hint="eastAsia"/>
                <w:kern w:val="0"/>
                <w:sz w:val="24"/>
              </w:rPr>
              <w:t>情有力</w:t>
            </w:r>
            <w:proofErr w:type="gramEnd"/>
            <w:r w:rsidRPr="00934F45">
              <w:rPr>
                <w:rFonts w:ascii="宋体" w:cs="宋体" w:hint="eastAsia"/>
                <w:kern w:val="0"/>
                <w:sz w:val="24"/>
              </w:rPr>
              <w:t>的保证。此外，学校资助本课题组教师开展基础化学系列课程教学改革与探索，为省级有机化学精品课程建设配备经费，并为全国教学交流活动提供充足的经费。</w:t>
            </w:r>
          </w:p>
          <w:p w14:paraId="5E22150F" w14:textId="77777777" w:rsidR="00113A61" w:rsidRPr="00934F45" w:rsidRDefault="00113A61" w:rsidP="00CA31AB">
            <w:pPr>
              <w:autoSpaceDE w:val="0"/>
              <w:autoSpaceDN w:val="0"/>
              <w:adjustRightInd w:val="0"/>
              <w:spacing w:line="400" w:lineRule="exact"/>
              <w:ind w:firstLineChars="200" w:firstLine="482"/>
              <w:rPr>
                <w:rFonts w:ascii="宋体" w:cs="宋体"/>
                <w:kern w:val="0"/>
                <w:sz w:val="24"/>
              </w:rPr>
            </w:pPr>
            <w:r w:rsidRPr="00934F45">
              <w:rPr>
                <w:rFonts w:ascii="宋体" w:cs="宋体"/>
                <w:b/>
                <w:bCs/>
                <w:kern w:val="0"/>
                <w:sz w:val="24"/>
              </w:rPr>
              <w:t>4</w:t>
            </w:r>
            <w:r w:rsidRPr="00934F45">
              <w:rPr>
                <w:rFonts w:ascii="宋体" w:cs="宋体" w:hint="eastAsia"/>
                <w:b/>
                <w:bCs/>
                <w:kern w:val="0"/>
                <w:sz w:val="24"/>
              </w:rPr>
              <w:t>．人员支撑：</w:t>
            </w:r>
            <w:r w:rsidRPr="00934F45">
              <w:rPr>
                <w:rFonts w:ascii="宋体" w:cs="宋体" w:hint="eastAsia"/>
                <w:kern w:val="0"/>
                <w:sz w:val="24"/>
              </w:rPr>
              <w:t>在学校人事处等各部门的支持下，化学与药学院先后引进了一大批优秀的教学与科研人才，他们先后入选新世纪优秀人才、陕西省青年科技新星、陕西省百人计划、校教学名师等人才计划，大量优秀教师的加入为本成果的完成提供了人力保障。</w:t>
            </w:r>
          </w:p>
          <w:p w14:paraId="5C8ED14A" w14:textId="77777777" w:rsidR="00113A61" w:rsidRPr="00934F45" w:rsidRDefault="00113A61" w:rsidP="00CA31AB">
            <w:pPr>
              <w:autoSpaceDE w:val="0"/>
              <w:autoSpaceDN w:val="0"/>
              <w:adjustRightInd w:val="0"/>
              <w:spacing w:line="400" w:lineRule="exact"/>
              <w:ind w:firstLineChars="200" w:firstLine="480"/>
              <w:rPr>
                <w:rFonts w:ascii="宋体" w:cs="宋体"/>
                <w:kern w:val="0"/>
                <w:sz w:val="24"/>
              </w:rPr>
            </w:pPr>
          </w:p>
          <w:p w14:paraId="6DFFF2D9" w14:textId="77777777" w:rsidR="00113A61" w:rsidRPr="00934F45" w:rsidRDefault="00113A61" w:rsidP="00CA31AB">
            <w:pPr>
              <w:autoSpaceDE w:val="0"/>
              <w:autoSpaceDN w:val="0"/>
              <w:adjustRightInd w:val="0"/>
              <w:spacing w:line="400" w:lineRule="exact"/>
              <w:ind w:firstLineChars="200" w:firstLine="480"/>
              <w:rPr>
                <w:sz w:val="24"/>
              </w:rPr>
            </w:pPr>
          </w:p>
          <w:p w14:paraId="0F146F6A" w14:textId="77777777" w:rsidR="00113A61" w:rsidRPr="00934F45" w:rsidRDefault="00113A61" w:rsidP="00CA31AB">
            <w:pPr>
              <w:ind w:left="176" w:firstLine="4080"/>
              <w:rPr>
                <w:sz w:val="24"/>
              </w:rPr>
            </w:pPr>
            <w:r w:rsidRPr="00934F45">
              <w:rPr>
                <w:sz w:val="24"/>
              </w:rPr>
              <w:t>单</w:t>
            </w:r>
            <w:r w:rsidRPr="00934F45">
              <w:rPr>
                <w:sz w:val="24"/>
              </w:rPr>
              <w:t xml:space="preserve"> </w:t>
            </w:r>
            <w:r w:rsidRPr="00934F45">
              <w:rPr>
                <w:sz w:val="24"/>
              </w:rPr>
              <w:t>位</w:t>
            </w:r>
            <w:r w:rsidRPr="00934F45">
              <w:rPr>
                <w:sz w:val="24"/>
              </w:rPr>
              <w:t xml:space="preserve"> </w:t>
            </w:r>
            <w:r w:rsidRPr="00934F45">
              <w:rPr>
                <w:sz w:val="24"/>
              </w:rPr>
              <w:t>盖</w:t>
            </w:r>
            <w:r w:rsidRPr="00934F45">
              <w:rPr>
                <w:sz w:val="24"/>
              </w:rPr>
              <w:t xml:space="preserve"> </w:t>
            </w:r>
            <w:r w:rsidRPr="00934F45">
              <w:rPr>
                <w:sz w:val="24"/>
              </w:rPr>
              <w:t>章</w:t>
            </w:r>
          </w:p>
          <w:p w14:paraId="1E02DD4C" w14:textId="77777777" w:rsidR="00113A61" w:rsidRPr="00934F45" w:rsidRDefault="00113A61" w:rsidP="00CA31AB">
            <w:pPr>
              <w:ind w:left="177"/>
              <w:rPr>
                <w:sz w:val="24"/>
              </w:rPr>
            </w:pPr>
          </w:p>
          <w:p w14:paraId="6EF07164" w14:textId="77777777" w:rsidR="00113A61" w:rsidRPr="00934F45" w:rsidRDefault="00113A61" w:rsidP="00CA31AB">
            <w:pPr>
              <w:ind w:left="176" w:firstLineChars="1800" w:firstLine="4320"/>
              <w:rPr>
                <w:sz w:val="24"/>
              </w:rPr>
            </w:pPr>
            <w:r w:rsidRPr="00934F45">
              <w:rPr>
                <w:sz w:val="24"/>
              </w:rPr>
              <w:t>年</w:t>
            </w:r>
            <w:r w:rsidRPr="00934F45">
              <w:rPr>
                <w:sz w:val="24"/>
              </w:rPr>
              <w:t xml:space="preserve">    </w:t>
            </w:r>
            <w:r w:rsidRPr="00934F45">
              <w:rPr>
                <w:sz w:val="24"/>
              </w:rPr>
              <w:t>月</w:t>
            </w:r>
            <w:r w:rsidRPr="00934F45">
              <w:rPr>
                <w:sz w:val="24"/>
              </w:rPr>
              <w:t xml:space="preserve"> </w:t>
            </w:r>
            <w:r w:rsidRPr="00934F45">
              <w:rPr>
                <w:rFonts w:hint="eastAsia"/>
                <w:sz w:val="24"/>
              </w:rPr>
              <w:t xml:space="preserve"> </w:t>
            </w:r>
            <w:r w:rsidRPr="00934F45">
              <w:rPr>
                <w:sz w:val="24"/>
              </w:rPr>
              <w:t xml:space="preserve">  </w:t>
            </w:r>
            <w:r w:rsidRPr="00934F45">
              <w:rPr>
                <w:sz w:val="24"/>
              </w:rPr>
              <w:t>日</w:t>
            </w:r>
          </w:p>
          <w:p w14:paraId="193AFFCB" w14:textId="77777777" w:rsidR="00113A61" w:rsidRDefault="00113A61" w:rsidP="00CA31AB">
            <w:pPr>
              <w:rPr>
                <w:sz w:val="24"/>
              </w:rPr>
            </w:pPr>
          </w:p>
          <w:p w14:paraId="0773C8F8" w14:textId="77777777" w:rsidR="00113A61" w:rsidRPr="00934F45" w:rsidRDefault="00113A61" w:rsidP="00CA31AB">
            <w:pPr>
              <w:rPr>
                <w:sz w:val="24"/>
              </w:rPr>
            </w:pPr>
          </w:p>
        </w:tc>
      </w:tr>
    </w:tbl>
    <w:p w14:paraId="70645AC9" w14:textId="77777777" w:rsidR="00113A61" w:rsidRPr="00934F45" w:rsidRDefault="00113A61" w:rsidP="00113A61">
      <w:pPr>
        <w:jc w:val="center"/>
        <w:rPr>
          <w:rFonts w:eastAsia="仿宋_GB2312"/>
          <w:b/>
          <w:sz w:val="32"/>
          <w:szCs w:val="32"/>
        </w:rPr>
      </w:pPr>
      <w:r w:rsidRPr="00934F45">
        <w:rPr>
          <w:rFonts w:eastAsia="仿宋_GB2312"/>
          <w:b/>
          <w:sz w:val="32"/>
          <w:szCs w:val="32"/>
        </w:rPr>
        <w:t>主要完成单位情况</w:t>
      </w:r>
      <w:r w:rsidRPr="00934F45">
        <w:rPr>
          <w:rFonts w:eastAsia="仿宋_GB2312" w:hint="eastAsia"/>
          <w:b/>
          <w:sz w:val="32"/>
          <w:szCs w:val="32"/>
        </w:rPr>
        <w:t>（续一）</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94"/>
        <w:gridCol w:w="799"/>
        <w:gridCol w:w="2850"/>
        <w:gridCol w:w="1327"/>
        <w:gridCol w:w="2516"/>
      </w:tblGrid>
      <w:tr w:rsidR="00113A61" w:rsidRPr="00934F45" w14:paraId="1638E65B" w14:textId="77777777" w:rsidTr="00CA31AB">
        <w:trPr>
          <w:trHeight w:val="767"/>
          <w:jc w:val="center"/>
        </w:trPr>
        <w:tc>
          <w:tcPr>
            <w:tcW w:w="961" w:type="pct"/>
            <w:gridSpan w:val="2"/>
            <w:vAlign w:val="center"/>
          </w:tcPr>
          <w:p w14:paraId="54FBC109" w14:textId="77777777" w:rsidR="00113A61" w:rsidRPr="00934F45" w:rsidRDefault="00113A61" w:rsidP="00CA31AB">
            <w:pPr>
              <w:jc w:val="center"/>
              <w:rPr>
                <w:sz w:val="24"/>
              </w:rPr>
            </w:pPr>
            <w:r w:rsidRPr="00934F45">
              <w:rPr>
                <w:sz w:val="24"/>
              </w:rPr>
              <w:t>第（</w:t>
            </w:r>
            <w:r w:rsidRPr="00934F45">
              <w:rPr>
                <w:sz w:val="24"/>
              </w:rPr>
              <w:t>2</w:t>
            </w:r>
            <w:r w:rsidRPr="00934F45">
              <w:rPr>
                <w:sz w:val="24"/>
              </w:rPr>
              <w:t>）完</w:t>
            </w:r>
          </w:p>
          <w:p w14:paraId="59296563" w14:textId="77777777" w:rsidR="00113A61" w:rsidRPr="00934F45" w:rsidRDefault="00113A61" w:rsidP="00CA31AB">
            <w:pPr>
              <w:jc w:val="center"/>
              <w:rPr>
                <w:sz w:val="24"/>
              </w:rPr>
            </w:pPr>
            <w:r w:rsidRPr="00934F45">
              <w:rPr>
                <w:sz w:val="24"/>
              </w:rPr>
              <w:t>成单位名称</w:t>
            </w:r>
          </w:p>
        </w:tc>
        <w:tc>
          <w:tcPr>
            <w:tcW w:w="1720" w:type="pct"/>
            <w:vAlign w:val="center"/>
          </w:tcPr>
          <w:p w14:paraId="24236F1E" w14:textId="77777777" w:rsidR="00113A61" w:rsidRPr="00934F45" w:rsidRDefault="00113A61" w:rsidP="00CA31AB">
            <w:pPr>
              <w:jc w:val="center"/>
              <w:rPr>
                <w:sz w:val="24"/>
              </w:rPr>
            </w:pPr>
            <w:r w:rsidRPr="00934F45">
              <w:rPr>
                <w:rFonts w:cs="宋体" w:hint="eastAsia"/>
                <w:sz w:val="24"/>
              </w:rPr>
              <w:t>高等教育出版社有限公司</w:t>
            </w:r>
          </w:p>
        </w:tc>
        <w:tc>
          <w:tcPr>
            <w:tcW w:w="801" w:type="pct"/>
            <w:vAlign w:val="center"/>
          </w:tcPr>
          <w:p w14:paraId="7E6A97CE" w14:textId="77777777" w:rsidR="00113A61" w:rsidRPr="00934F45" w:rsidRDefault="00113A61" w:rsidP="00CA31AB">
            <w:pPr>
              <w:jc w:val="center"/>
              <w:rPr>
                <w:sz w:val="24"/>
              </w:rPr>
            </w:pPr>
            <w:r w:rsidRPr="00934F45">
              <w:rPr>
                <w:sz w:val="24"/>
              </w:rPr>
              <w:t>主管部门</w:t>
            </w:r>
          </w:p>
        </w:tc>
        <w:tc>
          <w:tcPr>
            <w:tcW w:w="1518" w:type="pct"/>
            <w:vAlign w:val="center"/>
          </w:tcPr>
          <w:p w14:paraId="5A4EA5BB" w14:textId="77777777" w:rsidR="00113A61" w:rsidRPr="00934F45" w:rsidRDefault="00113A61" w:rsidP="00CA31AB">
            <w:pPr>
              <w:jc w:val="center"/>
              <w:rPr>
                <w:sz w:val="24"/>
              </w:rPr>
            </w:pPr>
            <w:r w:rsidRPr="00934F45">
              <w:rPr>
                <w:rFonts w:cs="宋体" w:hint="eastAsia"/>
                <w:sz w:val="24"/>
              </w:rPr>
              <w:t>教育部</w:t>
            </w:r>
          </w:p>
        </w:tc>
      </w:tr>
      <w:tr w:rsidR="00113A61" w:rsidRPr="00934F45" w14:paraId="48E5E95D" w14:textId="77777777" w:rsidTr="00CA31AB">
        <w:trPr>
          <w:trHeight w:val="645"/>
          <w:jc w:val="center"/>
        </w:trPr>
        <w:tc>
          <w:tcPr>
            <w:tcW w:w="961" w:type="pct"/>
            <w:gridSpan w:val="2"/>
            <w:vAlign w:val="center"/>
          </w:tcPr>
          <w:p w14:paraId="1FE9E85C" w14:textId="77777777" w:rsidR="00113A61" w:rsidRPr="00934F45" w:rsidRDefault="00113A61" w:rsidP="00CA31AB">
            <w:pPr>
              <w:jc w:val="center"/>
              <w:rPr>
                <w:sz w:val="24"/>
              </w:rPr>
            </w:pPr>
            <w:r w:rsidRPr="00934F45">
              <w:rPr>
                <w:sz w:val="24"/>
              </w:rPr>
              <w:t>联</w:t>
            </w:r>
            <w:r w:rsidRPr="00934F45">
              <w:rPr>
                <w:sz w:val="24"/>
              </w:rPr>
              <w:t xml:space="preserve"> </w:t>
            </w:r>
            <w:r w:rsidRPr="00934F45">
              <w:rPr>
                <w:sz w:val="24"/>
              </w:rPr>
              <w:t>系</w:t>
            </w:r>
            <w:r w:rsidRPr="00934F45">
              <w:rPr>
                <w:sz w:val="24"/>
              </w:rPr>
              <w:t xml:space="preserve"> </w:t>
            </w:r>
            <w:r w:rsidRPr="00934F45">
              <w:rPr>
                <w:sz w:val="24"/>
              </w:rPr>
              <w:t>人</w:t>
            </w:r>
          </w:p>
        </w:tc>
        <w:tc>
          <w:tcPr>
            <w:tcW w:w="1720" w:type="pct"/>
            <w:vAlign w:val="center"/>
          </w:tcPr>
          <w:p w14:paraId="6B83C6D8" w14:textId="77777777" w:rsidR="00113A61" w:rsidRPr="00934F45" w:rsidRDefault="00113A61" w:rsidP="00CA31AB">
            <w:pPr>
              <w:jc w:val="center"/>
              <w:rPr>
                <w:sz w:val="24"/>
              </w:rPr>
            </w:pPr>
            <w:proofErr w:type="gramStart"/>
            <w:r w:rsidRPr="00934F45">
              <w:rPr>
                <w:rFonts w:cs="宋体" w:hint="eastAsia"/>
                <w:sz w:val="24"/>
              </w:rPr>
              <w:t>郭</w:t>
            </w:r>
            <w:proofErr w:type="gramEnd"/>
            <w:r w:rsidRPr="00934F45">
              <w:rPr>
                <w:rFonts w:cs="宋体" w:hint="eastAsia"/>
                <w:sz w:val="24"/>
              </w:rPr>
              <w:t>新华</w:t>
            </w:r>
          </w:p>
        </w:tc>
        <w:tc>
          <w:tcPr>
            <w:tcW w:w="801" w:type="pct"/>
            <w:vAlign w:val="center"/>
          </w:tcPr>
          <w:p w14:paraId="397039DD" w14:textId="77777777" w:rsidR="00113A61" w:rsidRPr="00934F45" w:rsidRDefault="00113A61" w:rsidP="00CA31AB">
            <w:pPr>
              <w:jc w:val="center"/>
              <w:rPr>
                <w:sz w:val="24"/>
              </w:rPr>
            </w:pPr>
            <w:r w:rsidRPr="00934F45">
              <w:rPr>
                <w:sz w:val="24"/>
              </w:rPr>
              <w:t>联系电话</w:t>
            </w:r>
          </w:p>
        </w:tc>
        <w:tc>
          <w:tcPr>
            <w:tcW w:w="1518" w:type="pct"/>
            <w:vAlign w:val="center"/>
          </w:tcPr>
          <w:p w14:paraId="2168B49F" w14:textId="77777777" w:rsidR="00113A61" w:rsidRPr="00934F45" w:rsidRDefault="00113A61" w:rsidP="00CA31AB">
            <w:pPr>
              <w:jc w:val="center"/>
              <w:rPr>
                <w:sz w:val="24"/>
              </w:rPr>
            </w:pPr>
            <w:r w:rsidRPr="00934F45">
              <w:rPr>
                <w:sz w:val="24"/>
              </w:rPr>
              <w:t>010-58581380</w:t>
            </w:r>
          </w:p>
        </w:tc>
      </w:tr>
      <w:tr w:rsidR="00113A61" w:rsidRPr="00934F45" w14:paraId="0170FFD2" w14:textId="77777777" w:rsidTr="00CA31AB">
        <w:trPr>
          <w:trHeight w:val="645"/>
          <w:jc w:val="center"/>
        </w:trPr>
        <w:tc>
          <w:tcPr>
            <w:tcW w:w="961" w:type="pct"/>
            <w:gridSpan w:val="2"/>
            <w:vAlign w:val="center"/>
          </w:tcPr>
          <w:p w14:paraId="37367811" w14:textId="77777777" w:rsidR="00113A61" w:rsidRPr="00934F45" w:rsidRDefault="00113A61" w:rsidP="00CA31AB">
            <w:pPr>
              <w:jc w:val="center"/>
              <w:rPr>
                <w:sz w:val="24"/>
              </w:rPr>
            </w:pPr>
            <w:r w:rsidRPr="00934F45">
              <w:rPr>
                <w:sz w:val="24"/>
              </w:rPr>
              <w:t>传</w:t>
            </w:r>
            <w:r w:rsidRPr="00934F45">
              <w:rPr>
                <w:sz w:val="24"/>
              </w:rPr>
              <w:t xml:space="preserve">    </w:t>
            </w:r>
            <w:r w:rsidRPr="00934F45">
              <w:rPr>
                <w:sz w:val="24"/>
              </w:rPr>
              <w:t>真</w:t>
            </w:r>
          </w:p>
        </w:tc>
        <w:tc>
          <w:tcPr>
            <w:tcW w:w="1720" w:type="pct"/>
            <w:vAlign w:val="center"/>
          </w:tcPr>
          <w:p w14:paraId="3FA8F181" w14:textId="77777777" w:rsidR="00113A61" w:rsidRPr="00934F45" w:rsidRDefault="00113A61" w:rsidP="00CA31AB">
            <w:pPr>
              <w:jc w:val="center"/>
              <w:rPr>
                <w:sz w:val="24"/>
              </w:rPr>
            </w:pPr>
            <w:r w:rsidRPr="00934F45">
              <w:rPr>
                <w:sz w:val="24"/>
              </w:rPr>
              <w:t>010-58556024</w:t>
            </w:r>
          </w:p>
        </w:tc>
        <w:tc>
          <w:tcPr>
            <w:tcW w:w="801" w:type="pct"/>
            <w:vAlign w:val="center"/>
          </w:tcPr>
          <w:p w14:paraId="4F45A6B9" w14:textId="77777777" w:rsidR="00113A61" w:rsidRPr="00934F45" w:rsidRDefault="00113A61" w:rsidP="00CA31AB">
            <w:pPr>
              <w:jc w:val="center"/>
              <w:rPr>
                <w:sz w:val="24"/>
              </w:rPr>
            </w:pPr>
            <w:r w:rsidRPr="00934F45">
              <w:rPr>
                <w:sz w:val="24"/>
              </w:rPr>
              <w:t>邮政编码</w:t>
            </w:r>
          </w:p>
        </w:tc>
        <w:tc>
          <w:tcPr>
            <w:tcW w:w="1518" w:type="pct"/>
            <w:vAlign w:val="center"/>
          </w:tcPr>
          <w:p w14:paraId="3E19DE46" w14:textId="77777777" w:rsidR="00113A61" w:rsidRPr="00934F45" w:rsidRDefault="00113A61" w:rsidP="00CA31AB">
            <w:pPr>
              <w:ind w:left="189"/>
              <w:jc w:val="center"/>
              <w:rPr>
                <w:sz w:val="24"/>
              </w:rPr>
            </w:pPr>
            <w:r w:rsidRPr="00934F45">
              <w:rPr>
                <w:sz w:val="24"/>
              </w:rPr>
              <w:t>100029</w:t>
            </w:r>
          </w:p>
        </w:tc>
      </w:tr>
      <w:tr w:rsidR="00113A61" w:rsidRPr="00934F45" w14:paraId="0F41C84F" w14:textId="77777777" w:rsidTr="00CA31AB">
        <w:trPr>
          <w:trHeight w:val="645"/>
          <w:jc w:val="center"/>
        </w:trPr>
        <w:tc>
          <w:tcPr>
            <w:tcW w:w="961" w:type="pct"/>
            <w:gridSpan w:val="2"/>
            <w:vAlign w:val="center"/>
          </w:tcPr>
          <w:p w14:paraId="6712CD57" w14:textId="77777777" w:rsidR="00113A61" w:rsidRPr="00934F45" w:rsidRDefault="00113A61" w:rsidP="00CA31AB">
            <w:pPr>
              <w:jc w:val="center"/>
              <w:rPr>
                <w:sz w:val="24"/>
              </w:rPr>
            </w:pPr>
            <w:r w:rsidRPr="00934F45">
              <w:rPr>
                <w:sz w:val="24"/>
              </w:rPr>
              <w:t>通讯地址</w:t>
            </w:r>
          </w:p>
        </w:tc>
        <w:tc>
          <w:tcPr>
            <w:tcW w:w="4039" w:type="pct"/>
            <w:gridSpan w:val="3"/>
            <w:vAlign w:val="center"/>
          </w:tcPr>
          <w:p w14:paraId="575C6955" w14:textId="77777777" w:rsidR="00113A61" w:rsidRPr="00934F45" w:rsidRDefault="00113A61" w:rsidP="00CA31AB">
            <w:pPr>
              <w:jc w:val="center"/>
              <w:rPr>
                <w:sz w:val="24"/>
              </w:rPr>
            </w:pPr>
            <w:r w:rsidRPr="00934F45">
              <w:rPr>
                <w:rFonts w:cs="宋体" w:hint="eastAsia"/>
                <w:sz w:val="24"/>
              </w:rPr>
              <w:t>北京市朝阳区惠新东街</w:t>
            </w:r>
            <w:r w:rsidRPr="00934F45">
              <w:rPr>
                <w:sz w:val="24"/>
              </w:rPr>
              <w:t>4</w:t>
            </w:r>
            <w:r w:rsidRPr="00934F45">
              <w:rPr>
                <w:rFonts w:cs="宋体" w:hint="eastAsia"/>
                <w:sz w:val="24"/>
              </w:rPr>
              <w:t>号富盛大厦</w:t>
            </w:r>
            <w:r w:rsidRPr="00934F45">
              <w:rPr>
                <w:sz w:val="24"/>
              </w:rPr>
              <w:t>20</w:t>
            </w:r>
            <w:r w:rsidRPr="00934F45">
              <w:rPr>
                <w:rFonts w:cs="宋体" w:hint="eastAsia"/>
                <w:sz w:val="24"/>
              </w:rPr>
              <w:t>层</w:t>
            </w:r>
          </w:p>
        </w:tc>
      </w:tr>
      <w:tr w:rsidR="00113A61" w:rsidRPr="00934F45" w14:paraId="7FDA4841" w14:textId="77777777" w:rsidTr="00CA31AB">
        <w:trPr>
          <w:trHeight w:val="645"/>
          <w:jc w:val="center"/>
        </w:trPr>
        <w:tc>
          <w:tcPr>
            <w:tcW w:w="961" w:type="pct"/>
            <w:gridSpan w:val="2"/>
            <w:vAlign w:val="center"/>
          </w:tcPr>
          <w:p w14:paraId="69AE3DC9" w14:textId="77777777" w:rsidR="00113A61" w:rsidRPr="00934F45" w:rsidRDefault="00113A61" w:rsidP="00CA31AB">
            <w:pPr>
              <w:jc w:val="center"/>
              <w:rPr>
                <w:sz w:val="24"/>
              </w:rPr>
            </w:pPr>
            <w:r w:rsidRPr="00934F45">
              <w:rPr>
                <w:sz w:val="24"/>
              </w:rPr>
              <w:t>电子信箱</w:t>
            </w:r>
          </w:p>
        </w:tc>
        <w:tc>
          <w:tcPr>
            <w:tcW w:w="4039" w:type="pct"/>
            <w:gridSpan w:val="3"/>
            <w:vAlign w:val="center"/>
          </w:tcPr>
          <w:p w14:paraId="5C8545F9" w14:textId="77777777" w:rsidR="00113A61" w:rsidRPr="00934F45" w:rsidRDefault="00113A61" w:rsidP="00CA31AB">
            <w:pPr>
              <w:ind w:left="189"/>
              <w:jc w:val="center"/>
              <w:rPr>
                <w:sz w:val="24"/>
              </w:rPr>
            </w:pPr>
            <w:r w:rsidRPr="00934F45">
              <w:rPr>
                <w:sz w:val="24"/>
              </w:rPr>
              <w:t>guoxh@hep.com.cn</w:t>
            </w:r>
          </w:p>
        </w:tc>
      </w:tr>
      <w:tr w:rsidR="00113A61" w:rsidRPr="00934F45" w14:paraId="0092DFE4" w14:textId="77777777" w:rsidTr="00CA31AB">
        <w:trPr>
          <w:trHeight w:val="8763"/>
          <w:jc w:val="center"/>
        </w:trPr>
        <w:tc>
          <w:tcPr>
            <w:tcW w:w="479" w:type="pct"/>
            <w:vAlign w:val="center"/>
          </w:tcPr>
          <w:p w14:paraId="7412EDE8" w14:textId="77777777" w:rsidR="00113A61" w:rsidRPr="00934F45" w:rsidRDefault="00113A61" w:rsidP="00CA31AB">
            <w:pPr>
              <w:jc w:val="center"/>
              <w:rPr>
                <w:sz w:val="24"/>
              </w:rPr>
            </w:pPr>
            <w:r w:rsidRPr="00934F45">
              <w:rPr>
                <w:sz w:val="24"/>
              </w:rPr>
              <w:t>主</w:t>
            </w:r>
          </w:p>
          <w:p w14:paraId="153DC6B5" w14:textId="77777777" w:rsidR="00113A61" w:rsidRPr="00934F45" w:rsidRDefault="00113A61" w:rsidP="00CA31AB">
            <w:pPr>
              <w:rPr>
                <w:sz w:val="24"/>
              </w:rPr>
            </w:pPr>
          </w:p>
          <w:p w14:paraId="7DFCD71B" w14:textId="77777777" w:rsidR="00113A61" w:rsidRPr="00934F45" w:rsidRDefault="00113A61" w:rsidP="00CA31AB">
            <w:pPr>
              <w:rPr>
                <w:sz w:val="24"/>
              </w:rPr>
            </w:pPr>
          </w:p>
          <w:p w14:paraId="67D52057" w14:textId="77777777" w:rsidR="00113A61" w:rsidRPr="00934F45" w:rsidRDefault="00113A61" w:rsidP="00CA31AB">
            <w:pPr>
              <w:jc w:val="center"/>
              <w:rPr>
                <w:sz w:val="24"/>
              </w:rPr>
            </w:pPr>
            <w:r w:rsidRPr="00934F45">
              <w:rPr>
                <w:sz w:val="24"/>
              </w:rPr>
              <w:t>要</w:t>
            </w:r>
          </w:p>
          <w:p w14:paraId="76469B6B" w14:textId="77777777" w:rsidR="00113A61" w:rsidRPr="00934F45" w:rsidRDefault="00113A61" w:rsidP="00CA31AB">
            <w:pPr>
              <w:rPr>
                <w:sz w:val="24"/>
              </w:rPr>
            </w:pPr>
          </w:p>
          <w:p w14:paraId="0DC554B4" w14:textId="77777777" w:rsidR="00113A61" w:rsidRPr="00934F45" w:rsidRDefault="00113A61" w:rsidP="00CA31AB">
            <w:pPr>
              <w:rPr>
                <w:sz w:val="24"/>
              </w:rPr>
            </w:pPr>
          </w:p>
          <w:p w14:paraId="664F488B" w14:textId="77777777" w:rsidR="00113A61" w:rsidRPr="00934F45" w:rsidRDefault="00113A61" w:rsidP="00CA31AB">
            <w:pPr>
              <w:jc w:val="center"/>
              <w:rPr>
                <w:sz w:val="24"/>
              </w:rPr>
            </w:pPr>
            <w:r w:rsidRPr="00934F45">
              <w:rPr>
                <w:sz w:val="24"/>
              </w:rPr>
              <w:t>贡</w:t>
            </w:r>
          </w:p>
          <w:p w14:paraId="0A9EDD75" w14:textId="77777777" w:rsidR="00113A61" w:rsidRPr="00934F45" w:rsidRDefault="00113A61" w:rsidP="00CA31AB">
            <w:pPr>
              <w:ind w:left="177"/>
              <w:jc w:val="center"/>
              <w:rPr>
                <w:sz w:val="24"/>
              </w:rPr>
            </w:pPr>
          </w:p>
          <w:p w14:paraId="0BA286A2" w14:textId="77777777" w:rsidR="00113A61" w:rsidRPr="00934F45" w:rsidRDefault="00113A61" w:rsidP="00CA31AB">
            <w:pPr>
              <w:rPr>
                <w:sz w:val="24"/>
              </w:rPr>
            </w:pPr>
          </w:p>
          <w:p w14:paraId="7513A002" w14:textId="77777777" w:rsidR="00113A61" w:rsidRPr="00934F45" w:rsidRDefault="00113A61" w:rsidP="00CA31AB">
            <w:pPr>
              <w:jc w:val="center"/>
              <w:rPr>
                <w:sz w:val="24"/>
              </w:rPr>
            </w:pPr>
            <w:r w:rsidRPr="00934F45">
              <w:rPr>
                <w:sz w:val="24"/>
              </w:rPr>
              <w:t>献</w:t>
            </w:r>
          </w:p>
        </w:tc>
        <w:tc>
          <w:tcPr>
            <w:tcW w:w="4521" w:type="pct"/>
            <w:gridSpan w:val="4"/>
          </w:tcPr>
          <w:p w14:paraId="0CEE5E8C" w14:textId="77777777" w:rsidR="00113A61" w:rsidRPr="00934F45" w:rsidRDefault="00113A61" w:rsidP="00CA31AB">
            <w:pPr>
              <w:spacing w:line="360" w:lineRule="auto"/>
              <w:ind w:firstLineChars="200" w:firstLine="480"/>
              <w:rPr>
                <w:rFonts w:ascii="宋体" w:cs="宋体"/>
                <w:kern w:val="0"/>
                <w:sz w:val="24"/>
              </w:rPr>
            </w:pPr>
          </w:p>
          <w:p w14:paraId="2FADD10A" w14:textId="77777777" w:rsidR="00113A61" w:rsidRPr="00571155" w:rsidRDefault="00113A61" w:rsidP="00CA31AB">
            <w:pPr>
              <w:spacing w:line="360" w:lineRule="auto"/>
              <w:ind w:firstLineChars="200" w:firstLine="480"/>
              <w:rPr>
                <w:kern w:val="0"/>
                <w:sz w:val="24"/>
              </w:rPr>
            </w:pPr>
            <w:r w:rsidRPr="00571155">
              <w:rPr>
                <w:rFonts w:cs="宋体" w:hint="eastAsia"/>
                <w:kern w:val="0"/>
                <w:sz w:val="24"/>
              </w:rPr>
              <w:t>自</w:t>
            </w:r>
            <w:r w:rsidRPr="00571155">
              <w:rPr>
                <w:rFonts w:cs="宋体"/>
                <w:kern w:val="0"/>
                <w:sz w:val="24"/>
              </w:rPr>
              <w:t>2000</w:t>
            </w:r>
            <w:r w:rsidRPr="00571155">
              <w:rPr>
                <w:rFonts w:cs="宋体" w:hint="eastAsia"/>
                <w:kern w:val="0"/>
                <w:sz w:val="24"/>
              </w:rPr>
              <w:t>年起，我社累计出版了</w:t>
            </w:r>
            <w:r w:rsidRPr="00571155">
              <w:rPr>
                <w:rFonts w:cs="宋体"/>
                <w:kern w:val="0"/>
                <w:sz w:val="24"/>
              </w:rPr>
              <w:t>10</w:t>
            </w:r>
            <w:r w:rsidRPr="00571155">
              <w:rPr>
                <w:rFonts w:cs="宋体" w:hint="eastAsia"/>
                <w:kern w:val="0"/>
                <w:sz w:val="24"/>
              </w:rPr>
              <w:t>个版次由西北农林科技大学呼世斌、傅建熙、王俊儒等老师主编的基础化学课程系列教材，其中包括《无机及分析化学》</w:t>
            </w:r>
            <w:r w:rsidR="00BF7D64">
              <w:rPr>
                <w:rFonts w:cs="宋体"/>
                <w:kern w:val="0"/>
                <w:sz w:val="24"/>
              </w:rPr>
              <w:t>4</w:t>
            </w:r>
            <w:r w:rsidRPr="00571155">
              <w:rPr>
                <w:rFonts w:cs="宋体" w:hint="eastAsia"/>
                <w:kern w:val="0"/>
                <w:sz w:val="24"/>
              </w:rPr>
              <w:t>个版次，《有机化学》</w:t>
            </w:r>
            <w:r w:rsidR="00BF7D64">
              <w:rPr>
                <w:rFonts w:cs="宋体"/>
                <w:kern w:val="0"/>
                <w:sz w:val="24"/>
              </w:rPr>
              <w:t>4</w:t>
            </w:r>
            <w:r w:rsidRPr="00571155">
              <w:rPr>
                <w:rFonts w:cs="宋体" w:hint="eastAsia"/>
                <w:kern w:val="0"/>
                <w:sz w:val="24"/>
              </w:rPr>
              <w:t>个版次，《有机化学实验》</w:t>
            </w:r>
            <w:r w:rsidR="00BF7D64">
              <w:rPr>
                <w:rFonts w:cs="宋体"/>
                <w:kern w:val="0"/>
                <w:sz w:val="24"/>
              </w:rPr>
              <w:t>3</w:t>
            </w:r>
            <w:r w:rsidRPr="00571155">
              <w:rPr>
                <w:rFonts w:cs="宋体" w:hint="eastAsia"/>
                <w:kern w:val="0"/>
                <w:sz w:val="24"/>
              </w:rPr>
              <w:t>个版次，《有机化学学习指导》</w:t>
            </w:r>
            <w:r w:rsidRPr="00571155">
              <w:rPr>
                <w:rFonts w:cs="宋体"/>
                <w:kern w:val="0"/>
                <w:sz w:val="24"/>
              </w:rPr>
              <w:t>2</w:t>
            </w:r>
            <w:r w:rsidRPr="00571155">
              <w:rPr>
                <w:rFonts w:cs="宋体" w:hint="eastAsia"/>
                <w:kern w:val="0"/>
                <w:sz w:val="24"/>
              </w:rPr>
              <w:t>个版次。截止</w:t>
            </w:r>
            <w:r w:rsidRPr="00571155">
              <w:rPr>
                <w:rFonts w:cs="宋体"/>
                <w:kern w:val="0"/>
                <w:sz w:val="24"/>
              </w:rPr>
              <w:t>20</w:t>
            </w:r>
            <w:r w:rsidR="00BF7D64">
              <w:rPr>
                <w:rFonts w:cs="宋体"/>
                <w:kern w:val="0"/>
                <w:sz w:val="24"/>
              </w:rPr>
              <w:t>23</w:t>
            </w:r>
            <w:r w:rsidRPr="00571155">
              <w:rPr>
                <w:rFonts w:cs="宋体" w:hint="eastAsia"/>
                <w:kern w:val="0"/>
                <w:sz w:val="24"/>
              </w:rPr>
              <w:t>年</w:t>
            </w:r>
            <w:r w:rsidRPr="00571155">
              <w:rPr>
                <w:rFonts w:cs="宋体"/>
                <w:kern w:val="0"/>
                <w:sz w:val="24"/>
              </w:rPr>
              <w:t>9</w:t>
            </w:r>
            <w:r w:rsidRPr="00571155">
              <w:rPr>
                <w:rFonts w:cs="宋体" w:hint="eastAsia"/>
                <w:kern w:val="0"/>
                <w:sz w:val="24"/>
              </w:rPr>
              <w:t>月</w:t>
            </w:r>
            <w:r w:rsidRPr="00571155">
              <w:rPr>
                <w:rFonts w:cs="宋体"/>
                <w:kern w:val="0"/>
                <w:sz w:val="24"/>
              </w:rPr>
              <w:t>1</w:t>
            </w:r>
            <w:r w:rsidR="00BF7D64">
              <w:rPr>
                <w:rFonts w:cs="宋体"/>
                <w:kern w:val="0"/>
                <w:sz w:val="24"/>
              </w:rPr>
              <w:t>0</w:t>
            </w:r>
            <w:r w:rsidRPr="00571155">
              <w:rPr>
                <w:rFonts w:cs="宋体" w:hint="eastAsia"/>
                <w:kern w:val="0"/>
                <w:sz w:val="24"/>
              </w:rPr>
              <w:t>日，教材总发行量累计达</w:t>
            </w:r>
            <w:r w:rsidR="00BF7D64">
              <w:rPr>
                <w:rFonts w:cs="宋体"/>
                <w:kern w:val="0"/>
                <w:sz w:val="24"/>
              </w:rPr>
              <w:t>9416</w:t>
            </w:r>
            <w:r w:rsidRPr="00571155">
              <w:rPr>
                <w:rFonts w:cs="宋体"/>
                <w:kern w:val="0"/>
                <w:sz w:val="24"/>
              </w:rPr>
              <w:t>00</w:t>
            </w:r>
            <w:r w:rsidRPr="00571155">
              <w:rPr>
                <w:rFonts w:cs="宋体" w:hint="eastAsia"/>
                <w:kern w:val="0"/>
                <w:sz w:val="24"/>
              </w:rPr>
              <w:t>册；</w:t>
            </w:r>
          </w:p>
          <w:p w14:paraId="3A393E9B" w14:textId="77777777" w:rsidR="00113A61" w:rsidRPr="00571155" w:rsidRDefault="00113A61" w:rsidP="00CA31AB">
            <w:pPr>
              <w:spacing w:line="360" w:lineRule="auto"/>
              <w:ind w:firstLineChars="200" w:firstLine="480"/>
              <w:rPr>
                <w:kern w:val="0"/>
                <w:sz w:val="24"/>
              </w:rPr>
            </w:pPr>
            <w:r w:rsidRPr="00571155">
              <w:rPr>
                <w:rFonts w:cs="宋体" w:hint="eastAsia"/>
                <w:kern w:val="0"/>
                <w:sz w:val="24"/>
              </w:rPr>
              <w:t>我社对系列教材，主要承担（或进行）了选题组稿、编辑加工、市场推广、有关项目（国家级规划教材）的选拔推荐等工作，并组织了相关的基础化学教学研讨会。</w:t>
            </w:r>
          </w:p>
          <w:p w14:paraId="41238F35" w14:textId="77777777" w:rsidR="00113A61" w:rsidRPr="00571155" w:rsidRDefault="00113A61" w:rsidP="00CA31AB">
            <w:pPr>
              <w:tabs>
                <w:tab w:val="center" w:pos="3790"/>
              </w:tabs>
              <w:spacing w:line="360" w:lineRule="auto"/>
              <w:ind w:firstLine="480"/>
              <w:rPr>
                <w:kern w:val="0"/>
                <w:sz w:val="24"/>
              </w:rPr>
            </w:pPr>
            <w:r w:rsidRPr="00571155">
              <w:rPr>
                <w:rFonts w:cs="宋体" w:hint="eastAsia"/>
                <w:kern w:val="0"/>
                <w:sz w:val="24"/>
              </w:rPr>
              <w:t>以上情况，详见证明文件。</w:t>
            </w:r>
          </w:p>
          <w:p w14:paraId="0C39C85D" w14:textId="77777777" w:rsidR="00113A61" w:rsidRPr="00571155" w:rsidRDefault="00113A61" w:rsidP="00CA31AB">
            <w:pPr>
              <w:spacing w:line="360" w:lineRule="auto"/>
              <w:ind w:left="176" w:firstLine="4080"/>
              <w:rPr>
                <w:sz w:val="24"/>
              </w:rPr>
            </w:pPr>
          </w:p>
          <w:p w14:paraId="1FC83EAD" w14:textId="77777777" w:rsidR="00113A61" w:rsidRPr="00934F45" w:rsidRDefault="00113A61" w:rsidP="00CA31AB">
            <w:pPr>
              <w:ind w:left="176" w:firstLine="4080"/>
              <w:rPr>
                <w:sz w:val="24"/>
              </w:rPr>
            </w:pPr>
          </w:p>
          <w:p w14:paraId="601930BD" w14:textId="77777777" w:rsidR="00113A61" w:rsidRPr="00934F45" w:rsidRDefault="00113A61" w:rsidP="00CA31AB">
            <w:pPr>
              <w:ind w:left="176" w:firstLine="4080"/>
              <w:rPr>
                <w:sz w:val="24"/>
              </w:rPr>
            </w:pPr>
          </w:p>
          <w:p w14:paraId="416F9DD9" w14:textId="77777777" w:rsidR="00113A61" w:rsidRPr="00934F45" w:rsidRDefault="00113A61" w:rsidP="00CA31AB">
            <w:pPr>
              <w:ind w:left="176" w:firstLine="4080"/>
              <w:rPr>
                <w:sz w:val="24"/>
              </w:rPr>
            </w:pPr>
          </w:p>
          <w:p w14:paraId="720769D7" w14:textId="77777777" w:rsidR="00113A61" w:rsidRPr="00934F45" w:rsidRDefault="00113A61" w:rsidP="00CA31AB">
            <w:pPr>
              <w:ind w:left="176" w:firstLine="4080"/>
              <w:rPr>
                <w:sz w:val="24"/>
              </w:rPr>
            </w:pPr>
          </w:p>
          <w:p w14:paraId="21745F68" w14:textId="3951F191" w:rsidR="00113A61" w:rsidRDefault="00113A61" w:rsidP="00CA31AB">
            <w:pPr>
              <w:ind w:left="176" w:firstLine="4080"/>
              <w:rPr>
                <w:sz w:val="24"/>
              </w:rPr>
            </w:pPr>
          </w:p>
          <w:p w14:paraId="17AD0CB0" w14:textId="64CC7A93" w:rsidR="007921A0" w:rsidRDefault="007921A0" w:rsidP="00CA31AB">
            <w:pPr>
              <w:ind w:left="176" w:firstLine="4080"/>
              <w:rPr>
                <w:sz w:val="24"/>
              </w:rPr>
            </w:pPr>
          </w:p>
          <w:p w14:paraId="138753EA" w14:textId="77777777" w:rsidR="007921A0" w:rsidRPr="00934F45" w:rsidRDefault="007921A0" w:rsidP="00CA31AB">
            <w:pPr>
              <w:ind w:left="176" w:firstLine="4080"/>
              <w:rPr>
                <w:sz w:val="24"/>
              </w:rPr>
            </w:pPr>
          </w:p>
          <w:p w14:paraId="087CEDD4" w14:textId="77777777" w:rsidR="00113A61" w:rsidRPr="00934F45" w:rsidRDefault="00113A61" w:rsidP="00CA31AB">
            <w:pPr>
              <w:ind w:left="176" w:firstLine="4080"/>
              <w:rPr>
                <w:sz w:val="24"/>
              </w:rPr>
            </w:pPr>
          </w:p>
          <w:p w14:paraId="3BBC97B6" w14:textId="77777777" w:rsidR="00113A61" w:rsidRPr="00934F45" w:rsidRDefault="00113A61" w:rsidP="00CA31AB">
            <w:pPr>
              <w:ind w:left="176" w:firstLine="4080"/>
              <w:rPr>
                <w:sz w:val="24"/>
              </w:rPr>
            </w:pPr>
          </w:p>
          <w:p w14:paraId="4D14F5B6" w14:textId="77777777" w:rsidR="00113A61" w:rsidRPr="00934F45" w:rsidRDefault="00113A61" w:rsidP="00CA31AB">
            <w:pPr>
              <w:ind w:left="176" w:firstLine="4080"/>
              <w:rPr>
                <w:sz w:val="24"/>
              </w:rPr>
            </w:pPr>
            <w:r w:rsidRPr="00934F45">
              <w:rPr>
                <w:sz w:val="24"/>
              </w:rPr>
              <w:t>单</w:t>
            </w:r>
            <w:r w:rsidRPr="00934F45">
              <w:rPr>
                <w:sz w:val="24"/>
              </w:rPr>
              <w:t xml:space="preserve"> </w:t>
            </w:r>
            <w:r w:rsidRPr="00934F45">
              <w:rPr>
                <w:sz w:val="24"/>
              </w:rPr>
              <w:t>位</w:t>
            </w:r>
            <w:r w:rsidRPr="00934F45">
              <w:rPr>
                <w:sz w:val="24"/>
              </w:rPr>
              <w:t xml:space="preserve"> </w:t>
            </w:r>
            <w:r w:rsidRPr="00934F45">
              <w:rPr>
                <w:sz w:val="24"/>
              </w:rPr>
              <w:t>盖</w:t>
            </w:r>
            <w:r w:rsidRPr="00934F45">
              <w:rPr>
                <w:sz w:val="24"/>
              </w:rPr>
              <w:t xml:space="preserve"> </w:t>
            </w:r>
            <w:r w:rsidRPr="00934F45">
              <w:rPr>
                <w:sz w:val="24"/>
              </w:rPr>
              <w:t>章</w:t>
            </w:r>
          </w:p>
          <w:p w14:paraId="382323BB" w14:textId="77777777" w:rsidR="00113A61" w:rsidRPr="00934F45" w:rsidRDefault="00113A61" w:rsidP="00CA31AB">
            <w:pPr>
              <w:ind w:left="177"/>
              <w:rPr>
                <w:sz w:val="24"/>
              </w:rPr>
            </w:pPr>
          </w:p>
          <w:p w14:paraId="371E83E4" w14:textId="49AAEACF" w:rsidR="00113A61" w:rsidRDefault="00113A61" w:rsidP="00CA31AB">
            <w:pPr>
              <w:ind w:firstLineChars="1800" w:firstLine="4320"/>
              <w:rPr>
                <w:sz w:val="24"/>
              </w:rPr>
            </w:pPr>
            <w:r w:rsidRPr="00934F45">
              <w:rPr>
                <w:sz w:val="24"/>
              </w:rPr>
              <w:t>年</w:t>
            </w:r>
            <w:r w:rsidRPr="00934F45">
              <w:rPr>
                <w:sz w:val="24"/>
              </w:rPr>
              <w:t xml:space="preserve">    </w:t>
            </w:r>
            <w:r w:rsidRPr="00934F45">
              <w:rPr>
                <w:sz w:val="24"/>
              </w:rPr>
              <w:t>月</w:t>
            </w:r>
            <w:r w:rsidRPr="00934F45">
              <w:rPr>
                <w:sz w:val="24"/>
              </w:rPr>
              <w:t xml:space="preserve"> </w:t>
            </w:r>
            <w:r w:rsidRPr="00934F45">
              <w:rPr>
                <w:rFonts w:hint="eastAsia"/>
                <w:sz w:val="24"/>
              </w:rPr>
              <w:t xml:space="preserve"> </w:t>
            </w:r>
            <w:r w:rsidRPr="00934F45">
              <w:rPr>
                <w:sz w:val="24"/>
              </w:rPr>
              <w:t xml:space="preserve">  </w:t>
            </w:r>
            <w:r w:rsidRPr="00934F45">
              <w:rPr>
                <w:sz w:val="24"/>
              </w:rPr>
              <w:t>日</w:t>
            </w:r>
          </w:p>
          <w:p w14:paraId="3CFEE6E2" w14:textId="77777777" w:rsidR="007921A0" w:rsidRPr="00934F45" w:rsidRDefault="007921A0" w:rsidP="00CA31AB">
            <w:pPr>
              <w:ind w:firstLineChars="1800" w:firstLine="4320"/>
              <w:rPr>
                <w:sz w:val="24"/>
              </w:rPr>
            </w:pPr>
          </w:p>
          <w:p w14:paraId="28B69C32" w14:textId="77777777" w:rsidR="00113A61" w:rsidRPr="00934F45" w:rsidRDefault="00113A61" w:rsidP="00CA31AB">
            <w:pPr>
              <w:rPr>
                <w:sz w:val="24"/>
              </w:rPr>
            </w:pPr>
          </w:p>
        </w:tc>
      </w:tr>
    </w:tbl>
    <w:p w14:paraId="57512163" w14:textId="77777777" w:rsidR="00BE68C1" w:rsidRDefault="005663A3">
      <w:pPr>
        <w:jc w:val="center"/>
        <w:rPr>
          <w:b/>
          <w:sz w:val="36"/>
        </w:rPr>
      </w:pPr>
      <w:r>
        <w:rPr>
          <w:rFonts w:hint="eastAsia"/>
          <w:b/>
          <w:sz w:val="36"/>
        </w:rPr>
        <w:t>四、推荐、评审意见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11"/>
        <w:gridCol w:w="832"/>
        <w:gridCol w:w="1224"/>
        <w:gridCol w:w="1418"/>
        <w:gridCol w:w="802"/>
        <w:gridCol w:w="1147"/>
        <w:gridCol w:w="998"/>
        <w:gridCol w:w="837"/>
      </w:tblGrid>
      <w:tr w:rsidR="00BE68C1" w14:paraId="60741EDA" w14:textId="77777777">
        <w:trPr>
          <w:trHeight w:val="5524"/>
        </w:trPr>
        <w:tc>
          <w:tcPr>
            <w:tcW w:w="918" w:type="dxa"/>
            <w:vAlign w:val="center"/>
          </w:tcPr>
          <w:p w14:paraId="5E7AB6CE" w14:textId="77777777" w:rsidR="00BE68C1" w:rsidRDefault="005663A3">
            <w:pPr>
              <w:jc w:val="center"/>
              <w:rPr>
                <w:sz w:val="24"/>
              </w:rPr>
            </w:pPr>
            <w:r>
              <w:rPr>
                <w:rFonts w:hint="eastAsia"/>
                <w:sz w:val="24"/>
              </w:rPr>
              <w:t>单</w:t>
            </w:r>
          </w:p>
          <w:p w14:paraId="24C3EB48" w14:textId="77777777" w:rsidR="00BE68C1" w:rsidRDefault="005663A3">
            <w:pPr>
              <w:jc w:val="center"/>
              <w:rPr>
                <w:sz w:val="24"/>
              </w:rPr>
            </w:pPr>
            <w:r>
              <w:rPr>
                <w:rFonts w:hint="eastAsia"/>
                <w:sz w:val="24"/>
              </w:rPr>
              <w:t>位</w:t>
            </w:r>
          </w:p>
          <w:p w14:paraId="0B25F8F5" w14:textId="77777777" w:rsidR="00BE68C1" w:rsidRDefault="005663A3">
            <w:pPr>
              <w:jc w:val="center"/>
              <w:rPr>
                <w:sz w:val="24"/>
              </w:rPr>
            </w:pPr>
            <w:r>
              <w:rPr>
                <w:rFonts w:hint="eastAsia"/>
                <w:sz w:val="24"/>
              </w:rPr>
              <w:t>推</w:t>
            </w:r>
          </w:p>
          <w:p w14:paraId="4ACC93A3" w14:textId="77777777" w:rsidR="00BE68C1" w:rsidRDefault="005663A3">
            <w:pPr>
              <w:jc w:val="center"/>
              <w:rPr>
                <w:sz w:val="24"/>
              </w:rPr>
            </w:pPr>
            <w:proofErr w:type="gramStart"/>
            <w:r>
              <w:rPr>
                <w:rFonts w:hint="eastAsia"/>
                <w:sz w:val="24"/>
              </w:rPr>
              <w:t>荐</w:t>
            </w:r>
            <w:proofErr w:type="gramEnd"/>
          </w:p>
          <w:p w14:paraId="2548BCBE" w14:textId="77777777" w:rsidR="00BE68C1" w:rsidRDefault="005663A3">
            <w:pPr>
              <w:jc w:val="center"/>
              <w:rPr>
                <w:sz w:val="24"/>
              </w:rPr>
            </w:pPr>
            <w:r>
              <w:rPr>
                <w:rFonts w:hint="eastAsia"/>
                <w:sz w:val="24"/>
              </w:rPr>
              <w:t>意</w:t>
            </w:r>
          </w:p>
          <w:p w14:paraId="727D8768" w14:textId="77777777" w:rsidR="00BE68C1" w:rsidRDefault="005663A3">
            <w:pPr>
              <w:jc w:val="center"/>
              <w:rPr>
                <w:sz w:val="24"/>
              </w:rPr>
            </w:pPr>
            <w:r>
              <w:rPr>
                <w:rFonts w:hint="eastAsia"/>
                <w:sz w:val="24"/>
              </w:rPr>
              <w:t>见</w:t>
            </w:r>
          </w:p>
        </w:tc>
        <w:tc>
          <w:tcPr>
            <w:tcW w:w="8328" w:type="dxa"/>
            <w:gridSpan w:val="8"/>
          </w:tcPr>
          <w:p w14:paraId="54C09E6F" w14:textId="77777777" w:rsidR="00BE68C1" w:rsidRDefault="005663A3">
            <w:pPr>
              <w:rPr>
                <w:rFonts w:ascii="宋体"/>
                <w:sz w:val="24"/>
              </w:rPr>
            </w:pPr>
            <w:r>
              <w:rPr>
                <w:rFonts w:ascii="宋体" w:hint="eastAsia"/>
                <w:sz w:val="24"/>
              </w:rPr>
              <w:t>（本栏由推荐单位填写，根据成果创新性特点、水平和应用情况写明推荐理由和结论性意见）</w:t>
            </w:r>
          </w:p>
          <w:p w14:paraId="7C8AF9B0" w14:textId="77777777" w:rsidR="00BE68C1" w:rsidRDefault="00BE68C1">
            <w:pPr>
              <w:rPr>
                <w:rFonts w:ascii="宋体"/>
                <w:sz w:val="24"/>
              </w:rPr>
            </w:pPr>
          </w:p>
          <w:p w14:paraId="7A99CE51" w14:textId="77777777" w:rsidR="00BE68C1" w:rsidRDefault="00BE68C1">
            <w:pPr>
              <w:rPr>
                <w:rFonts w:ascii="宋体"/>
                <w:sz w:val="24"/>
              </w:rPr>
            </w:pPr>
          </w:p>
          <w:p w14:paraId="798D0384" w14:textId="77777777" w:rsidR="00BE68C1" w:rsidRDefault="00BE68C1">
            <w:pPr>
              <w:rPr>
                <w:rFonts w:ascii="宋体"/>
                <w:sz w:val="24"/>
              </w:rPr>
            </w:pPr>
          </w:p>
          <w:p w14:paraId="31CCD62A" w14:textId="77777777" w:rsidR="00BE68C1" w:rsidRDefault="00BE68C1">
            <w:pPr>
              <w:rPr>
                <w:rFonts w:ascii="宋体"/>
                <w:sz w:val="24"/>
              </w:rPr>
            </w:pPr>
          </w:p>
          <w:p w14:paraId="1A40E2CD" w14:textId="77777777" w:rsidR="00BE68C1" w:rsidRDefault="00BE68C1">
            <w:pPr>
              <w:rPr>
                <w:rFonts w:ascii="宋体"/>
                <w:sz w:val="24"/>
              </w:rPr>
            </w:pPr>
          </w:p>
          <w:p w14:paraId="46498845" w14:textId="77777777" w:rsidR="00BE68C1" w:rsidRDefault="00BE68C1">
            <w:pPr>
              <w:rPr>
                <w:rFonts w:ascii="宋体"/>
                <w:sz w:val="24"/>
              </w:rPr>
            </w:pPr>
          </w:p>
          <w:p w14:paraId="0DFDA8F2" w14:textId="77777777" w:rsidR="00BE68C1" w:rsidRDefault="00BE68C1">
            <w:pPr>
              <w:rPr>
                <w:rFonts w:ascii="宋体"/>
                <w:sz w:val="24"/>
              </w:rPr>
            </w:pPr>
          </w:p>
          <w:p w14:paraId="5746F247" w14:textId="77777777" w:rsidR="00BE68C1" w:rsidRDefault="00BE68C1">
            <w:pPr>
              <w:rPr>
                <w:rFonts w:ascii="宋体"/>
                <w:sz w:val="24"/>
              </w:rPr>
            </w:pPr>
          </w:p>
          <w:p w14:paraId="57C967A2" w14:textId="77777777" w:rsidR="00BE68C1" w:rsidRDefault="00BE68C1">
            <w:pPr>
              <w:rPr>
                <w:rFonts w:ascii="宋体"/>
                <w:sz w:val="24"/>
              </w:rPr>
            </w:pPr>
          </w:p>
          <w:p w14:paraId="64998386" w14:textId="77777777" w:rsidR="00BE68C1" w:rsidRDefault="00BE68C1">
            <w:pPr>
              <w:rPr>
                <w:rFonts w:ascii="宋体"/>
                <w:sz w:val="24"/>
              </w:rPr>
            </w:pPr>
          </w:p>
          <w:p w14:paraId="70578511" w14:textId="77777777" w:rsidR="00BE68C1" w:rsidRDefault="00BE68C1">
            <w:pPr>
              <w:rPr>
                <w:rFonts w:ascii="宋体"/>
                <w:sz w:val="24"/>
              </w:rPr>
            </w:pPr>
          </w:p>
          <w:p w14:paraId="6898D1C3" w14:textId="77777777" w:rsidR="00BE68C1" w:rsidRDefault="00BE68C1">
            <w:pPr>
              <w:rPr>
                <w:rFonts w:ascii="宋体"/>
                <w:sz w:val="24"/>
              </w:rPr>
            </w:pPr>
          </w:p>
          <w:p w14:paraId="49B417F5" w14:textId="77777777" w:rsidR="00BE68C1" w:rsidRDefault="00BE68C1">
            <w:pPr>
              <w:rPr>
                <w:rFonts w:ascii="宋体"/>
                <w:sz w:val="24"/>
              </w:rPr>
            </w:pPr>
          </w:p>
          <w:p w14:paraId="1D07DDFC" w14:textId="77777777" w:rsidR="00BE68C1" w:rsidRDefault="005663A3">
            <w:pPr>
              <w:rPr>
                <w:rFonts w:ascii="宋体"/>
                <w:sz w:val="24"/>
              </w:rPr>
            </w:pPr>
            <w:r>
              <w:rPr>
                <w:rFonts w:ascii="宋体" w:hint="eastAsia"/>
                <w:sz w:val="24"/>
              </w:rPr>
              <w:t xml:space="preserve">          单位负责人签名：____________      单位公章</w:t>
            </w:r>
          </w:p>
          <w:p w14:paraId="51DBC711" w14:textId="77777777" w:rsidR="00BE68C1" w:rsidRDefault="00BE68C1">
            <w:pPr>
              <w:ind w:firstLineChars="1300" w:firstLine="3120"/>
              <w:rPr>
                <w:rFonts w:ascii="宋体"/>
                <w:sz w:val="24"/>
              </w:rPr>
            </w:pPr>
          </w:p>
          <w:p w14:paraId="7770ABB1" w14:textId="77777777" w:rsidR="00BE68C1" w:rsidRDefault="005663A3">
            <w:pPr>
              <w:ind w:firstLineChars="2050" w:firstLine="4920"/>
              <w:rPr>
                <w:rFonts w:ascii="宋体"/>
                <w:sz w:val="24"/>
              </w:rPr>
            </w:pPr>
            <w:r>
              <w:rPr>
                <w:rFonts w:ascii="宋体" w:hint="eastAsia"/>
                <w:sz w:val="24"/>
              </w:rPr>
              <w:t>年  月  日</w:t>
            </w:r>
          </w:p>
          <w:p w14:paraId="1436ACA6" w14:textId="77777777" w:rsidR="00BE68C1" w:rsidRDefault="00BE68C1">
            <w:pPr>
              <w:ind w:firstLineChars="2050" w:firstLine="4920"/>
              <w:rPr>
                <w:rFonts w:ascii="宋体"/>
                <w:sz w:val="24"/>
              </w:rPr>
            </w:pPr>
          </w:p>
          <w:p w14:paraId="1A13AE46" w14:textId="77777777" w:rsidR="007921A0" w:rsidRDefault="007921A0">
            <w:pPr>
              <w:ind w:firstLineChars="2050" w:firstLine="4920"/>
              <w:rPr>
                <w:rFonts w:ascii="宋体"/>
                <w:sz w:val="24"/>
              </w:rPr>
            </w:pPr>
          </w:p>
          <w:p w14:paraId="3877A14F" w14:textId="108A05F8" w:rsidR="007921A0" w:rsidRDefault="007921A0">
            <w:pPr>
              <w:ind w:firstLineChars="2050" w:firstLine="4920"/>
              <w:rPr>
                <w:rFonts w:ascii="宋体"/>
                <w:sz w:val="24"/>
              </w:rPr>
            </w:pPr>
          </w:p>
        </w:tc>
      </w:tr>
      <w:tr w:rsidR="00BE68C1" w14:paraId="5194B1BB" w14:textId="77777777">
        <w:trPr>
          <w:cantSplit/>
          <w:trHeight w:val="4029"/>
        </w:trPr>
        <w:tc>
          <w:tcPr>
            <w:tcW w:w="9246" w:type="dxa"/>
            <w:gridSpan w:val="9"/>
          </w:tcPr>
          <w:p w14:paraId="61D07227" w14:textId="77777777" w:rsidR="00BE68C1" w:rsidRDefault="005663A3">
            <w:r>
              <w:br w:type="page"/>
            </w:r>
          </w:p>
          <w:p w14:paraId="14B81DA9" w14:textId="77777777" w:rsidR="00BE68C1" w:rsidRDefault="005663A3">
            <w:pPr>
              <w:rPr>
                <w:sz w:val="24"/>
              </w:rPr>
            </w:pPr>
            <w:r>
              <w:rPr>
                <w:rFonts w:hint="eastAsia"/>
                <w:sz w:val="24"/>
              </w:rPr>
              <w:t>学校评审委员会（小组）意见：</w:t>
            </w:r>
          </w:p>
          <w:p w14:paraId="7656878D" w14:textId="77777777" w:rsidR="00BE68C1" w:rsidRDefault="00BE68C1"/>
          <w:p w14:paraId="709B1E09" w14:textId="77777777" w:rsidR="00BE68C1" w:rsidRDefault="00BE68C1"/>
          <w:p w14:paraId="09DC3C2E" w14:textId="77777777" w:rsidR="00BE68C1" w:rsidRDefault="00BE68C1"/>
          <w:p w14:paraId="60FD5C64" w14:textId="77777777" w:rsidR="00BE68C1" w:rsidRDefault="00BE68C1"/>
          <w:p w14:paraId="72CE648E" w14:textId="77777777" w:rsidR="00BE68C1" w:rsidRDefault="00BE68C1"/>
          <w:p w14:paraId="72F4A1EE" w14:textId="77777777" w:rsidR="00BE68C1" w:rsidRDefault="00BE68C1"/>
          <w:p w14:paraId="2DF51B87" w14:textId="77777777" w:rsidR="00BE68C1" w:rsidRDefault="00BE68C1"/>
          <w:p w14:paraId="2F2DCB75" w14:textId="77777777" w:rsidR="00BE68C1" w:rsidRDefault="00BE68C1"/>
          <w:p w14:paraId="0AE310F0" w14:textId="77777777" w:rsidR="00BE68C1" w:rsidRDefault="005663A3">
            <w:pPr>
              <w:rPr>
                <w:sz w:val="24"/>
              </w:rPr>
            </w:pPr>
            <w:r>
              <w:rPr>
                <w:rFonts w:hint="eastAsia"/>
                <w:sz w:val="24"/>
              </w:rPr>
              <w:t xml:space="preserve">                                 </w:t>
            </w:r>
            <w:r>
              <w:rPr>
                <w:rFonts w:hint="eastAsia"/>
                <w:sz w:val="24"/>
              </w:rPr>
              <w:t>评审委员会（小组）负责人：</w:t>
            </w:r>
          </w:p>
          <w:p w14:paraId="440D7AF7" w14:textId="77777777" w:rsidR="00BE68C1" w:rsidRDefault="00BE68C1">
            <w:pPr>
              <w:rPr>
                <w:sz w:val="24"/>
              </w:rPr>
            </w:pPr>
          </w:p>
          <w:p w14:paraId="54331CE9" w14:textId="19EC4438" w:rsidR="00BE68C1" w:rsidRDefault="005663A3">
            <w:pP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1801E333" w14:textId="77777777" w:rsidR="007921A0" w:rsidRDefault="007921A0">
            <w:pPr>
              <w:rPr>
                <w:sz w:val="24"/>
              </w:rPr>
            </w:pPr>
          </w:p>
          <w:p w14:paraId="47E905EA" w14:textId="77777777" w:rsidR="00BE68C1" w:rsidRDefault="00BE68C1"/>
        </w:tc>
      </w:tr>
      <w:tr w:rsidR="00BE68C1" w14:paraId="78D7545B" w14:textId="77777777">
        <w:trPr>
          <w:cantSplit/>
          <w:trHeight w:val="621"/>
        </w:trPr>
        <w:tc>
          <w:tcPr>
            <w:tcW w:w="1260" w:type="dxa"/>
            <w:gridSpan w:val="2"/>
            <w:vMerge w:val="restart"/>
            <w:vAlign w:val="center"/>
          </w:tcPr>
          <w:p w14:paraId="507336F6" w14:textId="77777777" w:rsidR="00BE68C1" w:rsidRDefault="005663A3">
            <w:pPr>
              <w:rPr>
                <w:rFonts w:ascii="宋体" w:hAnsi="宋体"/>
                <w:sz w:val="24"/>
              </w:rPr>
            </w:pPr>
            <w:r>
              <w:rPr>
                <w:rFonts w:ascii="宋体" w:hAnsi="宋体" w:hint="eastAsia"/>
                <w:sz w:val="24"/>
              </w:rPr>
              <w:t>评委人数</w:t>
            </w:r>
          </w:p>
        </w:tc>
        <w:tc>
          <w:tcPr>
            <w:tcW w:w="900" w:type="dxa"/>
            <w:vMerge w:val="restart"/>
          </w:tcPr>
          <w:p w14:paraId="6F106803" w14:textId="77777777" w:rsidR="00BE68C1" w:rsidRDefault="00BE68C1">
            <w:pPr>
              <w:rPr>
                <w:rFonts w:ascii="宋体" w:hAnsi="宋体"/>
                <w:sz w:val="24"/>
              </w:rPr>
            </w:pPr>
          </w:p>
        </w:tc>
        <w:tc>
          <w:tcPr>
            <w:tcW w:w="1307" w:type="dxa"/>
            <w:vMerge w:val="restart"/>
            <w:vAlign w:val="center"/>
          </w:tcPr>
          <w:p w14:paraId="63732377" w14:textId="77777777" w:rsidR="00BE68C1" w:rsidRDefault="005663A3">
            <w:pPr>
              <w:jc w:val="center"/>
              <w:rPr>
                <w:rFonts w:ascii="宋体" w:hAnsi="宋体"/>
                <w:sz w:val="24"/>
              </w:rPr>
            </w:pPr>
            <w:r>
              <w:rPr>
                <w:rFonts w:ascii="宋体" w:hAnsi="宋体" w:hint="eastAsia"/>
                <w:sz w:val="24"/>
              </w:rPr>
              <w:t>表决结果</w:t>
            </w:r>
          </w:p>
        </w:tc>
        <w:tc>
          <w:tcPr>
            <w:tcW w:w="1573" w:type="dxa"/>
            <w:vAlign w:val="center"/>
          </w:tcPr>
          <w:p w14:paraId="5324671E" w14:textId="77777777" w:rsidR="00BE68C1" w:rsidRDefault="005663A3">
            <w:pPr>
              <w:rPr>
                <w:rFonts w:ascii="宋体" w:hAnsi="宋体"/>
                <w:sz w:val="24"/>
              </w:rPr>
            </w:pPr>
            <w:r>
              <w:rPr>
                <w:rFonts w:ascii="宋体" w:hAnsi="宋体" w:hint="eastAsia"/>
                <w:sz w:val="24"/>
              </w:rPr>
              <w:t>同意人数</w:t>
            </w:r>
          </w:p>
        </w:tc>
        <w:tc>
          <w:tcPr>
            <w:tcW w:w="900" w:type="dxa"/>
          </w:tcPr>
          <w:p w14:paraId="3694D067" w14:textId="77777777" w:rsidR="00BE68C1" w:rsidRDefault="00BE68C1">
            <w:pPr>
              <w:rPr>
                <w:rFonts w:ascii="宋体" w:hAnsi="宋体"/>
                <w:sz w:val="24"/>
              </w:rPr>
            </w:pPr>
          </w:p>
        </w:tc>
        <w:tc>
          <w:tcPr>
            <w:tcW w:w="1260" w:type="dxa"/>
            <w:vMerge w:val="restart"/>
            <w:vAlign w:val="center"/>
          </w:tcPr>
          <w:p w14:paraId="060BC57B" w14:textId="77777777" w:rsidR="00BE68C1" w:rsidRDefault="005663A3">
            <w:pPr>
              <w:rPr>
                <w:rFonts w:ascii="宋体" w:hAnsi="宋体"/>
                <w:sz w:val="24"/>
              </w:rPr>
            </w:pPr>
            <w:r>
              <w:rPr>
                <w:rFonts w:ascii="宋体" w:hAnsi="宋体" w:hint="eastAsia"/>
                <w:sz w:val="24"/>
              </w:rPr>
              <w:t>申请奖级</w:t>
            </w:r>
          </w:p>
        </w:tc>
        <w:tc>
          <w:tcPr>
            <w:tcW w:w="1080" w:type="dxa"/>
            <w:vAlign w:val="center"/>
          </w:tcPr>
          <w:p w14:paraId="0CA3ACCB" w14:textId="77777777" w:rsidR="00BE68C1" w:rsidRDefault="005663A3">
            <w:pPr>
              <w:jc w:val="center"/>
              <w:rPr>
                <w:rFonts w:ascii="宋体" w:hAnsi="宋体"/>
                <w:sz w:val="24"/>
              </w:rPr>
            </w:pPr>
            <w:r>
              <w:rPr>
                <w:rFonts w:ascii="宋体" w:hAnsi="宋体" w:hint="eastAsia"/>
                <w:sz w:val="24"/>
              </w:rPr>
              <w:t>特等奖</w:t>
            </w:r>
          </w:p>
        </w:tc>
        <w:tc>
          <w:tcPr>
            <w:tcW w:w="966" w:type="dxa"/>
            <w:vAlign w:val="center"/>
          </w:tcPr>
          <w:p w14:paraId="7E28A88E" w14:textId="77777777" w:rsidR="00BE68C1" w:rsidRDefault="00BE68C1">
            <w:pPr>
              <w:jc w:val="center"/>
              <w:rPr>
                <w:rFonts w:ascii="宋体" w:hAnsi="宋体"/>
                <w:sz w:val="24"/>
              </w:rPr>
            </w:pPr>
          </w:p>
        </w:tc>
      </w:tr>
      <w:tr w:rsidR="00BE68C1" w14:paraId="66597AA9" w14:textId="77777777">
        <w:trPr>
          <w:cantSplit/>
          <w:trHeight w:val="312"/>
        </w:trPr>
        <w:tc>
          <w:tcPr>
            <w:tcW w:w="1260" w:type="dxa"/>
            <w:gridSpan w:val="2"/>
            <w:vMerge/>
            <w:vAlign w:val="center"/>
          </w:tcPr>
          <w:p w14:paraId="77CC222A" w14:textId="77777777" w:rsidR="00BE68C1" w:rsidRDefault="00BE68C1">
            <w:pPr>
              <w:widowControl/>
              <w:jc w:val="left"/>
              <w:rPr>
                <w:rFonts w:ascii="宋体" w:hAnsi="宋体"/>
                <w:sz w:val="24"/>
              </w:rPr>
            </w:pPr>
          </w:p>
        </w:tc>
        <w:tc>
          <w:tcPr>
            <w:tcW w:w="900" w:type="dxa"/>
            <w:vMerge/>
            <w:vAlign w:val="center"/>
          </w:tcPr>
          <w:p w14:paraId="6D478FE1" w14:textId="77777777" w:rsidR="00BE68C1" w:rsidRDefault="00BE68C1">
            <w:pPr>
              <w:widowControl/>
              <w:jc w:val="left"/>
              <w:rPr>
                <w:rFonts w:ascii="宋体" w:hAnsi="宋体"/>
                <w:sz w:val="24"/>
              </w:rPr>
            </w:pPr>
          </w:p>
        </w:tc>
        <w:tc>
          <w:tcPr>
            <w:tcW w:w="1307" w:type="dxa"/>
            <w:vMerge/>
            <w:vAlign w:val="center"/>
          </w:tcPr>
          <w:p w14:paraId="6D6796DB" w14:textId="77777777" w:rsidR="00BE68C1" w:rsidRDefault="00BE68C1">
            <w:pPr>
              <w:widowControl/>
              <w:jc w:val="left"/>
              <w:rPr>
                <w:rFonts w:ascii="宋体" w:hAnsi="宋体"/>
                <w:sz w:val="24"/>
              </w:rPr>
            </w:pPr>
          </w:p>
        </w:tc>
        <w:tc>
          <w:tcPr>
            <w:tcW w:w="1573" w:type="dxa"/>
            <w:vMerge w:val="restart"/>
            <w:vAlign w:val="center"/>
          </w:tcPr>
          <w:p w14:paraId="3A1353F5" w14:textId="77777777" w:rsidR="00BE68C1" w:rsidRDefault="005663A3">
            <w:pPr>
              <w:rPr>
                <w:rFonts w:ascii="宋体" w:hAnsi="宋体"/>
                <w:sz w:val="24"/>
              </w:rPr>
            </w:pPr>
            <w:r>
              <w:rPr>
                <w:rFonts w:ascii="宋体" w:hAnsi="宋体" w:hint="eastAsia"/>
                <w:sz w:val="24"/>
              </w:rPr>
              <w:t>不同意人数</w:t>
            </w:r>
          </w:p>
        </w:tc>
        <w:tc>
          <w:tcPr>
            <w:tcW w:w="900" w:type="dxa"/>
            <w:vMerge w:val="restart"/>
          </w:tcPr>
          <w:p w14:paraId="1288B659" w14:textId="77777777" w:rsidR="00BE68C1" w:rsidRDefault="00BE68C1">
            <w:pPr>
              <w:rPr>
                <w:rFonts w:ascii="宋体" w:hAnsi="宋体"/>
                <w:sz w:val="24"/>
              </w:rPr>
            </w:pPr>
          </w:p>
        </w:tc>
        <w:tc>
          <w:tcPr>
            <w:tcW w:w="1260" w:type="dxa"/>
            <w:vMerge/>
            <w:vAlign w:val="center"/>
          </w:tcPr>
          <w:p w14:paraId="21C82DBB" w14:textId="77777777" w:rsidR="00BE68C1" w:rsidRDefault="00BE68C1">
            <w:pPr>
              <w:widowControl/>
              <w:jc w:val="left"/>
              <w:rPr>
                <w:rFonts w:ascii="宋体" w:hAnsi="宋体"/>
                <w:sz w:val="24"/>
              </w:rPr>
            </w:pPr>
          </w:p>
        </w:tc>
        <w:tc>
          <w:tcPr>
            <w:tcW w:w="1080" w:type="dxa"/>
            <w:vMerge w:val="restart"/>
            <w:vAlign w:val="center"/>
          </w:tcPr>
          <w:p w14:paraId="178F17A8" w14:textId="77777777" w:rsidR="00BE68C1" w:rsidRDefault="005663A3">
            <w:pPr>
              <w:jc w:val="center"/>
              <w:rPr>
                <w:rFonts w:ascii="宋体" w:hAnsi="宋体"/>
                <w:sz w:val="24"/>
              </w:rPr>
            </w:pPr>
            <w:r>
              <w:rPr>
                <w:rFonts w:ascii="宋体" w:hAnsi="宋体" w:hint="eastAsia"/>
                <w:sz w:val="24"/>
              </w:rPr>
              <w:t>一等奖</w:t>
            </w:r>
          </w:p>
        </w:tc>
        <w:tc>
          <w:tcPr>
            <w:tcW w:w="966" w:type="dxa"/>
            <w:vMerge w:val="restart"/>
            <w:vAlign w:val="center"/>
          </w:tcPr>
          <w:p w14:paraId="678B4EC3" w14:textId="77777777" w:rsidR="00BE68C1" w:rsidRDefault="00BE68C1">
            <w:pPr>
              <w:jc w:val="center"/>
              <w:rPr>
                <w:rFonts w:ascii="宋体" w:hAnsi="宋体"/>
                <w:sz w:val="24"/>
              </w:rPr>
            </w:pPr>
          </w:p>
        </w:tc>
      </w:tr>
      <w:tr w:rsidR="00BE68C1" w14:paraId="0A3DDDA1" w14:textId="77777777">
        <w:trPr>
          <w:cantSplit/>
          <w:trHeight w:val="312"/>
        </w:trPr>
        <w:tc>
          <w:tcPr>
            <w:tcW w:w="1260" w:type="dxa"/>
            <w:gridSpan w:val="2"/>
            <w:vMerge w:val="restart"/>
            <w:vAlign w:val="center"/>
          </w:tcPr>
          <w:p w14:paraId="11C38DD9" w14:textId="77777777" w:rsidR="00BE68C1" w:rsidRDefault="005663A3">
            <w:pPr>
              <w:rPr>
                <w:rFonts w:ascii="宋体" w:hAnsi="宋体"/>
                <w:sz w:val="24"/>
              </w:rPr>
            </w:pPr>
            <w:r>
              <w:rPr>
                <w:rFonts w:ascii="宋体" w:hAnsi="宋体" w:hint="eastAsia"/>
                <w:sz w:val="24"/>
              </w:rPr>
              <w:t>参加人数</w:t>
            </w:r>
          </w:p>
        </w:tc>
        <w:tc>
          <w:tcPr>
            <w:tcW w:w="900" w:type="dxa"/>
            <w:vMerge w:val="restart"/>
          </w:tcPr>
          <w:p w14:paraId="16257941" w14:textId="77777777" w:rsidR="00BE68C1" w:rsidRDefault="00BE68C1">
            <w:pPr>
              <w:rPr>
                <w:rFonts w:ascii="宋体" w:hAnsi="宋体"/>
                <w:sz w:val="24"/>
              </w:rPr>
            </w:pPr>
          </w:p>
        </w:tc>
        <w:tc>
          <w:tcPr>
            <w:tcW w:w="1307" w:type="dxa"/>
            <w:vMerge/>
            <w:vAlign w:val="center"/>
          </w:tcPr>
          <w:p w14:paraId="36A967AA" w14:textId="77777777" w:rsidR="00BE68C1" w:rsidRDefault="00BE68C1">
            <w:pPr>
              <w:widowControl/>
              <w:jc w:val="left"/>
              <w:rPr>
                <w:rFonts w:ascii="宋体" w:hAnsi="宋体"/>
                <w:sz w:val="24"/>
              </w:rPr>
            </w:pPr>
          </w:p>
        </w:tc>
        <w:tc>
          <w:tcPr>
            <w:tcW w:w="1573" w:type="dxa"/>
            <w:vMerge/>
            <w:vAlign w:val="center"/>
          </w:tcPr>
          <w:p w14:paraId="1BFAAF50" w14:textId="77777777" w:rsidR="00BE68C1" w:rsidRDefault="00BE68C1">
            <w:pPr>
              <w:widowControl/>
              <w:jc w:val="left"/>
              <w:rPr>
                <w:rFonts w:ascii="宋体" w:hAnsi="宋体"/>
                <w:sz w:val="24"/>
              </w:rPr>
            </w:pPr>
          </w:p>
        </w:tc>
        <w:tc>
          <w:tcPr>
            <w:tcW w:w="900" w:type="dxa"/>
            <w:vMerge/>
            <w:vAlign w:val="center"/>
          </w:tcPr>
          <w:p w14:paraId="7B245FA2" w14:textId="77777777" w:rsidR="00BE68C1" w:rsidRDefault="00BE68C1">
            <w:pPr>
              <w:widowControl/>
              <w:jc w:val="left"/>
              <w:rPr>
                <w:rFonts w:ascii="宋体" w:hAnsi="宋体"/>
                <w:sz w:val="24"/>
              </w:rPr>
            </w:pPr>
          </w:p>
        </w:tc>
        <w:tc>
          <w:tcPr>
            <w:tcW w:w="1260" w:type="dxa"/>
            <w:vMerge/>
            <w:vAlign w:val="center"/>
          </w:tcPr>
          <w:p w14:paraId="3D75C64F" w14:textId="77777777" w:rsidR="00BE68C1" w:rsidRDefault="00BE68C1">
            <w:pPr>
              <w:widowControl/>
              <w:jc w:val="left"/>
              <w:rPr>
                <w:rFonts w:ascii="宋体" w:hAnsi="宋体"/>
                <w:sz w:val="24"/>
              </w:rPr>
            </w:pPr>
          </w:p>
        </w:tc>
        <w:tc>
          <w:tcPr>
            <w:tcW w:w="1080" w:type="dxa"/>
            <w:vMerge/>
            <w:vAlign w:val="center"/>
          </w:tcPr>
          <w:p w14:paraId="6A45934C" w14:textId="77777777" w:rsidR="00BE68C1" w:rsidRDefault="00BE68C1">
            <w:pPr>
              <w:widowControl/>
              <w:jc w:val="left"/>
              <w:rPr>
                <w:rFonts w:ascii="宋体" w:hAnsi="宋体"/>
                <w:sz w:val="24"/>
              </w:rPr>
            </w:pPr>
          </w:p>
        </w:tc>
        <w:tc>
          <w:tcPr>
            <w:tcW w:w="966" w:type="dxa"/>
            <w:vMerge/>
            <w:vAlign w:val="center"/>
          </w:tcPr>
          <w:p w14:paraId="0A30B935" w14:textId="77777777" w:rsidR="00BE68C1" w:rsidRDefault="00BE68C1">
            <w:pPr>
              <w:widowControl/>
              <w:jc w:val="left"/>
              <w:rPr>
                <w:rFonts w:ascii="宋体" w:hAnsi="宋体"/>
                <w:sz w:val="24"/>
              </w:rPr>
            </w:pPr>
          </w:p>
        </w:tc>
      </w:tr>
      <w:tr w:rsidR="00BE68C1" w14:paraId="01A058DC" w14:textId="77777777">
        <w:trPr>
          <w:cantSplit/>
          <w:trHeight w:val="462"/>
        </w:trPr>
        <w:tc>
          <w:tcPr>
            <w:tcW w:w="1260" w:type="dxa"/>
            <w:gridSpan w:val="2"/>
            <w:vMerge/>
            <w:vAlign w:val="center"/>
          </w:tcPr>
          <w:p w14:paraId="026C25E2" w14:textId="77777777" w:rsidR="00BE68C1" w:rsidRDefault="00BE68C1">
            <w:pPr>
              <w:widowControl/>
              <w:jc w:val="left"/>
              <w:rPr>
                <w:rFonts w:ascii="宋体" w:hAnsi="宋体"/>
                <w:sz w:val="24"/>
              </w:rPr>
            </w:pPr>
          </w:p>
        </w:tc>
        <w:tc>
          <w:tcPr>
            <w:tcW w:w="900" w:type="dxa"/>
            <w:vMerge/>
            <w:vAlign w:val="center"/>
          </w:tcPr>
          <w:p w14:paraId="09F61204" w14:textId="77777777" w:rsidR="00BE68C1" w:rsidRDefault="00BE68C1">
            <w:pPr>
              <w:widowControl/>
              <w:jc w:val="left"/>
              <w:rPr>
                <w:rFonts w:ascii="宋体" w:hAnsi="宋体"/>
                <w:sz w:val="24"/>
              </w:rPr>
            </w:pPr>
          </w:p>
        </w:tc>
        <w:tc>
          <w:tcPr>
            <w:tcW w:w="1307" w:type="dxa"/>
            <w:vMerge/>
            <w:vAlign w:val="center"/>
          </w:tcPr>
          <w:p w14:paraId="401DDECD" w14:textId="77777777" w:rsidR="00BE68C1" w:rsidRDefault="00BE68C1">
            <w:pPr>
              <w:widowControl/>
              <w:jc w:val="left"/>
              <w:rPr>
                <w:rFonts w:ascii="宋体" w:hAnsi="宋体"/>
                <w:sz w:val="24"/>
              </w:rPr>
            </w:pPr>
          </w:p>
        </w:tc>
        <w:tc>
          <w:tcPr>
            <w:tcW w:w="1573" w:type="dxa"/>
            <w:vAlign w:val="center"/>
          </w:tcPr>
          <w:p w14:paraId="54F9238C" w14:textId="77777777" w:rsidR="00BE68C1" w:rsidRDefault="005663A3">
            <w:pPr>
              <w:rPr>
                <w:rFonts w:ascii="宋体" w:hAnsi="宋体"/>
                <w:sz w:val="24"/>
              </w:rPr>
            </w:pPr>
            <w:r>
              <w:rPr>
                <w:rFonts w:ascii="宋体" w:hAnsi="宋体" w:hint="eastAsia"/>
                <w:sz w:val="24"/>
              </w:rPr>
              <w:t>弃权人数</w:t>
            </w:r>
          </w:p>
        </w:tc>
        <w:tc>
          <w:tcPr>
            <w:tcW w:w="900" w:type="dxa"/>
          </w:tcPr>
          <w:p w14:paraId="74D58E8B" w14:textId="77777777" w:rsidR="00BE68C1" w:rsidRDefault="00BE68C1">
            <w:pPr>
              <w:rPr>
                <w:rFonts w:ascii="宋体" w:hAnsi="宋体"/>
                <w:sz w:val="24"/>
              </w:rPr>
            </w:pPr>
          </w:p>
        </w:tc>
        <w:tc>
          <w:tcPr>
            <w:tcW w:w="1260" w:type="dxa"/>
            <w:vMerge/>
            <w:vAlign w:val="center"/>
          </w:tcPr>
          <w:p w14:paraId="3FCA5EC9" w14:textId="77777777" w:rsidR="00BE68C1" w:rsidRDefault="00BE68C1">
            <w:pPr>
              <w:widowControl/>
              <w:jc w:val="left"/>
              <w:rPr>
                <w:rFonts w:ascii="宋体" w:hAnsi="宋体"/>
                <w:sz w:val="24"/>
              </w:rPr>
            </w:pPr>
          </w:p>
        </w:tc>
        <w:tc>
          <w:tcPr>
            <w:tcW w:w="1080" w:type="dxa"/>
            <w:vAlign w:val="center"/>
          </w:tcPr>
          <w:p w14:paraId="51A31B43" w14:textId="77777777" w:rsidR="00BE68C1" w:rsidRDefault="005663A3">
            <w:pPr>
              <w:jc w:val="center"/>
              <w:rPr>
                <w:rFonts w:ascii="宋体" w:hAnsi="宋体"/>
                <w:sz w:val="24"/>
              </w:rPr>
            </w:pPr>
            <w:r>
              <w:rPr>
                <w:rFonts w:ascii="宋体" w:hAnsi="宋体" w:hint="eastAsia"/>
                <w:sz w:val="24"/>
              </w:rPr>
              <w:t>二等奖</w:t>
            </w:r>
          </w:p>
        </w:tc>
        <w:tc>
          <w:tcPr>
            <w:tcW w:w="966" w:type="dxa"/>
            <w:vAlign w:val="center"/>
          </w:tcPr>
          <w:p w14:paraId="7959B5CC" w14:textId="77777777" w:rsidR="00BE68C1" w:rsidRDefault="00BE68C1">
            <w:pPr>
              <w:jc w:val="center"/>
              <w:rPr>
                <w:rFonts w:ascii="宋体" w:hAnsi="宋体"/>
                <w:sz w:val="24"/>
              </w:rPr>
            </w:pPr>
          </w:p>
        </w:tc>
      </w:tr>
    </w:tbl>
    <w:p w14:paraId="7F7DAC3C" w14:textId="77777777" w:rsidR="00BE68C1" w:rsidRDefault="00BE68C1"/>
    <w:sectPr w:rsidR="00BE68C1" w:rsidSect="007C2437">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DFACB" w14:textId="77777777" w:rsidR="00183338" w:rsidRDefault="00183338" w:rsidP="006B2667">
      <w:r>
        <w:separator/>
      </w:r>
    </w:p>
  </w:endnote>
  <w:endnote w:type="continuationSeparator" w:id="0">
    <w:p w14:paraId="0DA82EED" w14:textId="77777777" w:rsidR="00183338" w:rsidRDefault="00183338" w:rsidP="006B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907997"/>
      <w:docPartObj>
        <w:docPartGallery w:val="Page Numbers (Bottom of Page)"/>
        <w:docPartUnique/>
      </w:docPartObj>
    </w:sdtPr>
    <w:sdtEndPr>
      <w:rPr>
        <w:sz w:val="21"/>
        <w:szCs w:val="21"/>
      </w:rPr>
    </w:sdtEndPr>
    <w:sdtContent>
      <w:p w14:paraId="3BE4AA61" w14:textId="3352DB58" w:rsidR="007C2437" w:rsidRPr="007C2437" w:rsidRDefault="007C2437">
        <w:pPr>
          <w:pStyle w:val="a3"/>
          <w:jc w:val="center"/>
          <w:rPr>
            <w:sz w:val="21"/>
            <w:szCs w:val="21"/>
          </w:rPr>
        </w:pPr>
        <w:r w:rsidRPr="007C2437">
          <w:rPr>
            <w:sz w:val="21"/>
            <w:szCs w:val="21"/>
          </w:rPr>
          <w:fldChar w:fldCharType="begin"/>
        </w:r>
        <w:r w:rsidRPr="007C2437">
          <w:rPr>
            <w:sz w:val="21"/>
            <w:szCs w:val="21"/>
          </w:rPr>
          <w:instrText>PAGE   \* MERGEFORMAT</w:instrText>
        </w:r>
        <w:r w:rsidRPr="007C2437">
          <w:rPr>
            <w:sz w:val="21"/>
            <w:szCs w:val="21"/>
          </w:rPr>
          <w:fldChar w:fldCharType="separate"/>
        </w:r>
        <w:r w:rsidRPr="007C2437">
          <w:rPr>
            <w:sz w:val="21"/>
            <w:szCs w:val="21"/>
            <w:lang w:val="zh-CN"/>
          </w:rPr>
          <w:t>2</w:t>
        </w:r>
        <w:r w:rsidRPr="007C2437">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49717" w14:textId="77777777" w:rsidR="00183338" w:rsidRDefault="00183338" w:rsidP="006B2667">
      <w:r>
        <w:separator/>
      </w:r>
    </w:p>
  </w:footnote>
  <w:footnote w:type="continuationSeparator" w:id="0">
    <w:p w14:paraId="04C75039" w14:textId="77777777" w:rsidR="00183338" w:rsidRDefault="00183338" w:rsidP="006B2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5CA0"/>
    <w:multiLevelType w:val="hybridMultilevel"/>
    <w:tmpl w:val="91B089AC"/>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 w15:restartNumberingAfterBreak="0">
    <w:nsid w:val="05BB0866"/>
    <w:multiLevelType w:val="hybridMultilevel"/>
    <w:tmpl w:val="91B089AC"/>
    <w:lvl w:ilvl="0" w:tplc="AB4C0020">
      <w:start w:val="1"/>
      <w:numFmt w:val="decimal"/>
      <w:suff w:val="space"/>
      <w:lvlText w:val="%1."/>
      <w:lvlJc w:val="left"/>
      <w:pPr>
        <w:ind w:left="0" w:firstLine="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67E3060"/>
    <w:multiLevelType w:val="hybridMultilevel"/>
    <w:tmpl w:val="F0DCD720"/>
    <w:lvl w:ilvl="0" w:tplc="7ED8A06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CE6048A"/>
    <w:multiLevelType w:val="hybridMultilevel"/>
    <w:tmpl w:val="91B089AC"/>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 w15:restartNumberingAfterBreak="0">
    <w:nsid w:val="0DB63C42"/>
    <w:multiLevelType w:val="hybridMultilevel"/>
    <w:tmpl w:val="0BCE2332"/>
    <w:lvl w:ilvl="0" w:tplc="0409000F">
      <w:start w:val="1"/>
      <w:numFmt w:val="decimal"/>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5" w15:restartNumberingAfterBreak="0">
    <w:nsid w:val="16E62C55"/>
    <w:multiLevelType w:val="hybridMultilevel"/>
    <w:tmpl w:val="CE088F6E"/>
    <w:lvl w:ilvl="0" w:tplc="9A8C6F1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768263C"/>
    <w:multiLevelType w:val="hybridMultilevel"/>
    <w:tmpl w:val="91B089AC"/>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 w15:restartNumberingAfterBreak="0">
    <w:nsid w:val="188307DA"/>
    <w:multiLevelType w:val="hybridMultilevel"/>
    <w:tmpl w:val="1E842896"/>
    <w:lvl w:ilvl="0" w:tplc="7BE8EF30">
      <w:start w:val="1"/>
      <w:numFmt w:val="decimal"/>
      <w:suff w:val="space"/>
      <w:lvlText w:val="%1."/>
      <w:lvlJc w:val="left"/>
      <w:pPr>
        <w:ind w:left="0" w:firstLine="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5DA4782"/>
    <w:multiLevelType w:val="hybridMultilevel"/>
    <w:tmpl w:val="91B089AC"/>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 w15:restartNumberingAfterBreak="0">
    <w:nsid w:val="30306030"/>
    <w:multiLevelType w:val="hybridMultilevel"/>
    <w:tmpl w:val="FDD0DBC2"/>
    <w:lvl w:ilvl="0" w:tplc="BBA2A644">
      <w:start w:val="1"/>
      <w:numFmt w:val="decimalEnclosedCircle"/>
      <w:lvlText w:val="%1"/>
      <w:lvlJc w:val="left"/>
      <w:pPr>
        <w:ind w:left="36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E61240"/>
    <w:multiLevelType w:val="hybridMultilevel"/>
    <w:tmpl w:val="E368C55C"/>
    <w:lvl w:ilvl="0" w:tplc="E11437D8">
      <w:start w:val="1"/>
      <w:numFmt w:val="decimalEnclosedCircle"/>
      <w:lvlText w:val="%1"/>
      <w:lvlJc w:val="left"/>
      <w:pPr>
        <w:ind w:left="360" w:hanging="360"/>
      </w:pPr>
      <w:rPr>
        <w:rFonts w:hAnsi="微软雅黑"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A0169C5"/>
    <w:multiLevelType w:val="hybridMultilevel"/>
    <w:tmpl w:val="02B40FA2"/>
    <w:lvl w:ilvl="0" w:tplc="78561E2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3BCA76F3"/>
    <w:multiLevelType w:val="hybridMultilevel"/>
    <w:tmpl w:val="F44802FA"/>
    <w:lvl w:ilvl="0" w:tplc="EEEC8E2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3C426BFD"/>
    <w:multiLevelType w:val="hybridMultilevel"/>
    <w:tmpl w:val="466AC56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472F27E6"/>
    <w:multiLevelType w:val="hybridMultilevel"/>
    <w:tmpl w:val="413C12F8"/>
    <w:lvl w:ilvl="0" w:tplc="095A0E94">
      <w:start w:val="1"/>
      <w:numFmt w:val="decimal"/>
      <w:suff w:val="space"/>
      <w:lvlText w:val="%1."/>
      <w:lvlJc w:val="left"/>
      <w:pPr>
        <w:ind w:left="0" w:firstLine="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492A0AEA"/>
    <w:multiLevelType w:val="hybridMultilevel"/>
    <w:tmpl w:val="2C1EBF1C"/>
    <w:lvl w:ilvl="0" w:tplc="FFEE187A">
      <w:start w:val="1"/>
      <w:numFmt w:val="decimal"/>
      <w:suff w:val="space"/>
      <w:lvlText w:val="%1."/>
      <w:lvlJc w:val="left"/>
      <w:pPr>
        <w:ind w:left="0" w:firstLine="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709D76BC"/>
    <w:multiLevelType w:val="hybridMultilevel"/>
    <w:tmpl w:val="91B089AC"/>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7" w15:restartNumberingAfterBreak="0">
    <w:nsid w:val="75CD09F3"/>
    <w:multiLevelType w:val="hybridMultilevel"/>
    <w:tmpl w:val="285C9C82"/>
    <w:lvl w:ilvl="0" w:tplc="0F2089B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784D027B"/>
    <w:multiLevelType w:val="hybridMultilevel"/>
    <w:tmpl w:val="413C12F8"/>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num w:numId="1">
    <w:abstractNumId w:val="10"/>
  </w:num>
  <w:num w:numId="2">
    <w:abstractNumId w:val="17"/>
  </w:num>
  <w:num w:numId="3">
    <w:abstractNumId w:val="9"/>
  </w:num>
  <w:num w:numId="4">
    <w:abstractNumId w:val="13"/>
  </w:num>
  <w:num w:numId="5">
    <w:abstractNumId w:val="11"/>
  </w:num>
  <w:num w:numId="6">
    <w:abstractNumId w:val="1"/>
  </w:num>
  <w:num w:numId="7">
    <w:abstractNumId w:val="3"/>
  </w:num>
  <w:num w:numId="8">
    <w:abstractNumId w:val="6"/>
  </w:num>
  <w:num w:numId="9">
    <w:abstractNumId w:val="15"/>
  </w:num>
  <w:num w:numId="10">
    <w:abstractNumId w:val="5"/>
  </w:num>
  <w:num w:numId="11">
    <w:abstractNumId w:val="7"/>
  </w:num>
  <w:num w:numId="12">
    <w:abstractNumId w:val="2"/>
  </w:num>
  <w:num w:numId="13">
    <w:abstractNumId w:val="0"/>
  </w:num>
  <w:num w:numId="14">
    <w:abstractNumId w:val="16"/>
  </w:num>
  <w:num w:numId="15">
    <w:abstractNumId w:val="14"/>
  </w:num>
  <w:num w:numId="16">
    <w:abstractNumId w:val="12"/>
  </w:num>
  <w:num w:numId="17">
    <w:abstractNumId w:val="8"/>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761"/>
    <w:rsid w:val="00001E48"/>
    <w:rsid w:val="00027CAC"/>
    <w:rsid w:val="0003472D"/>
    <w:rsid w:val="00040033"/>
    <w:rsid w:val="00065FCC"/>
    <w:rsid w:val="0008553D"/>
    <w:rsid w:val="00090DB7"/>
    <w:rsid w:val="000B506F"/>
    <w:rsid w:val="00105308"/>
    <w:rsid w:val="00110E2E"/>
    <w:rsid w:val="00113A61"/>
    <w:rsid w:val="00117D7D"/>
    <w:rsid w:val="00120FAD"/>
    <w:rsid w:val="00126B49"/>
    <w:rsid w:val="0013297E"/>
    <w:rsid w:val="001542AE"/>
    <w:rsid w:val="00157CF9"/>
    <w:rsid w:val="001624B8"/>
    <w:rsid w:val="00165577"/>
    <w:rsid w:val="00183338"/>
    <w:rsid w:val="00186F8C"/>
    <w:rsid w:val="00196FB1"/>
    <w:rsid w:val="001A5C69"/>
    <w:rsid w:val="001A636B"/>
    <w:rsid w:val="001B5091"/>
    <w:rsid w:val="001B682D"/>
    <w:rsid w:val="001D0103"/>
    <w:rsid w:val="0020021C"/>
    <w:rsid w:val="002043B6"/>
    <w:rsid w:val="002133E9"/>
    <w:rsid w:val="002403D3"/>
    <w:rsid w:val="002451B9"/>
    <w:rsid w:val="00260D4C"/>
    <w:rsid w:val="002740E2"/>
    <w:rsid w:val="00287837"/>
    <w:rsid w:val="002951F9"/>
    <w:rsid w:val="002A48F2"/>
    <w:rsid w:val="002A4E04"/>
    <w:rsid w:val="002C7486"/>
    <w:rsid w:val="002E1C0A"/>
    <w:rsid w:val="002F6016"/>
    <w:rsid w:val="00324E91"/>
    <w:rsid w:val="00326E8F"/>
    <w:rsid w:val="003317D2"/>
    <w:rsid w:val="003775B5"/>
    <w:rsid w:val="00382E0B"/>
    <w:rsid w:val="003A7198"/>
    <w:rsid w:val="003B24E0"/>
    <w:rsid w:val="003B3B48"/>
    <w:rsid w:val="003C414C"/>
    <w:rsid w:val="003D6E23"/>
    <w:rsid w:val="003E5E4E"/>
    <w:rsid w:val="0041170D"/>
    <w:rsid w:val="00416C9E"/>
    <w:rsid w:val="00443899"/>
    <w:rsid w:val="00450B25"/>
    <w:rsid w:val="004619F2"/>
    <w:rsid w:val="004A3F61"/>
    <w:rsid w:val="004C1F9A"/>
    <w:rsid w:val="004C344B"/>
    <w:rsid w:val="004D114A"/>
    <w:rsid w:val="004D662D"/>
    <w:rsid w:val="004E4002"/>
    <w:rsid w:val="004E551D"/>
    <w:rsid w:val="00547C27"/>
    <w:rsid w:val="00560120"/>
    <w:rsid w:val="005663A3"/>
    <w:rsid w:val="00583062"/>
    <w:rsid w:val="00584AAA"/>
    <w:rsid w:val="005B7B98"/>
    <w:rsid w:val="005D1755"/>
    <w:rsid w:val="005E1764"/>
    <w:rsid w:val="005F41FB"/>
    <w:rsid w:val="006014F2"/>
    <w:rsid w:val="00605444"/>
    <w:rsid w:val="00615668"/>
    <w:rsid w:val="00661BB5"/>
    <w:rsid w:val="00666B00"/>
    <w:rsid w:val="00681CAD"/>
    <w:rsid w:val="006927CC"/>
    <w:rsid w:val="00692A8B"/>
    <w:rsid w:val="006932C6"/>
    <w:rsid w:val="00696674"/>
    <w:rsid w:val="006A2F16"/>
    <w:rsid w:val="006A4CEC"/>
    <w:rsid w:val="006B2667"/>
    <w:rsid w:val="007526BF"/>
    <w:rsid w:val="0075392B"/>
    <w:rsid w:val="0078165E"/>
    <w:rsid w:val="007921A0"/>
    <w:rsid w:val="0079419C"/>
    <w:rsid w:val="007C2437"/>
    <w:rsid w:val="007E1C5E"/>
    <w:rsid w:val="007E36EC"/>
    <w:rsid w:val="007E5FEF"/>
    <w:rsid w:val="007F2148"/>
    <w:rsid w:val="00803BC1"/>
    <w:rsid w:val="0082742B"/>
    <w:rsid w:val="00854064"/>
    <w:rsid w:val="008C4B32"/>
    <w:rsid w:val="008C5685"/>
    <w:rsid w:val="008D0DAA"/>
    <w:rsid w:val="008F0ED5"/>
    <w:rsid w:val="00905AF6"/>
    <w:rsid w:val="00917D9E"/>
    <w:rsid w:val="009535C9"/>
    <w:rsid w:val="00977E7C"/>
    <w:rsid w:val="0099225A"/>
    <w:rsid w:val="009A1236"/>
    <w:rsid w:val="009A6D59"/>
    <w:rsid w:val="009B1B10"/>
    <w:rsid w:val="009B2B66"/>
    <w:rsid w:val="009D7914"/>
    <w:rsid w:val="009F2540"/>
    <w:rsid w:val="009F7168"/>
    <w:rsid w:val="009F72CA"/>
    <w:rsid w:val="00A260F4"/>
    <w:rsid w:val="00A32827"/>
    <w:rsid w:val="00A53DD6"/>
    <w:rsid w:val="00A701F9"/>
    <w:rsid w:val="00A76A8E"/>
    <w:rsid w:val="00B0500F"/>
    <w:rsid w:val="00B07C9C"/>
    <w:rsid w:val="00B11783"/>
    <w:rsid w:val="00B30166"/>
    <w:rsid w:val="00B44FEC"/>
    <w:rsid w:val="00B46B95"/>
    <w:rsid w:val="00B617F9"/>
    <w:rsid w:val="00B90254"/>
    <w:rsid w:val="00B90D97"/>
    <w:rsid w:val="00BA05F1"/>
    <w:rsid w:val="00BA441B"/>
    <w:rsid w:val="00BD2BAF"/>
    <w:rsid w:val="00BE68C1"/>
    <w:rsid w:val="00BE7929"/>
    <w:rsid w:val="00BF7D64"/>
    <w:rsid w:val="00C11950"/>
    <w:rsid w:val="00C43833"/>
    <w:rsid w:val="00C50B47"/>
    <w:rsid w:val="00C53455"/>
    <w:rsid w:val="00C53E39"/>
    <w:rsid w:val="00C5622B"/>
    <w:rsid w:val="00C56A6B"/>
    <w:rsid w:val="00C82862"/>
    <w:rsid w:val="00C96C8E"/>
    <w:rsid w:val="00CA31AB"/>
    <w:rsid w:val="00CD18BE"/>
    <w:rsid w:val="00CE07CC"/>
    <w:rsid w:val="00D01726"/>
    <w:rsid w:val="00D3095C"/>
    <w:rsid w:val="00D61753"/>
    <w:rsid w:val="00D63BCD"/>
    <w:rsid w:val="00D65330"/>
    <w:rsid w:val="00D716EF"/>
    <w:rsid w:val="00D806F7"/>
    <w:rsid w:val="00D90A26"/>
    <w:rsid w:val="00DA3C13"/>
    <w:rsid w:val="00DA59C4"/>
    <w:rsid w:val="00DD01F1"/>
    <w:rsid w:val="00DD0D0A"/>
    <w:rsid w:val="00DD7AF7"/>
    <w:rsid w:val="00E140FA"/>
    <w:rsid w:val="00E375E6"/>
    <w:rsid w:val="00E41903"/>
    <w:rsid w:val="00E60EBF"/>
    <w:rsid w:val="00E6414F"/>
    <w:rsid w:val="00E705E3"/>
    <w:rsid w:val="00E77761"/>
    <w:rsid w:val="00EA08CD"/>
    <w:rsid w:val="00ED2354"/>
    <w:rsid w:val="00ED6BA7"/>
    <w:rsid w:val="00F37E39"/>
    <w:rsid w:val="00F512BF"/>
    <w:rsid w:val="00F7034D"/>
    <w:rsid w:val="00F72FBC"/>
    <w:rsid w:val="00F76DFE"/>
    <w:rsid w:val="00F80AD6"/>
    <w:rsid w:val="00F91443"/>
    <w:rsid w:val="00F97B96"/>
    <w:rsid w:val="00FA508C"/>
    <w:rsid w:val="00FB2F53"/>
    <w:rsid w:val="00FB5BA6"/>
    <w:rsid w:val="00FB65A6"/>
    <w:rsid w:val="00FD783C"/>
    <w:rsid w:val="1A2B2541"/>
    <w:rsid w:val="26127585"/>
    <w:rsid w:val="46911656"/>
    <w:rsid w:val="4CF572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85CAE"/>
  <w15:docId w15:val="{72B24C8B-946C-4735-9583-9DA13989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paragraph" w:styleId="a8">
    <w:name w:val="List Paragraph"/>
    <w:basedOn w:val="a"/>
    <w:uiPriority w:val="34"/>
    <w:qFormat/>
    <w:rsid w:val="009D7914"/>
    <w:pPr>
      <w:ind w:firstLineChars="200" w:firstLine="420"/>
    </w:pPr>
    <w:rPr>
      <w:szCs w:val="21"/>
    </w:rPr>
  </w:style>
  <w:style w:type="character" w:customStyle="1" w:styleId="fontstyle01">
    <w:name w:val="fontstyle01"/>
    <w:basedOn w:val="a0"/>
    <w:rsid w:val="008C5685"/>
    <w:rPr>
      <w:rFonts w:ascii="黑体" w:eastAsia="黑体" w:hAnsi="黑体" w:hint="eastAsia"/>
      <w:b w:val="0"/>
      <w:bCs w:val="0"/>
      <w:i w:val="0"/>
      <w:iCs w:val="0"/>
      <w:color w:val="000000"/>
      <w:sz w:val="24"/>
      <w:szCs w:val="24"/>
    </w:rPr>
  </w:style>
  <w:style w:type="paragraph" w:styleId="a9">
    <w:name w:val="Balloon Text"/>
    <w:basedOn w:val="a"/>
    <w:link w:val="aa"/>
    <w:uiPriority w:val="99"/>
    <w:semiHidden/>
    <w:unhideWhenUsed/>
    <w:rsid w:val="00196FB1"/>
    <w:rPr>
      <w:sz w:val="18"/>
      <w:szCs w:val="18"/>
    </w:rPr>
  </w:style>
  <w:style w:type="character" w:customStyle="1" w:styleId="aa">
    <w:name w:val="批注框文本 字符"/>
    <w:basedOn w:val="a0"/>
    <w:link w:val="a9"/>
    <w:uiPriority w:val="99"/>
    <w:semiHidden/>
    <w:rsid w:val="00196FB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880971">
      <w:bodyDiv w:val="1"/>
      <w:marLeft w:val="0"/>
      <w:marRight w:val="0"/>
      <w:marTop w:val="0"/>
      <w:marBottom w:val="0"/>
      <w:divBdr>
        <w:top w:val="none" w:sz="0" w:space="0" w:color="auto"/>
        <w:left w:val="none" w:sz="0" w:space="0" w:color="auto"/>
        <w:bottom w:val="none" w:sz="0" w:space="0" w:color="auto"/>
        <w:right w:val="none" w:sz="0" w:space="0" w:color="auto"/>
      </w:divBdr>
      <w:divsChild>
        <w:div w:id="243877869">
          <w:marLeft w:val="547"/>
          <w:marRight w:val="0"/>
          <w:marTop w:val="0"/>
          <w:marBottom w:val="0"/>
          <w:divBdr>
            <w:top w:val="none" w:sz="0" w:space="0" w:color="auto"/>
            <w:left w:val="none" w:sz="0" w:space="0" w:color="auto"/>
            <w:bottom w:val="none" w:sz="0" w:space="0" w:color="auto"/>
            <w:right w:val="none" w:sz="0" w:space="0" w:color="auto"/>
          </w:divBdr>
        </w:div>
        <w:div w:id="81605730">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2649</Words>
  <Characters>15104</Characters>
  <Application>Microsoft Office Word</Application>
  <DocSecurity>0</DocSecurity>
  <Lines>125</Lines>
  <Paragraphs>35</Paragraphs>
  <ScaleCrop>false</ScaleCrop>
  <Company>神州网信技术有限公司</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潘瑞</dc:creator>
  <cp:lastModifiedBy>wangjr</cp:lastModifiedBy>
  <cp:revision>3</cp:revision>
  <cp:lastPrinted>2023-09-14T04:19:00Z</cp:lastPrinted>
  <dcterms:created xsi:type="dcterms:W3CDTF">2023-09-28T03:41:00Z</dcterms:created>
  <dcterms:modified xsi:type="dcterms:W3CDTF">2023-09-28T03:50:00Z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2C71066BF17D48728DC1CA1A82333353</vt:lpwstr>
  </property>
</Properties>
</file>