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535C9" w:rsidRDefault="009535C9" w:rsidP="009535C9">
      <w:pPr>
        <w:rPr>
          <w:sz w:val="28"/>
          <w:szCs w:val="28"/>
        </w:rPr>
      </w:pPr>
    </w:p>
    <w:p w:rsidR="009535C9" w:rsidRDefault="009535C9" w:rsidP="009535C9"/>
    <w:p w:rsidR="009535C9" w:rsidRDefault="009535C9" w:rsidP="009535C9"/>
    <w:p w:rsidR="009535C9" w:rsidRDefault="009535C9" w:rsidP="009535C9"/>
    <w:p w:rsidR="009535C9" w:rsidRDefault="009535C9" w:rsidP="009535C9"/>
    <w:p w:rsidR="009535C9" w:rsidRDefault="009535C9" w:rsidP="009535C9">
      <w:pPr>
        <w:jc w:val="center"/>
        <w:rPr>
          <w:rFonts w:ascii="黑体" w:eastAsia="黑体" w:hAnsi="黑体"/>
          <w:b/>
          <w:bCs/>
          <w:sz w:val="48"/>
        </w:rPr>
      </w:pPr>
      <w:r>
        <w:rPr>
          <w:rFonts w:ascii="黑体" w:eastAsia="黑体" w:hAnsi="黑体" w:hint="eastAsia"/>
          <w:b/>
          <w:bCs/>
          <w:sz w:val="48"/>
        </w:rPr>
        <w:t>西北农林科技大学</w:t>
      </w:r>
      <w:r>
        <w:rPr>
          <w:rFonts w:ascii="黑体" w:eastAsia="黑体" w:hAnsi="黑体" w:hint="eastAsia"/>
          <w:b/>
          <w:bCs/>
          <w:spacing w:val="20"/>
          <w:sz w:val="48"/>
        </w:rPr>
        <w:t>教学成果奖</w:t>
      </w:r>
    </w:p>
    <w:p w:rsidR="009535C9" w:rsidRDefault="009535C9" w:rsidP="009535C9">
      <w:pPr>
        <w:jc w:val="center"/>
        <w:rPr>
          <w:rFonts w:ascii="黑体" w:eastAsia="黑体" w:hAnsi="黑体"/>
          <w:b/>
          <w:bCs/>
          <w:sz w:val="44"/>
        </w:rPr>
      </w:pPr>
    </w:p>
    <w:p w:rsidR="009535C9" w:rsidRDefault="009535C9" w:rsidP="009535C9">
      <w:pPr>
        <w:jc w:val="center"/>
        <w:rPr>
          <w:rFonts w:ascii="黑体" w:eastAsia="黑体" w:hAnsi="黑体"/>
          <w:b/>
          <w:bCs/>
          <w:spacing w:val="20"/>
          <w:sz w:val="72"/>
        </w:rPr>
      </w:pPr>
      <w:r>
        <w:rPr>
          <w:rFonts w:ascii="黑体" w:eastAsia="黑体" w:hAnsi="黑体" w:hint="eastAsia"/>
          <w:b/>
          <w:bCs/>
          <w:spacing w:val="20"/>
          <w:sz w:val="72"/>
        </w:rPr>
        <w:t>申 请 书</w:t>
      </w:r>
    </w:p>
    <w:p w:rsidR="009535C9" w:rsidRDefault="009535C9" w:rsidP="009535C9">
      <w:pPr>
        <w:jc w:val="center"/>
        <w:rPr>
          <w:b/>
          <w:bCs/>
        </w:rPr>
      </w:pPr>
    </w:p>
    <w:p w:rsidR="009535C9" w:rsidRDefault="009535C9" w:rsidP="009535C9">
      <w:pPr>
        <w:adjustRightInd w:val="0"/>
        <w:snapToGrid w:val="0"/>
        <w:spacing w:line="460" w:lineRule="exact"/>
        <w:jc w:val="center"/>
        <w:rPr>
          <w:b/>
          <w:bCs/>
        </w:rPr>
      </w:pPr>
    </w:p>
    <w:p w:rsidR="009535C9" w:rsidRDefault="009535C9" w:rsidP="009535C9">
      <w:pPr>
        <w:adjustRightInd w:val="0"/>
        <w:snapToGrid w:val="0"/>
        <w:spacing w:line="360" w:lineRule="atLeast"/>
        <w:jc w:val="center"/>
        <w:rPr>
          <w:b/>
          <w:bCs/>
        </w:rPr>
      </w:pPr>
    </w:p>
    <w:p w:rsidR="009535C9" w:rsidRDefault="009535C9" w:rsidP="009535C9">
      <w:pPr>
        <w:adjustRightInd w:val="0"/>
        <w:snapToGrid w:val="0"/>
        <w:spacing w:line="360" w:lineRule="atLeast"/>
        <w:rPr>
          <w:b/>
          <w:bCs/>
        </w:rPr>
      </w:pPr>
    </w:p>
    <w:tbl>
      <w:tblPr>
        <w:tblStyle w:val="a7"/>
        <w:tblW w:w="74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3"/>
        <w:gridCol w:w="4770"/>
      </w:tblGrid>
      <w:tr w:rsidR="00B617F9" w:rsidRPr="00B617F9" w:rsidTr="0099225A">
        <w:trPr>
          <w:trHeight w:val="878"/>
          <w:jc w:val="center"/>
        </w:trPr>
        <w:tc>
          <w:tcPr>
            <w:tcW w:w="2653" w:type="dxa"/>
            <w:vAlign w:val="bottom"/>
          </w:tcPr>
          <w:p w:rsidR="00B617F9" w:rsidRPr="00B617F9" w:rsidRDefault="00B617F9" w:rsidP="00C96C8E">
            <w:pPr>
              <w:adjustRightInd w:val="0"/>
              <w:snapToGrid w:val="0"/>
              <w:spacing w:line="360" w:lineRule="atLeast"/>
              <w:jc w:val="distribute"/>
              <w:rPr>
                <w:rFonts w:ascii="仿宋_GB2312" w:eastAsia="仿宋_GB2312"/>
                <w:b/>
                <w:bCs/>
                <w:sz w:val="32"/>
                <w:szCs w:val="32"/>
              </w:rPr>
            </w:pPr>
            <w:r w:rsidRPr="00B617F9">
              <w:rPr>
                <w:rFonts w:ascii="仿宋_GB2312" w:eastAsia="仿宋_GB2312" w:hAnsi="黑体" w:hint="eastAsia"/>
                <w:b/>
                <w:bCs/>
                <w:sz w:val="32"/>
                <w:szCs w:val="32"/>
              </w:rPr>
              <w:t>成果名称</w:t>
            </w:r>
          </w:p>
        </w:tc>
        <w:tc>
          <w:tcPr>
            <w:tcW w:w="4770" w:type="dxa"/>
            <w:tcBorders>
              <w:bottom w:val="single" w:sz="4" w:space="0" w:color="auto"/>
            </w:tcBorders>
            <w:vAlign w:val="bottom"/>
          </w:tcPr>
          <w:p w:rsidR="00930D7F" w:rsidRDefault="0063365D" w:rsidP="003740F1">
            <w:pPr>
              <w:adjustRightInd w:val="0"/>
              <w:snapToGrid w:val="0"/>
              <w:spacing w:line="360" w:lineRule="atLeast"/>
              <w:jc w:val="center"/>
              <w:rPr>
                <w:rFonts w:ascii="仿宋_GB2312" w:eastAsia="仿宋_GB2312"/>
                <w:b/>
                <w:bCs/>
                <w:sz w:val="32"/>
                <w:szCs w:val="32"/>
              </w:rPr>
            </w:pPr>
            <w:r w:rsidRPr="00356ABF">
              <w:rPr>
                <w:rFonts w:ascii="仿宋_GB2312" w:eastAsia="仿宋_GB2312" w:hint="eastAsia"/>
                <w:b/>
                <w:bCs/>
                <w:sz w:val="32"/>
                <w:szCs w:val="32"/>
              </w:rPr>
              <w:t>交叉融合，协同创新</w:t>
            </w:r>
            <w:r w:rsidR="003740F1">
              <w:rPr>
                <w:rFonts w:ascii="仿宋_GB2312" w:eastAsia="仿宋_GB2312" w:hint="eastAsia"/>
                <w:b/>
                <w:bCs/>
                <w:sz w:val="32"/>
                <w:szCs w:val="32"/>
              </w:rPr>
              <w:t>,</w:t>
            </w:r>
          </w:p>
          <w:p w:rsidR="0063365D" w:rsidRPr="00356ABF" w:rsidRDefault="0063365D" w:rsidP="003740F1">
            <w:pPr>
              <w:adjustRightInd w:val="0"/>
              <w:snapToGrid w:val="0"/>
              <w:spacing w:line="360" w:lineRule="atLeast"/>
              <w:jc w:val="center"/>
              <w:rPr>
                <w:rFonts w:ascii="仿宋_GB2312" w:eastAsia="仿宋_GB2312"/>
                <w:b/>
                <w:bCs/>
                <w:sz w:val="32"/>
                <w:szCs w:val="32"/>
              </w:rPr>
            </w:pPr>
            <w:r w:rsidRPr="00356ABF">
              <w:rPr>
                <w:rFonts w:ascii="仿宋_GB2312" w:eastAsia="仿宋_GB2312" w:hint="eastAsia"/>
                <w:b/>
                <w:bCs/>
                <w:sz w:val="32"/>
                <w:szCs w:val="32"/>
              </w:rPr>
              <w:t>新农科应用化学专业一流人才</w:t>
            </w:r>
          </w:p>
          <w:p w:rsidR="00B617F9" w:rsidRPr="0063365D" w:rsidRDefault="0063365D" w:rsidP="0063365D">
            <w:pPr>
              <w:adjustRightInd w:val="0"/>
              <w:snapToGrid w:val="0"/>
              <w:spacing w:line="360" w:lineRule="atLeast"/>
              <w:jc w:val="center"/>
              <w:rPr>
                <w:rFonts w:ascii="宋体" w:hAnsi="宋体"/>
                <w:b/>
                <w:sz w:val="28"/>
                <w:szCs w:val="28"/>
              </w:rPr>
            </w:pPr>
            <w:r w:rsidRPr="00356ABF">
              <w:rPr>
                <w:rFonts w:ascii="仿宋_GB2312" w:eastAsia="仿宋_GB2312" w:hint="eastAsia"/>
                <w:b/>
                <w:bCs/>
                <w:sz w:val="32"/>
                <w:szCs w:val="32"/>
              </w:rPr>
              <w:t>培养体系构建与实践</w:t>
            </w:r>
          </w:p>
        </w:tc>
      </w:tr>
      <w:tr w:rsidR="00B617F9" w:rsidRPr="00B617F9" w:rsidTr="0099225A">
        <w:trPr>
          <w:trHeight w:val="778"/>
          <w:jc w:val="center"/>
        </w:trPr>
        <w:tc>
          <w:tcPr>
            <w:tcW w:w="2653" w:type="dxa"/>
            <w:vAlign w:val="bottom"/>
          </w:tcPr>
          <w:p w:rsidR="0063365D" w:rsidRDefault="0063365D" w:rsidP="0063365D">
            <w:pPr>
              <w:adjustRightInd w:val="0"/>
              <w:snapToGrid w:val="0"/>
              <w:spacing w:line="360" w:lineRule="atLeast"/>
              <w:rPr>
                <w:rFonts w:ascii="仿宋_GB2312" w:eastAsia="仿宋_GB2312"/>
                <w:b/>
                <w:bCs/>
                <w:sz w:val="32"/>
                <w:szCs w:val="32"/>
              </w:rPr>
            </w:pPr>
          </w:p>
          <w:p w:rsidR="0063365D" w:rsidRDefault="0063365D" w:rsidP="00C96C8E">
            <w:pPr>
              <w:adjustRightInd w:val="0"/>
              <w:snapToGrid w:val="0"/>
              <w:spacing w:line="360" w:lineRule="atLeast"/>
              <w:jc w:val="distribute"/>
              <w:rPr>
                <w:rFonts w:ascii="仿宋_GB2312" w:eastAsia="仿宋_GB2312"/>
                <w:b/>
                <w:bCs/>
                <w:sz w:val="32"/>
                <w:szCs w:val="32"/>
              </w:rPr>
            </w:pPr>
          </w:p>
          <w:p w:rsidR="00B617F9" w:rsidRPr="00B617F9" w:rsidRDefault="00B617F9" w:rsidP="00C96C8E">
            <w:pPr>
              <w:adjustRightInd w:val="0"/>
              <w:snapToGrid w:val="0"/>
              <w:spacing w:line="360" w:lineRule="atLeast"/>
              <w:jc w:val="distribute"/>
              <w:rPr>
                <w:rFonts w:ascii="仿宋_GB2312" w:eastAsia="仿宋_GB2312"/>
                <w:b/>
                <w:bCs/>
                <w:sz w:val="32"/>
                <w:szCs w:val="32"/>
              </w:rPr>
            </w:pPr>
            <w:r w:rsidRPr="00B617F9">
              <w:rPr>
                <w:rFonts w:ascii="仿宋_GB2312" w:eastAsia="仿宋_GB2312" w:hint="eastAsia"/>
                <w:b/>
                <w:bCs/>
                <w:sz w:val="32"/>
                <w:szCs w:val="32"/>
              </w:rPr>
              <w:t>成果完成人</w:t>
            </w:r>
          </w:p>
        </w:tc>
        <w:tc>
          <w:tcPr>
            <w:tcW w:w="4770" w:type="dxa"/>
            <w:tcBorders>
              <w:top w:val="single" w:sz="4" w:space="0" w:color="auto"/>
              <w:bottom w:val="single" w:sz="4" w:space="0" w:color="auto"/>
            </w:tcBorders>
            <w:vAlign w:val="bottom"/>
          </w:tcPr>
          <w:p w:rsidR="001B5FBE" w:rsidRDefault="001B5FBE" w:rsidP="00356ABF">
            <w:pPr>
              <w:adjustRightInd w:val="0"/>
              <w:snapToGrid w:val="0"/>
              <w:spacing w:line="360" w:lineRule="atLeast"/>
              <w:ind w:firstLineChars="100" w:firstLine="321"/>
              <w:rPr>
                <w:rFonts w:ascii="仿宋_GB2312" w:eastAsia="仿宋_GB2312"/>
                <w:b/>
                <w:bCs/>
                <w:sz w:val="32"/>
                <w:szCs w:val="32"/>
              </w:rPr>
            </w:pPr>
          </w:p>
          <w:p w:rsidR="00F87F45" w:rsidRPr="00F87F45" w:rsidRDefault="0063365D" w:rsidP="00F87F45">
            <w:pPr>
              <w:adjustRightInd w:val="0"/>
              <w:snapToGrid w:val="0"/>
              <w:spacing w:line="360" w:lineRule="atLeast"/>
              <w:rPr>
                <w:rFonts w:ascii="仿宋_GB2312" w:eastAsia="仿宋_GB2312"/>
                <w:b/>
                <w:bCs/>
                <w:sz w:val="28"/>
                <w:szCs w:val="28"/>
              </w:rPr>
            </w:pPr>
            <w:r w:rsidRPr="00F87F45">
              <w:rPr>
                <w:rFonts w:ascii="仿宋_GB2312" w:eastAsia="仿宋_GB2312" w:hint="eastAsia"/>
                <w:b/>
                <w:bCs/>
                <w:sz w:val="28"/>
                <w:szCs w:val="28"/>
              </w:rPr>
              <w:t>高锦明</w:t>
            </w:r>
            <w:r w:rsidR="001C7673" w:rsidRPr="00F87F45">
              <w:rPr>
                <w:rFonts w:ascii="仿宋_GB2312" w:eastAsia="仿宋_GB2312"/>
                <w:b/>
                <w:bCs/>
                <w:sz w:val="28"/>
                <w:szCs w:val="28"/>
              </w:rPr>
              <w:t xml:space="preserve"> </w:t>
            </w:r>
            <w:r w:rsidR="001F6C21" w:rsidRPr="00F87F45">
              <w:rPr>
                <w:rFonts w:ascii="仿宋_GB2312" w:eastAsia="仿宋_GB2312" w:hint="eastAsia"/>
                <w:b/>
                <w:bCs/>
                <w:sz w:val="28"/>
                <w:szCs w:val="28"/>
              </w:rPr>
              <w:t>韩文博</w:t>
            </w:r>
            <w:r w:rsidR="00F87F45">
              <w:rPr>
                <w:rFonts w:ascii="仿宋_GB2312" w:eastAsia="仿宋_GB2312" w:hint="eastAsia"/>
                <w:b/>
                <w:bCs/>
                <w:sz w:val="28"/>
                <w:szCs w:val="28"/>
              </w:rPr>
              <w:t xml:space="preserve"> </w:t>
            </w:r>
            <w:r w:rsidR="00F87F45" w:rsidRPr="00F87F45">
              <w:rPr>
                <w:rFonts w:ascii="仿宋_GB2312" w:eastAsia="仿宋_GB2312" w:hint="eastAsia"/>
                <w:b/>
                <w:bCs/>
                <w:sz w:val="28"/>
                <w:szCs w:val="28"/>
              </w:rPr>
              <w:t>谢卫青</w:t>
            </w:r>
            <w:r w:rsidR="00F87F45">
              <w:rPr>
                <w:rFonts w:ascii="仿宋_GB2312" w:eastAsia="仿宋_GB2312" w:hint="eastAsia"/>
                <w:b/>
                <w:bCs/>
                <w:sz w:val="28"/>
                <w:szCs w:val="28"/>
              </w:rPr>
              <w:t xml:space="preserve"> </w:t>
            </w:r>
            <w:r w:rsidR="004B4502" w:rsidRPr="00F87F45">
              <w:rPr>
                <w:rFonts w:ascii="仿宋_GB2312" w:eastAsia="仿宋_GB2312" w:hint="eastAsia"/>
                <w:b/>
                <w:bCs/>
                <w:sz w:val="28"/>
                <w:szCs w:val="28"/>
              </w:rPr>
              <w:t>尹霞 张秀云</w:t>
            </w:r>
            <w:r w:rsidR="00F87F45">
              <w:rPr>
                <w:rFonts w:ascii="仿宋_GB2312" w:eastAsia="仿宋_GB2312" w:hint="eastAsia"/>
                <w:b/>
                <w:bCs/>
                <w:sz w:val="28"/>
                <w:szCs w:val="28"/>
              </w:rPr>
              <w:t xml:space="preserve"> </w:t>
            </w:r>
            <w:proofErr w:type="gramStart"/>
            <w:r w:rsidR="006A6E83" w:rsidRPr="00F87F45">
              <w:rPr>
                <w:rFonts w:ascii="仿宋_GB2312" w:eastAsia="仿宋_GB2312" w:hint="eastAsia"/>
                <w:b/>
                <w:bCs/>
                <w:sz w:val="28"/>
                <w:szCs w:val="28"/>
              </w:rPr>
              <w:t>耿会</w:t>
            </w:r>
            <w:r w:rsidR="00C65C35">
              <w:rPr>
                <w:rFonts w:ascii="仿宋_GB2312" w:eastAsia="仿宋_GB2312" w:hint="eastAsia"/>
                <w:b/>
                <w:bCs/>
                <w:sz w:val="28"/>
                <w:szCs w:val="28"/>
              </w:rPr>
              <w:t>玲</w:t>
            </w:r>
            <w:proofErr w:type="gramEnd"/>
            <w:r w:rsidR="006A6E83" w:rsidRPr="00F87F45">
              <w:rPr>
                <w:rFonts w:ascii="仿宋_GB2312" w:eastAsia="仿宋_GB2312" w:hint="eastAsia"/>
                <w:b/>
                <w:bCs/>
                <w:sz w:val="28"/>
                <w:szCs w:val="28"/>
              </w:rPr>
              <w:t xml:space="preserve"> 王勇胜</w:t>
            </w:r>
            <w:r w:rsidR="004B4502" w:rsidRPr="00F87F45">
              <w:rPr>
                <w:rFonts w:ascii="仿宋_GB2312" w:eastAsia="仿宋_GB2312" w:hint="eastAsia"/>
                <w:b/>
                <w:bCs/>
                <w:sz w:val="28"/>
                <w:szCs w:val="28"/>
              </w:rPr>
              <w:t xml:space="preserve"> </w:t>
            </w:r>
            <w:proofErr w:type="gramStart"/>
            <w:r w:rsidR="00F87F45" w:rsidRPr="00F87F45">
              <w:rPr>
                <w:rFonts w:ascii="仿宋_GB2312" w:eastAsia="仿宋_GB2312" w:hint="eastAsia"/>
                <w:b/>
                <w:bCs/>
                <w:sz w:val="28"/>
                <w:szCs w:val="28"/>
              </w:rPr>
              <w:t>周文明</w:t>
            </w:r>
            <w:proofErr w:type="gramEnd"/>
            <w:r w:rsidR="00F87F45">
              <w:rPr>
                <w:rFonts w:ascii="仿宋_GB2312" w:eastAsia="仿宋_GB2312" w:hint="eastAsia"/>
                <w:b/>
                <w:bCs/>
                <w:sz w:val="28"/>
                <w:szCs w:val="28"/>
              </w:rPr>
              <w:t xml:space="preserve"> </w:t>
            </w:r>
            <w:r w:rsidR="004B4502" w:rsidRPr="00F87F45">
              <w:rPr>
                <w:rFonts w:ascii="仿宋_GB2312" w:eastAsia="仿宋_GB2312" w:hint="eastAsia"/>
                <w:b/>
                <w:bCs/>
                <w:sz w:val="28"/>
                <w:szCs w:val="28"/>
              </w:rPr>
              <w:t>张继文</w:t>
            </w:r>
          </w:p>
        </w:tc>
      </w:tr>
      <w:tr w:rsidR="00B617F9" w:rsidRPr="00B617F9" w:rsidTr="0099225A">
        <w:trPr>
          <w:trHeight w:val="778"/>
          <w:jc w:val="center"/>
        </w:trPr>
        <w:tc>
          <w:tcPr>
            <w:tcW w:w="2653" w:type="dxa"/>
            <w:vAlign w:val="bottom"/>
          </w:tcPr>
          <w:p w:rsidR="00B617F9" w:rsidRPr="00B617F9" w:rsidRDefault="00B617F9" w:rsidP="00C96C8E">
            <w:pPr>
              <w:adjustRightInd w:val="0"/>
              <w:snapToGrid w:val="0"/>
              <w:spacing w:line="360" w:lineRule="atLeast"/>
              <w:jc w:val="distribute"/>
              <w:rPr>
                <w:rFonts w:ascii="仿宋_GB2312" w:eastAsia="仿宋_GB2312"/>
                <w:b/>
                <w:bCs/>
                <w:sz w:val="32"/>
                <w:szCs w:val="32"/>
              </w:rPr>
            </w:pPr>
            <w:r w:rsidRPr="00B617F9">
              <w:rPr>
                <w:rFonts w:ascii="仿宋_GB2312" w:eastAsia="仿宋_GB2312" w:hint="eastAsia"/>
                <w:b/>
                <w:bCs/>
                <w:sz w:val="32"/>
                <w:szCs w:val="32"/>
              </w:rPr>
              <w:t>成果完成单位</w:t>
            </w:r>
          </w:p>
        </w:tc>
        <w:tc>
          <w:tcPr>
            <w:tcW w:w="4770" w:type="dxa"/>
            <w:tcBorders>
              <w:top w:val="single" w:sz="4" w:space="0" w:color="auto"/>
              <w:bottom w:val="single" w:sz="4" w:space="0" w:color="auto"/>
            </w:tcBorders>
            <w:vAlign w:val="bottom"/>
          </w:tcPr>
          <w:p w:rsidR="00101020" w:rsidRDefault="00101020" w:rsidP="00C96C8E">
            <w:pPr>
              <w:adjustRightInd w:val="0"/>
              <w:snapToGrid w:val="0"/>
              <w:spacing w:line="360" w:lineRule="atLeast"/>
              <w:jc w:val="center"/>
              <w:rPr>
                <w:rFonts w:ascii="仿宋_GB2312" w:eastAsia="仿宋_GB2312"/>
                <w:b/>
                <w:bCs/>
                <w:sz w:val="32"/>
                <w:szCs w:val="32"/>
              </w:rPr>
            </w:pPr>
          </w:p>
          <w:p w:rsidR="0063365D" w:rsidRPr="001F6C21" w:rsidRDefault="001F6C21" w:rsidP="001F6C21">
            <w:pPr>
              <w:adjustRightInd w:val="0"/>
              <w:snapToGrid w:val="0"/>
              <w:spacing w:line="360" w:lineRule="atLeast"/>
              <w:jc w:val="center"/>
              <w:rPr>
                <w:rFonts w:ascii="仿宋_GB2312" w:eastAsia="仿宋_GB2312"/>
                <w:b/>
                <w:bCs/>
                <w:sz w:val="32"/>
                <w:szCs w:val="32"/>
              </w:rPr>
            </w:pPr>
            <w:r>
              <w:rPr>
                <w:rFonts w:ascii="仿宋_GB2312" w:eastAsia="仿宋_GB2312" w:hint="eastAsia"/>
                <w:b/>
                <w:bCs/>
                <w:sz w:val="32"/>
                <w:szCs w:val="32"/>
              </w:rPr>
              <w:t>西北农林科技大学</w:t>
            </w:r>
          </w:p>
        </w:tc>
      </w:tr>
      <w:tr w:rsidR="00B617F9" w:rsidRPr="00B617F9" w:rsidTr="0099225A">
        <w:trPr>
          <w:trHeight w:val="778"/>
          <w:jc w:val="center"/>
        </w:trPr>
        <w:tc>
          <w:tcPr>
            <w:tcW w:w="2653" w:type="dxa"/>
            <w:vAlign w:val="bottom"/>
          </w:tcPr>
          <w:p w:rsidR="00B617F9" w:rsidRPr="00B617F9" w:rsidRDefault="00B617F9" w:rsidP="00C96C8E">
            <w:pPr>
              <w:adjustRightInd w:val="0"/>
              <w:snapToGrid w:val="0"/>
              <w:spacing w:line="360" w:lineRule="atLeast"/>
              <w:jc w:val="distribute"/>
              <w:rPr>
                <w:rFonts w:ascii="仿宋_GB2312" w:eastAsia="仿宋_GB2312"/>
                <w:b/>
                <w:bCs/>
                <w:sz w:val="32"/>
                <w:szCs w:val="32"/>
              </w:rPr>
            </w:pPr>
            <w:r w:rsidRPr="00B617F9">
              <w:rPr>
                <w:rFonts w:ascii="仿宋_GB2312" w:eastAsia="仿宋_GB2312" w:hint="eastAsia"/>
                <w:b/>
                <w:bCs/>
                <w:sz w:val="32"/>
                <w:szCs w:val="32"/>
              </w:rPr>
              <w:t>申报等级</w:t>
            </w:r>
          </w:p>
        </w:tc>
        <w:tc>
          <w:tcPr>
            <w:tcW w:w="4770" w:type="dxa"/>
            <w:tcBorders>
              <w:top w:val="single" w:sz="4" w:space="0" w:color="auto"/>
              <w:bottom w:val="single" w:sz="4" w:space="0" w:color="auto"/>
            </w:tcBorders>
            <w:vAlign w:val="bottom"/>
          </w:tcPr>
          <w:p w:rsidR="00B617F9" w:rsidRPr="00356ABF" w:rsidRDefault="0063365D" w:rsidP="00C96C8E">
            <w:pPr>
              <w:adjustRightInd w:val="0"/>
              <w:snapToGrid w:val="0"/>
              <w:spacing w:line="360" w:lineRule="atLeast"/>
              <w:jc w:val="center"/>
              <w:rPr>
                <w:rFonts w:ascii="仿宋_GB2312" w:eastAsia="仿宋_GB2312"/>
                <w:b/>
                <w:bCs/>
                <w:sz w:val="32"/>
                <w:szCs w:val="32"/>
              </w:rPr>
            </w:pPr>
            <w:r w:rsidRPr="00356ABF">
              <w:rPr>
                <w:rFonts w:ascii="仿宋_GB2312" w:eastAsia="仿宋_GB2312" w:hint="eastAsia"/>
                <w:b/>
                <w:bCs/>
                <w:sz w:val="32"/>
                <w:szCs w:val="32"/>
              </w:rPr>
              <w:t>特等奖</w:t>
            </w:r>
          </w:p>
        </w:tc>
      </w:tr>
      <w:tr w:rsidR="00B617F9" w:rsidRPr="00B617F9" w:rsidTr="0099225A">
        <w:trPr>
          <w:trHeight w:val="778"/>
          <w:jc w:val="center"/>
        </w:trPr>
        <w:tc>
          <w:tcPr>
            <w:tcW w:w="2653" w:type="dxa"/>
            <w:vAlign w:val="bottom"/>
          </w:tcPr>
          <w:p w:rsidR="00B617F9" w:rsidRPr="00B617F9" w:rsidRDefault="00B617F9" w:rsidP="00C96C8E">
            <w:pPr>
              <w:adjustRightInd w:val="0"/>
              <w:snapToGrid w:val="0"/>
              <w:spacing w:line="360" w:lineRule="atLeast"/>
              <w:jc w:val="distribute"/>
              <w:rPr>
                <w:rFonts w:ascii="仿宋_GB2312" w:eastAsia="仿宋_GB2312"/>
                <w:b/>
                <w:bCs/>
                <w:sz w:val="32"/>
                <w:szCs w:val="32"/>
              </w:rPr>
            </w:pPr>
            <w:r w:rsidRPr="00B617F9">
              <w:rPr>
                <w:rFonts w:ascii="仿宋_GB2312" w:eastAsia="仿宋_GB2312" w:hint="eastAsia"/>
                <w:b/>
                <w:bCs/>
                <w:sz w:val="32"/>
                <w:szCs w:val="32"/>
              </w:rPr>
              <w:t>推荐单位（盖章）</w:t>
            </w:r>
          </w:p>
        </w:tc>
        <w:tc>
          <w:tcPr>
            <w:tcW w:w="4770" w:type="dxa"/>
            <w:tcBorders>
              <w:top w:val="single" w:sz="4" w:space="0" w:color="auto"/>
              <w:bottom w:val="single" w:sz="4" w:space="0" w:color="auto"/>
            </w:tcBorders>
            <w:vAlign w:val="bottom"/>
          </w:tcPr>
          <w:p w:rsidR="00B617F9" w:rsidRPr="001B5FBE" w:rsidRDefault="0063365D" w:rsidP="00C96C8E">
            <w:pPr>
              <w:adjustRightInd w:val="0"/>
              <w:snapToGrid w:val="0"/>
              <w:spacing w:line="360" w:lineRule="atLeast"/>
              <w:jc w:val="center"/>
              <w:rPr>
                <w:rFonts w:ascii="仿宋_GB2312" w:eastAsia="仿宋_GB2312"/>
                <w:b/>
                <w:bCs/>
                <w:sz w:val="32"/>
                <w:szCs w:val="32"/>
              </w:rPr>
            </w:pPr>
            <w:r w:rsidRPr="001B5FBE">
              <w:rPr>
                <w:rFonts w:ascii="仿宋_GB2312" w:eastAsia="仿宋_GB2312" w:hint="eastAsia"/>
                <w:b/>
                <w:bCs/>
                <w:sz w:val="32"/>
                <w:szCs w:val="32"/>
              </w:rPr>
              <w:t>化学与药学院</w:t>
            </w:r>
          </w:p>
        </w:tc>
      </w:tr>
      <w:tr w:rsidR="00B617F9" w:rsidRPr="00B617F9" w:rsidTr="0099225A">
        <w:trPr>
          <w:trHeight w:val="812"/>
          <w:jc w:val="center"/>
        </w:trPr>
        <w:tc>
          <w:tcPr>
            <w:tcW w:w="2653" w:type="dxa"/>
            <w:vAlign w:val="bottom"/>
          </w:tcPr>
          <w:p w:rsidR="00B617F9" w:rsidRPr="00B617F9" w:rsidRDefault="00B617F9" w:rsidP="00C96C8E">
            <w:pPr>
              <w:adjustRightInd w:val="0"/>
              <w:snapToGrid w:val="0"/>
              <w:spacing w:line="360" w:lineRule="atLeast"/>
              <w:jc w:val="distribute"/>
              <w:rPr>
                <w:rFonts w:ascii="仿宋_GB2312" w:eastAsia="仿宋_GB2312"/>
                <w:b/>
                <w:bCs/>
                <w:sz w:val="32"/>
                <w:szCs w:val="32"/>
              </w:rPr>
            </w:pPr>
            <w:r w:rsidRPr="00B617F9">
              <w:rPr>
                <w:rFonts w:ascii="仿宋_GB2312" w:eastAsia="仿宋_GB2312" w:hint="eastAsia"/>
                <w:b/>
                <w:bCs/>
                <w:sz w:val="32"/>
                <w:szCs w:val="32"/>
              </w:rPr>
              <w:t>申请时间</w:t>
            </w:r>
          </w:p>
        </w:tc>
        <w:tc>
          <w:tcPr>
            <w:tcW w:w="4770" w:type="dxa"/>
            <w:tcBorders>
              <w:top w:val="single" w:sz="4" w:space="0" w:color="auto"/>
              <w:bottom w:val="single" w:sz="4" w:space="0" w:color="auto"/>
            </w:tcBorders>
            <w:vAlign w:val="bottom"/>
          </w:tcPr>
          <w:p w:rsidR="00B617F9" w:rsidRPr="00BD2BAF" w:rsidRDefault="0063365D" w:rsidP="0052767A">
            <w:pPr>
              <w:adjustRightInd w:val="0"/>
              <w:snapToGrid w:val="0"/>
              <w:spacing w:line="360" w:lineRule="atLeast"/>
              <w:jc w:val="center"/>
              <w:rPr>
                <w:rFonts w:ascii="仿宋_GB2312" w:eastAsia="仿宋_GB2312"/>
                <w:bCs/>
                <w:sz w:val="32"/>
                <w:szCs w:val="32"/>
              </w:rPr>
            </w:pPr>
            <w:r>
              <w:rPr>
                <w:rFonts w:ascii="仿宋_GB2312" w:eastAsia="仿宋_GB2312" w:hint="eastAsia"/>
                <w:bCs/>
                <w:sz w:val="32"/>
                <w:szCs w:val="32"/>
              </w:rPr>
              <w:t>202</w:t>
            </w:r>
            <w:r w:rsidR="0052767A">
              <w:rPr>
                <w:rFonts w:ascii="仿宋_GB2312" w:eastAsia="仿宋_GB2312" w:hint="eastAsia"/>
                <w:bCs/>
                <w:sz w:val="32"/>
                <w:szCs w:val="32"/>
              </w:rPr>
              <w:t>3</w:t>
            </w:r>
            <w:r>
              <w:rPr>
                <w:rFonts w:ascii="仿宋_GB2312" w:eastAsia="仿宋_GB2312" w:hint="eastAsia"/>
                <w:bCs/>
                <w:sz w:val="32"/>
                <w:szCs w:val="32"/>
              </w:rPr>
              <w:t>-</w:t>
            </w:r>
            <w:r w:rsidR="00C65C35">
              <w:rPr>
                <w:rFonts w:ascii="仿宋_GB2312" w:eastAsia="仿宋_GB2312"/>
                <w:bCs/>
                <w:sz w:val="32"/>
                <w:szCs w:val="32"/>
              </w:rPr>
              <w:t>9</w:t>
            </w:r>
            <w:r>
              <w:rPr>
                <w:rFonts w:ascii="仿宋_GB2312" w:eastAsia="仿宋_GB2312" w:hint="eastAsia"/>
                <w:bCs/>
                <w:sz w:val="32"/>
                <w:szCs w:val="32"/>
              </w:rPr>
              <w:t>-</w:t>
            </w:r>
            <w:r w:rsidR="00C65C35">
              <w:rPr>
                <w:rFonts w:ascii="仿宋_GB2312" w:eastAsia="仿宋_GB2312"/>
                <w:bCs/>
                <w:sz w:val="32"/>
                <w:szCs w:val="32"/>
              </w:rPr>
              <w:t>2</w:t>
            </w:r>
            <w:r w:rsidR="0052767A">
              <w:rPr>
                <w:rFonts w:ascii="仿宋_GB2312" w:eastAsia="仿宋_GB2312" w:hint="eastAsia"/>
                <w:bCs/>
                <w:sz w:val="32"/>
                <w:szCs w:val="32"/>
              </w:rPr>
              <w:t>0</w:t>
            </w:r>
            <w:r w:rsidR="001B5FBE">
              <w:rPr>
                <w:rFonts w:ascii="仿宋_GB2312" w:eastAsia="仿宋_GB2312" w:hint="eastAsia"/>
                <w:bCs/>
                <w:sz w:val="32"/>
                <w:szCs w:val="32"/>
              </w:rPr>
              <w:t xml:space="preserve"> </w:t>
            </w:r>
          </w:p>
        </w:tc>
      </w:tr>
      <w:tr w:rsidR="00B617F9" w:rsidRPr="00B617F9" w:rsidTr="0099225A">
        <w:trPr>
          <w:trHeight w:val="812"/>
          <w:jc w:val="center"/>
        </w:trPr>
        <w:tc>
          <w:tcPr>
            <w:tcW w:w="2653" w:type="dxa"/>
            <w:vAlign w:val="bottom"/>
          </w:tcPr>
          <w:p w:rsidR="00B617F9" w:rsidRPr="00B617F9" w:rsidRDefault="00B617F9" w:rsidP="00C96C8E">
            <w:pPr>
              <w:adjustRightInd w:val="0"/>
              <w:snapToGrid w:val="0"/>
              <w:spacing w:line="360" w:lineRule="atLeast"/>
              <w:jc w:val="distribute"/>
              <w:rPr>
                <w:rFonts w:ascii="仿宋_GB2312" w:eastAsia="仿宋_GB2312"/>
                <w:b/>
                <w:bCs/>
                <w:sz w:val="32"/>
                <w:szCs w:val="32"/>
              </w:rPr>
            </w:pPr>
            <w:r>
              <w:rPr>
                <w:rFonts w:ascii="仿宋_GB2312" w:eastAsia="仿宋_GB2312" w:hint="eastAsia"/>
                <w:b/>
                <w:bCs/>
                <w:sz w:val="32"/>
                <w:szCs w:val="32"/>
              </w:rPr>
              <w:t>成果类别代码</w:t>
            </w:r>
          </w:p>
        </w:tc>
        <w:tc>
          <w:tcPr>
            <w:tcW w:w="4770" w:type="dxa"/>
            <w:tcBorders>
              <w:top w:val="single" w:sz="4" w:space="0" w:color="auto"/>
              <w:bottom w:val="single" w:sz="4" w:space="0" w:color="auto"/>
            </w:tcBorders>
            <w:vAlign w:val="bottom"/>
          </w:tcPr>
          <w:p w:rsidR="00B617F9" w:rsidRPr="00BD2BAF" w:rsidRDefault="0063365D" w:rsidP="00C96C8E">
            <w:pPr>
              <w:adjustRightInd w:val="0"/>
              <w:snapToGrid w:val="0"/>
              <w:spacing w:line="360" w:lineRule="atLeast"/>
              <w:jc w:val="center"/>
              <w:rPr>
                <w:rFonts w:ascii="仿宋_GB2312" w:eastAsia="仿宋_GB2312"/>
                <w:bCs/>
                <w:sz w:val="32"/>
                <w:szCs w:val="32"/>
              </w:rPr>
            </w:pPr>
            <w:r>
              <w:rPr>
                <w:rFonts w:ascii="仿宋_GB2312" w:eastAsia="仿宋_GB2312" w:hint="eastAsia"/>
                <w:bCs/>
                <w:sz w:val="32"/>
                <w:szCs w:val="32"/>
              </w:rPr>
              <w:t>0711</w:t>
            </w:r>
          </w:p>
        </w:tc>
      </w:tr>
    </w:tbl>
    <w:p w:rsidR="009535C9" w:rsidRDefault="009535C9" w:rsidP="009535C9">
      <w:pPr>
        <w:adjustRightInd w:val="0"/>
        <w:snapToGrid w:val="0"/>
        <w:spacing w:line="360" w:lineRule="atLeast"/>
        <w:ind w:firstLineChars="200" w:firstLine="562"/>
        <w:rPr>
          <w:b/>
          <w:bCs/>
          <w:sz w:val="28"/>
        </w:rPr>
      </w:pPr>
    </w:p>
    <w:p w:rsidR="009535C9" w:rsidRDefault="009535C9" w:rsidP="009535C9">
      <w:pPr>
        <w:adjustRightInd w:val="0"/>
        <w:snapToGrid w:val="0"/>
        <w:spacing w:line="360" w:lineRule="atLeast"/>
        <w:ind w:firstLineChars="200" w:firstLine="562"/>
        <w:rPr>
          <w:b/>
          <w:bCs/>
          <w:sz w:val="28"/>
        </w:rPr>
      </w:pPr>
    </w:p>
    <w:p w:rsidR="009535C9" w:rsidRDefault="009535C9" w:rsidP="009535C9">
      <w:pPr>
        <w:adjustRightInd w:val="0"/>
        <w:snapToGrid w:val="0"/>
        <w:spacing w:line="360" w:lineRule="atLeast"/>
        <w:ind w:firstLineChars="200" w:firstLine="562"/>
        <w:rPr>
          <w:b/>
          <w:bCs/>
          <w:sz w:val="28"/>
        </w:rPr>
      </w:pPr>
    </w:p>
    <w:p w:rsidR="00B617F9" w:rsidRDefault="00B617F9" w:rsidP="009535C9">
      <w:pPr>
        <w:adjustRightInd w:val="0"/>
        <w:snapToGrid w:val="0"/>
        <w:spacing w:line="360" w:lineRule="atLeast"/>
        <w:ind w:firstLineChars="200" w:firstLine="562"/>
        <w:rPr>
          <w:b/>
          <w:bCs/>
          <w:sz w:val="28"/>
        </w:rPr>
      </w:pPr>
    </w:p>
    <w:p w:rsidR="00B617F9" w:rsidRDefault="00B617F9" w:rsidP="009535C9">
      <w:pPr>
        <w:adjustRightInd w:val="0"/>
        <w:snapToGrid w:val="0"/>
        <w:spacing w:line="360" w:lineRule="atLeast"/>
        <w:ind w:firstLineChars="200" w:firstLine="562"/>
        <w:rPr>
          <w:b/>
          <w:bCs/>
          <w:sz w:val="28"/>
        </w:rPr>
      </w:pPr>
    </w:p>
    <w:p w:rsidR="00B617F9" w:rsidRDefault="00B617F9" w:rsidP="009535C9">
      <w:pPr>
        <w:adjustRightInd w:val="0"/>
        <w:snapToGrid w:val="0"/>
        <w:spacing w:line="460" w:lineRule="exact"/>
        <w:rPr>
          <w:b/>
          <w:bCs/>
          <w:sz w:val="28"/>
          <w:u w:val="thick"/>
        </w:rPr>
      </w:pPr>
    </w:p>
    <w:p w:rsidR="009535C9" w:rsidRDefault="009535C9" w:rsidP="009535C9">
      <w:pPr>
        <w:jc w:val="center"/>
        <w:rPr>
          <w:rFonts w:ascii="黑体" w:eastAsia="黑体" w:hAnsi="黑体"/>
          <w:spacing w:val="200"/>
          <w:sz w:val="36"/>
          <w:szCs w:val="36"/>
        </w:rPr>
      </w:pPr>
      <w:r>
        <w:rPr>
          <w:rFonts w:ascii="黑体" w:eastAsia="黑体" w:hAnsi="黑体" w:hint="eastAsia"/>
          <w:spacing w:val="200"/>
          <w:sz w:val="32"/>
          <w:szCs w:val="32"/>
        </w:rPr>
        <w:t>填表说明</w:t>
      </w:r>
    </w:p>
    <w:p w:rsidR="009535C9" w:rsidRDefault="009535C9" w:rsidP="009535C9">
      <w:pPr>
        <w:rPr>
          <w:rFonts w:ascii="仿宋" w:eastAsia="仿宋" w:hAnsi="仿宋"/>
          <w:sz w:val="30"/>
          <w:szCs w:val="30"/>
        </w:rPr>
      </w:pPr>
    </w:p>
    <w:p w:rsidR="009535C9" w:rsidRDefault="009535C9" w:rsidP="009535C9">
      <w:pPr>
        <w:ind w:firstLine="600"/>
        <w:rPr>
          <w:rFonts w:ascii="仿宋" w:eastAsia="仿宋" w:hAnsi="仿宋"/>
          <w:sz w:val="28"/>
          <w:szCs w:val="28"/>
        </w:rPr>
      </w:pPr>
      <w:r>
        <w:rPr>
          <w:rFonts w:ascii="仿宋" w:eastAsia="仿宋" w:hAnsi="仿宋" w:hint="eastAsia"/>
          <w:sz w:val="28"/>
          <w:szCs w:val="28"/>
        </w:rPr>
        <w:t>1．成果名称：字数（含符号）不超过35个汉字。</w:t>
      </w:r>
    </w:p>
    <w:p w:rsidR="009535C9" w:rsidRDefault="009535C9" w:rsidP="009535C9">
      <w:pPr>
        <w:ind w:firstLine="600"/>
        <w:rPr>
          <w:rFonts w:ascii="仿宋" w:eastAsia="仿宋" w:hAnsi="仿宋"/>
          <w:sz w:val="28"/>
          <w:szCs w:val="28"/>
        </w:rPr>
      </w:pPr>
      <w:r>
        <w:rPr>
          <w:rFonts w:ascii="仿宋" w:eastAsia="仿宋" w:hAnsi="仿宋" w:hint="eastAsia"/>
          <w:sz w:val="28"/>
          <w:szCs w:val="28"/>
        </w:rPr>
        <w:t>2.成果类别代码按照</w:t>
      </w:r>
      <w:r>
        <w:rPr>
          <w:rFonts w:ascii="仿宋" w:eastAsia="仿宋" w:hAnsi="仿宋" w:hint="eastAsia"/>
          <w:sz w:val="30"/>
          <w:szCs w:val="30"/>
        </w:rPr>
        <w:t>教育部颁布的《普通高等学校本科专业目录（2012年）》（</w:t>
      </w:r>
      <w:proofErr w:type="gramStart"/>
      <w:r>
        <w:rPr>
          <w:rFonts w:ascii="仿宋" w:eastAsia="仿宋" w:hAnsi="仿宋" w:hint="eastAsia"/>
          <w:sz w:val="30"/>
          <w:szCs w:val="30"/>
        </w:rPr>
        <w:t>教高</w:t>
      </w:r>
      <w:proofErr w:type="gramEnd"/>
      <w:r>
        <w:rPr>
          <w:rFonts w:ascii="仿宋" w:eastAsia="仿宋" w:hAnsi="仿宋" w:hint="eastAsia"/>
          <w:sz w:val="30"/>
          <w:szCs w:val="30"/>
        </w:rPr>
        <w:t>[2012]9号）的学科门类分类（规范）填写。</w:t>
      </w:r>
      <w:r>
        <w:rPr>
          <w:rFonts w:ascii="仿宋" w:eastAsia="仿宋" w:hAnsi="仿宋" w:hint="eastAsia"/>
          <w:sz w:val="28"/>
          <w:szCs w:val="28"/>
        </w:rPr>
        <w:t>类别代码组成形式为：</w:t>
      </w:r>
      <w:proofErr w:type="spellStart"/>
      <w:r>
        <w:rPr>
          <w:rFonts w:ascii="仿宋" w:eastAsia="仿宋" w:hAnsi="仿宋" w:hint="eastAsia"/>
          <w:b/>
          <w:bCs/>
          <w:sz w:val="28"/>
          <w:szCs w:val="28"/>
        </w:rPr>
        <w:t>abcd</w:t>
      </w:r>
      <w:proofErr w:type="spellEnd"/>
      <w:r>
        <w:rPr>
          <w:rFonts w:ascii="仿宋" w:eastAsia="仿宋" w:hAnsi="仿宋" w:hint="eastAsia"/>
          <w:sz w:val="28"/>
          <w:szCs w:val="28"/>
        </w:rPr>
        <w:t>。其中：</w:t>
      </w:r>
      <w:r>
        <w:rPr>
          <w:rFonts w:ascii="仿宋" w:eastAsia="仿宋" w:hAnsi="仿宋" w:hint="eastAsia"/>
          <w:b/>
          <w:bCs/>
          <w:sz w:val="28"/>
          <w:szCs w:val="28"/>
        </w:rPr>
        <w:t>ab</w:t>
      </w:r>
      <w:r>
        <w:rPr>
          <w:rFonts w:ascii="仿宋" w:eastAsia="仿宋" w:hAnsi="仿宋" w:hint="eastAsia"/>
          <w:sz w:val="28"/>
          <w:szCs w:val="28"/>
        </w:rPr>
        <w:t>：成果所属科类代码：哲学—01，经济学—02，法学—03，教育学—04，文学—05，历史学—06，理学—07，工学—08，农学—09，医学—10，军事学—11，管理学－12，艺术学—13，其他—14（包括：政治思想教育、素质教育、评估、教育技术研究与应用等）。</w:t>
      </w:r>
      <w:r>
        <w:rPr>
          <w:rFonts w:ascii="仿宋" w:eastAsia="仿宋" w:hAnsi="仿宋" w:hint="eastAsia"/>
          <w:b/>
          <w:bCs/>
          <w:sz w:val="28"/>
          <w:szCs w:val="28"/>
        </w:rPr>
        <w:t>c:</w:t>
      </w:r>
      <w:r>
        <w:rPr>
          <w:rFonts w:ascii="仿宋" w:eastAsia="仿宋" w:hAnsi="仿宋" w:hint="eastAsia"/>
          <w:sz w:val="28"/>
          <w:szCs w:val="28"/>
        </w:rPr>
        <w:t>成果属普通教育填1，继续教育填2，其它填0。</w:t>
      </w:r>
      <w:r>
        <w:rPr>
          <w:rFonts w:ascii="仿宋" w:eastAsia="仿宋" w:hAnsi="仿宋" w:hint="eastAsia"/>
          <w:b/>
          <w:bCs/>
          <w:sz w:val="28"/>
          <w:szCs w:val="28"/>
        </w:rPr>
        <w:t>d:</w:t>
      </w:r>
      <w:r>
        <w:rPr>
          <w:rFonts w:ascii="仿宋" w:eastAsia="仿宋" w:hAnsi="仿宋" w:hint="eastAsia"/>
          <w:sz w:val="28"/>
          <w:szCs w:val="28"/>
        </w:rPr>
        <w:t>成果属本科教育填1，研究生教育填2，其它填0。</w:t>
      </w:r>
    </w:p>
    <w:p w:rsidR="009535C9" w:rsidRDefault="009535C9" w:rsidP="009535C9">
      <w:pPr>
        <w:ind w:firstLine="600"/>
        <w:rPr>
          <w:rFonts w:ascii="仿宋" w:eastAsia="仿宋" w:hAnsi="仿宋"/>
          <w:sz w:val="28"/>
          <w:szCs w:val="28"/>
        </w:rPr>
      </w:pPr>
      <w:r>
        <w:rPr>
          <w:rFonts w:ascii="仿宋" w:eastAsia="仿宋" w:hAnsi="仿宋" w:hint="eastAsia"/>
          <w:sz w:val="28"/>
          <w:szCs w:val="28"/>
        </w:rPr>
        <w:t>3. 成果曾获奖励情况不包括商业性的奖励。</w:t>
      </w:r>
    </w:p>
    <w:p w:rsidR="009535C9" w:rsidRDefault="009535C9" w:rsidP="009535C9">
      <w:pPr>
        <w:ind w:firstLine="570"/>
        <w:rPr>
          <w:rFonts w:ascii="仿宋" w:eastAsia="仿宋" w:hAnsi="仿宋"/>
          <w:sz w:val="28"/>
          <w:szCs w:val="28"/>
        </w:rPr>
      </w:pPr>
      <w:r>
        <w:rPr>
          <w:rFonts w:ascii="仿宋" w:eastAsia="仿宋" w:hAnsi="仿宋" w:hint="eastAsia"/>
          <w:sz w:val="28"/>
          <w:szCs w:val="28"/>
        </w:rPr>
        <w:t>4．成果起止时间：起始时间指立项研究或开始研制的日期;完成时间指成果开始实施(包括试行)的日期。</w:t>
      </w:r>
    </w:p>
    <w:p w:rsidR="009535C9" w:rsidRDefault="009535C9" w:rsidP="009535C9">
      <w:pPr>
        <w:ind w:firstLine="570"/>
        <w:rPr>
          <w:rFonts w:ascii="仿宋" w:eastAsia="仿宋" w:hAnsi="仿宋"/>
          <w:sz w:val="28"/>
          <w:szCs w:val="28"/>
        </w:rPr>
      </w:pPr>
      <w:r>
        <w:rPr>
          <w:rFonts w:ascii="仿宋" w:eastAsia="仿宋" w:hAnsi="仿宋" w:hint="eastAsia"/>
          <w:sz w:val="28"/>
          <w:szCs w:val="28"/>
        </w:rPr>
        <w:t>5.主题词：按《国家汉语主题词表》填写3至7个与推荐成果内容密切相关的主题词，每个词语间应加“；”号。</w:t>
      </w:r>
    </w:p>
    <w:p w:rsidR="009535C9" w:rsidRDefault="009535C9" w:rsidP="009535C9">
      <w:pPr>
        <w:rPr>
          <w:rFonts w:ascii="仿宋" w:eastAsia="仿宋" w:hAnsi="仿宋"/>
          <w:sz w:val="28"/>
          <w:szCs w:val="28"/>
        </w:rPr>
      </w:pPr>
      <w:r>
        <w:rPr>
          <w:rFonts w:ascii="仿宋" w:eastAsia="仿宋" w:hAnsi="仿宋" w:hint="eastAsia"/>
          <w:sz w:val="28"/>
          <w:szCs w:val="28"/>
        </w:rPr>
        <w:t xml:space="preserve">    6．本申请书统一用A4纸双面打印，正文内容所用字型应不小于4号字。需签字、盖章处打印或复印无效。</w:t>
      </w:r>
    </w:p>
    <w:p w:rsidR="009535C9" w:rsidRDefault="009535C9" w:rsidP="009535C9">
      <w:pPr>
        <w:widowControl/>
        <w:jc w:val="left"/>
        <w:rPr>
          <w:rFonts w:ascii="仿宋" w:eastAsia="仿宋" w:hAnsi="仿宋"/>
          <w:sz w:val="28"/>
          <w:szCs w:val="28"/>
        </w:rPr>
        <w:sectPr w:rsidR="009535C9">
          <w:pgSz w:w="11906" w:h="16838"/>
          <w:pgMar w:top="1440" w:right="1452" w:bottom="1440" w:left="1639" w:header="851" w:footer="992" w:gutter="0"/>
          <w:pgNumType w:start="5"/>
          <w:cols w:space="720"/>
          <w:formProt w:val="0"/>
          <w:docGrid w:type="linesAndChars" w:linePitch="312"/>
        </w:sectPr>
      </w:pPr>
    </w:p>
    <w:p w:rsidR="009535C9" w:rsidRDefault="009535C9" w:rsidP="009535C9">
      <w:pPr>
        <w:jc w:val="center"/>
        <w:rPr>
          <w:b/>
          <w:sz w:val="36"/>
          <w:szCs w:val="20"/>
        </w:rPr>
      </w:pPr>
      <w:r>
        <w:rPr>
          <w:rFonts w:hint="eastAsia"/>
          <w:b/>
          <w:sz w:val="36"/>
          <w:szCs w:val="20"/>
        </w:rPr>
        <w:lastRenderedPageBreak/>
        <w:t>一、成果简介</w:t>
      </w:r>
    </w:p>
    <w:tbl>
      <w:tblPr>
        <w:tblW w:w="8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134"/>
        <w:gridCol w:w="2410"/>
        <w:gridCol w:w="1417"/>
        <w:gridCol w:w="1134"/>
        <w:gridCol w:w="1654"/>
      </w:tblGrid>
      <w:tr w:rsidR="009535C9" w:rsidTr="0017749C">
        <w:trPr>
          <w:cantSplit/>
        </w:trPr>
        <w:tc>
          <w:tcPr>
            <w:tcW w:w="959" w:type="dxa"/>
            <w:vMerge w:val="restart"/>
            <w:tcBorders>
              <w:top w:val="single" w:sz="4" w:space="0" w:color="auto"/>
              <w:left w:val="single" w:sz="4" w:space="0" w:color="auto"/>
              <w:bottom w:val="single" w:sz="4" w:space="0" w:color="auto"/>
              <w:right w:val="single" w:sz="4" w:space="0" w:color="auto"/>
            </w:tcBorders>
          </w:tcPr>
          <w:p w:rsidR="00BB0BB2" w:rsidRPr="00291BC3" w:rsidRDefault="00BB0BB2" w:rsidP="005E17A2">
            <w:pPr>
              <w:jc w:val="left"/>
              <w:rPr>
                <w:sz w:val="28"/>
                <w:szCs w:val="28"/>
              </w:rPr>
            </w:pPr>
          </w:p>
          <w:p w:rsidR="00BB0BB2" w:rsidRPr="00291BC3" w:rsidRDefault="00BB0BB2" w:rsidP="00BB0BB2">
            <w:pPr>
              <w:jc w:val="center"/>
              <w:rPr>
                <w:sz w:val="28"/>
                <w:szCs w:val="28"/>
              </w:rPr>
            </w:pPr>
          </w:p>
          <w:p w:rsidR="00BB0BB2" w:rsidRPr="00291BC3" w:rsidRDefault="00BB0BB2" w:rsidP="00BB0BB2">
            <w:pPr>
              <w:jc w:val="center"/>
              <w:rPr>
                <w:sz w:val="28"/>
                <w:szCs w:val="28"/>
              </w:rPr>
            </w:pPr>
          </w:p>
          <w:p w:rsidR="00BB0BB2" w:rsidRPr="00291BC3" w:rsidRDefault="00BB0BB2" w:rsidP="00BB0BB2">
            <w:pPr>
              <w:jc w:val="center"/>
              <w:rPr>
                <w:sz w:val="28"/>
                <w:szCs w:val="28"/>
              </w:rPr>
            </w:pPr>
          </w:p>
          <w:p w:rsidR="00BB0BB2" w:rsidRPr="00291BC3" w:rsidRDefault="00BB0BB2" w:rsidP="00291BC3">
            <w:pPr>
              <w:rPr>
                <w:sz w:val="28"/>
                <w:szCs w:val="28"/>
              </w:rPr>
            </w:pPr>
          </w:p>
          <w:p w:rsidR="00BB0BB2" w:rsidRPr="00291BC3" w:rsidRDefault="009535C9" w:rsidP="00BB0BB2">
            <w:pPr>
              <w:jc w:val="center"/>
              <w:rPr>
                <w:sz w:val="28"/>
                <w:szCs w:val="28"/>
              </w:rPr>
            </w:pPr>
            <w:r w:rsidRPr="00291BC3">
              <w:rPr>
                <w:rFonts w:hint="eastAsia"/>
                <w:sz w:val="28"/>
                <w:szCs w:val="28"/>
              </w:rPr>
              <w:t>成</w:t>
            </w:r>
          </w:p>
          <w:p w:rsidR="00BB0BB2" w:rsidRPr="00291BC3" w:rsidRDefault="009535C9" w:rsidP="00BB0BB2">
            <w:pPr>
              <w:jc w:val="center"/>
              <w:rPr>
                <w:sz w:val="28"/>
                <w:szCs w:val="28"/>
              </w:rPr>
            </w:pPr>
            <w:r w:rsidRPr="00291BC3">
              <w:rPr>
                <w:rFonts w:hint="eastAsia"/>
                <w:sz w:val="28"/>
                <w:szCs w:val="28"/>
              </w:rPr>
              <w:t>果</w:t>
            </w:r>
          </w:p>
          <w:p w:rsidR="009535C9" w:rsidRPr="00291BC3" w:rsidRDefault="009535C9" w:rsidP="00BB0BB2">
            <w:pPr>
              <w:jc w:val="center"/>
              <w:rPr>
                <w:sz w:val="28"/>
                <w:szCs w:val="28"/>
              </w:rPr>
            </w:pPr>
            <w:r w:rsidRPr="00291BC3">
              <w:rPr>
                <w:rFonts w:hint="eastAsia"/>
                <w:sz w:val="28"/>
                <w:szCs w:val="28"/>
              </w:rPr>
              <w:t>曾</w:t>
            </w:r>
          </w:p>
          <w:p w:rsidR="00BB0BB2" w:rsidRPr="00291BC3" w:rsidRDefault="009535C9" w:rsidP="00BB0BB2">
            <w:pPr>
              <w:jc w:val="center"/>
              <w:rPr>
                <w:sz w:val="28"/>
                <w:szCs w:val="28"/>
              </w:rPr>
            </w:pPr>
            <w:r w:rsidRPr="00291BC3">
              <w:rPr>
                <w:rFonts w:hint="eastAsia"/>
                <w:sz w:val="28"/>
                <w:szCs w:val="28"/>
              </w:rPr>
              <w:t>获</w:t>
            </w:r>
          </w:p>
          <w:p w:rsidR="00BB0BB2" w:rsidRPr="00291BC3" w:rsidRDefault="009535C9" w:rsidP="00BB0BB2">
            <w:pPr>
              <w:jc w:val="center"/>
              <w:rPr>
                <w:sz w:val="28"/>
                <w:szCs w:val="28"/>
              </w:rPr>
            </w:pPr>
            <w:r w:rsidRPr="00291BC3">
              <w:rPr>
                <w:rFonts w:hint="eastAsia"/>
                <w:sz w:val="28"/>
                <w:szCs w:val="28"/>
              </w:rPr>
              <w:t>奖</w:t>
            </w:r>
          </w:p>
          <w:p w:rsidR="009535C9" w:rsidRPr="00291BC3" w:rsidRDefault="009535C9" w:rsidP="00BB0BB2">
            <w:pPr>
              <w:jc w:val="center"/>
              <w:rPr>
                <w:sz w:val="28"/>
                <w:szCs w:val="28"/>
              </w:rPr>
            </w:pPr>
            <w:proofErr w:type="gramStart"/>
            <w:r w:rsidRPr="00291BC3">
              <w:rPr>
                <w:rFonts w:hint="eastAsia"/>
                <w:sz w:val="28"/>
                <w:szCs w:val="28"/>
              </w:rPr>
              <w:t>励</w:t>
            </w:r>
            <w:proofErr w:type="gramEnd"/>
          </w:p>
          <w:p w:rsidR="00BB0BB2" w:rsidRPr="00291BC3" w:rsidRDefault="009535C9" w:rsidP="00BB0BB2">
            <w:pPr>
              <w:jc w:val="center"/>
              <w:rPr>
                <w:sz w:val="28"/>
                <w:szCs w:val="28"/>
              </w:rPr>
            </w:pPr>
            <w:r w:rsidRPr="00291BC3">
              <w:rPr>
                <w:rFonts w:hint="eastAsia"/>
                <w:sz w:val="28"/>
                <w:szCs w:val="28"/>
              </w:rPr>
              <w:t>情</w:t>
            </w:r>
          </w:p>
          <w:p w:rsidR="009535C9" w:rsidRPr="00291BC3" w:rsidRDefault="009535C9" w:rsidP="00BB0BB2">
            <w:pPr>
              <w:jc w:val="center"/>
              <w:rPr>
                <w:sz w:val="28"/>
                <w:szCs w:val="28"/>
              </w:rPr>
            </w:pPr>
            <w:proofErr w:type="gramStart"/>
            <w:r w:rsidRPr="00291BC3">
              <w:rPr>
                <w:rFonts w:hint="eastAsia"/>
                <w:sz w:val="28"/>
                <w:szCs w:val="28"/>
              </w:rPr>
              <w:t>况</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9535C9" w:rsidRPr="00291BC3" w:rsidRDefault="009535C9" w:rsidP="006C6EDB">
            <w:pPr>
              <w:spacing w:line="420" w:lineRule="exact"/>
              <w:jc w:val="center"/>
              <w:rPr>
                <w:sz w:val="28"/>
                <w:szCs w:val="28"/>
              </w:rPr>
            </w:pPr>
            <w:r w:rsidRPr="00291BC3">
              <w:rPr>
                <w:rFonts w:hint="eastAsia"/>
                <w:sz w:val="28"/>
                <w:szCs w:val="28"/>
              </w:rPr>
              <w:t>获奖</w:t>
            </w:r>
          </w:p>
          <w:p w:rsidR="009535C9" w:rsidRPr="00291BC3" w:rsidRDefault="009535C9" w:rsidP="006C6EDB">
            <w:pPr>
              <w:spacing w:line="420" w:lineRule="exact"/>
              <w:jc w:val="center"/>
              <w:rPr>
                <w:sz w:val="28"/>
                <w:szCs w:val="28"/>
              </w:rPr>
            </w:pPr>
            <w:r w:rsidRPr="00291BC3">
              <w:rPr>
                <w:rFonts w:hint="eastAsia"/>
                <w:sz w:val="28"/>
                <w:szCs w:val="28"/>
              </w:rPr>
              <w:t>时间</w:t>
            </w:r>
          </w:p>
        </w:tc>
        <w:tc>
          <w:tcPr>
            <w:tcW w:w="2410" w:type="dxa"/>
            <w:tcBorders>
              <w:top w:val="single" w:sz="4" w:space="0" w:color="auto"/>
              <w:left w:val="single" w:sz="4" w:space="0" w:color="auto"/>
              <w:bottom w:val="single" w:sz="4" w:space="0" w:color="auto"/>
              <w:right w:val="single" w:sz="4" w:space="0" w:color="auto"/>
            </w:tcBorders>
            <w:vAlign w:val="center"/>
            <w:hideMark/>
          </w:tcPr>
          <w:p w:rsidR="009535C9" w:rsidRPr="00291BC3" w:rsidRDefault="009535C9" w:rsidP="006C6EDB">
            <w:pPr>
              <w:spacing w:line="420" w:lineRule="exact"/>
              <w:jc w:val="center"/>
              <w:rPr>
                <w:sz w:val="28"/>
                <w:szCs w:val="28"/>
              </w:rPr>
            </w:pPr>
            <w:r w:rsidRPr="00291BC3">
              <w:rPr>
                <w:rFonts w:hint="eastAsia"/>
                <w:sz w:val="28"/>
                <w:szCs w:val="28"/>
              </w:rPr>
              <w:t>获奖</w:t>
            </w:r>
          </w:p>
          <w:p w:rsidR="009535C9" w:rsidRPr="00291BC3" w:rsidRDefault="009535C9" w:rsidP="006C6EDB">
            <w:pPr>
              <w:spacing w:line="420" w:lineRule="exact"/>
              <w:jc w:val="center"/>
              <w:rPr>
                <w:sz w:val="28"/>
                <w:szCs w:val="28"/>
              </w:rPr>
            </w:pPr>
            <w:r w:rsidRPr="00291BC3">
              <w:rPr>
                <w:rFonts w:hint="eastAsia"/>
                <w:sz w:val="28"/>
                <w:szCs w:val="28"/>
              </w:rPr>
              <w:t>名称</w:t>
            </w:r>
          </w:p>
        </w:tc>
        <w:tc>
          <w:tcPr>
            <w:tcW w:w="1417" w:type="dxa"/>
            <w:tcBorders>
              <w:top w:val="single" w:sz="4" w:space="0" w:color="auto"/>
              <w:left w:val="single" w:sz="4" w:space="0" w:color="auto"/>
              <w:bottom w:val="single" w:sz="4" w:space="0" w:color="auto"/>
              <w:right w:val="single" w:sz="4" w:space="0" w:color="auto"/>
            </w:tcBorders>
            <w:vAlign w:val="center"/>
            <w:hideMark/>
          </w:tcPr>
          <w:p w:rsidR="009535C9" w:rsidRPr="00291BC3" w:rsidRDefault="009535C9" w:rsidP="006C6EDB">
            <w:pPr>
              <w:spacing w:line="420" w:lineRule="exact"/>
              <w:jc w:val="center"/>
              <w:rPr>
                <w:sz w:val="28"/>
                <w:szCs w:val="28"/>
              </w:rPr>
            </w:pPr>
            <w:r w:rsidRPr="00291BC3">
              <w:rPr>
                <w:rFonts w:hint="eastAsia"/>
                <w:sz w:val="28"/>
                <w:szCs w:val="28"/>
              </w:rPr>
              <w:t>获奖</w:t>
            </w:r>
          </w:p>
          <w:p w:rsidR="009535C9" w:rsidRPr="00291BC3" w:rsidRDefault="009535C9" w:rsidP="006C6EDB">
            <w:pPr>
              <w:spacing w:line="420" w:lineRule="exact"/>
              <w:jc w:val="center"/>
              <w:rPr>
                <w:sz w:val="28"/>
                <w:szCs w:val="28"/>
              </w:rPr>
            </w:pPr>
            <w:r w:rsidRPr="00291BC3">
              <w:rPr>
                <w:rFonts w:hint="eastAsia"/>
                <w:sz w:val="28"/>
                <w:szCs w:val="28"/>
              </w:rPr>
              <w:t>等级</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732A" w:rsidRPr="00291BC3" w:rsidRDefault="009535C9" w:rsidP="006C6EDB">
            <w:pPr>
              <w:spacing w:line="420" w:lineRule="exact"/>
              <w:jc w:val="center"/>
              <w:rPr>
                <w:sz w:val="28"/>
                <w:szCs w:val="28"/>
              </w:rPr>
            </w:pPr>
            <w:r w:rsidRPr="00291BC3">
              <w:rPr>
                <w:rFonts w:hint="eastAsia"/>
                <w:sz w:val="28"/>
                <w:szCs w:val="28"/>
              </w:rPr>
              <w:t>获奖</w:t>
            </w:r>
          </w:p>
          <w:p w:rsidR="009535C9" w:rsidRPr="00291BC3" w:rsidRDefault="009535C9" w:rsidP="006C6EDB">
            <w:pPr>
              <w:spacing w:line="420" w:lineRule="exact"/>
              <w:jc w:val="center"/>
              <w:rPr>
                <w:sz w:val="28"/>
                <w:szCs w:val="28"/>
              </w:rPr>
            </w:pPr>
            <w:r w:rsidRPr="00291BC3">
              <w:rPr>
                <w:rFonts w:hint="eastAsia"/>
                <w:sz w:val="28"/>
                <w:szCs w:val="28"/>
              </w:rPr>
              <w:t>金额</w:t>
            </w:r>
          </w:p>
          <w:p w:rsidR="009535C9" w:rsidRPr="00291BC3" w:rsidRDefault="009535C9" w:rsidP="006C6EDB">
            <w:pPr>
              <w:spacing w:line="420" w:lineRule="exact"/>
              <w:jc w:val="center"/>
              <w:rPr>
                <w:sz w:val="28"/>
                <w:szCs w:val="28"/>
              </w:rPr>
            </w:pPr>
            <w:r w:rsidRPr="00291BC3">
              <w:rPr>
                <w:rFonts w:hint="eastAsia"/>
                <w:sz w:val="28"/>
                <w:szCs w:val="28"/>
              </w:rPr>
              <w:t>（元）</w:t>
            </w:r>
          </w:p>
        </w:tc>
        <w:tc>
          <w:tcPr>
            <w:tcW w:w="1654" w:type="dxa"/>
            <w:tcBorders>
              <w:top w:val="single" w:sz="4" w:space="0" w:color="auto"/>
              <w:left w:val="single" w:sz="4" w:space="0" w:color="auto"/>
              <w:bottom w:val="single" w:sz="4" w:space="0" w:color="auto"/>
              <w:right w:val="single" w:sz="4" w:space="0" w:color="auto"/>
            </w:tcBorders>
            <w:vAlign w:val="center"/>
            <w:hideMark/>
          </w:tcPr>
          <w:p w:rsidR="009535C9" w:rsidRPr="00291BC3" w:rsidRDefault="009535C9" w:rsidP="006C6EDB">
            <w:pPr>
              <w:spacing w:line="420" w:lineRule="exact"/>
              <w:jc w:val="center"/>
              <w:rPr>
                <w:sz w:val="28"/>
                <w:szCs w:val="28"/>
              </w:rPr>
            </w:pPr>
            <w:r w:rsidRPr="00291BC3">
              <w:rPr>
                <w:rFonts w:hint="eastAsia"/>
                <w:sz w:val="28"/>
                <w:szCs w:val="28"/>
              </w:rPr>
              <w:t>授奖</w:t>
            </w:r>
          </w:p>
          <w:p w:rsidR="009535C9" w:rsidRPr="00291BC3" w:rsidRDefault="009535C9" w:rsidP="006C6EDB">
            <w:pPr>
              <w:spacing w:line="420" w:lineRule="exact"/>
              <w:jc w:val="center"/>
              <w:rPr>
                <w:sz w:val="28"/>
                <w:szCs w:val="28"/>
              </w:rPr>
            </w:pPr>
            <w:r w:rsidRPr="00291BC3">
              <w:rPr>
                <w:rFonts w:hint="eastAsia"/>
                <w:sz w:val="28"/>
                <w:szCs w:val="28"/>
              </w:rPr>
              <w:t>部门</w:t>
            </w:r>
          </w:p>
        </w:tc>
      </w:tr>
      <w:tr w:rsidR="00330C83" w:rsidTr="0017749C">
        <w:trPr>
          <w:cantSplit/>
        </w:trPr>
        <w:tc>
          <w:tcPr>
            <w:tcW w:w="959" w:type="dxa"/>
            <w:vMerge/>
            <w:tcBorders>
              <w:top w:val="single" w:sz="4" w:space="0" w:color="auto"/>
              <w:left w:val="single" w:sz="4" w:space="0" w:color="auto"/>
              <w:bottom w:val="single" w:sz="4" w:space="0" w:color="auto"/>
              <w:right w:val="single" w:sz="4" w:space="0" w:color="auto"/>
            </w:tcBorders>
            <w:vAlign w:val="center"/>
          </w:tcPr>
          <w:p w:rsidR="00330C83" w:rsidRPr="00291BC3" w:rsidRDefault="00330C83" w:rsidP="00211184">
            <w:pPr>
              <w:jc w:val="left"/>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330C83" w:rsidRPr="00291BC3" w:rsidRDefault="00330C83" w:rsidP="0066160B">
            <w:pPr>
              <w:adjustRightInd w:val="0"/>
              <w:snapToGrid w:val="0"/>
              <w:jc w:val="center"/>
              <w:rPr>
                <w:sz w:val="28"/>
                <w:szCs w:val="28"/>
              </w:rPr>
            </w:pPr>
          </w:p>
          <w:p w:rsidR="00330C83" w:rsidRPr="00291BC3" w:rsidRDefault="00330C83" w:rsidP="0066160B">
            <w:pPr>
              <w:adjustRightInd w:val="0"/>
              <w:snapToGrid w:val="0"/>
              <w:jc w:val="center"/>
              <w:rPr>
                <w:sz w:val="28"/>
                <w:szCs w:val="28"/>
              </w:rPr>
            </w:pPr>
            <w:r w:rsidRPr="00291BC3">
              <w:rPr>
                <w:rFonts w:hint="eastAsia"/>
                <w:sz w:val="28"/>
                <w:szCs w:val="28"/>
              </w:rPr>
              <w:t>2015</w:t>
            </w:r>
            <w:r w:rsidR="00953B0D" w:rsidRPr="00291BC3">
              <w:rPr>
                <w:rFonts w:hint="eastAsia"/>
                <w:sz w:val="28"/>
                <w:szCs w:val="28"/>
              </w:rPr>
              <w:t>年</w:t>
            </w:r>
          </w:p>
        </w:tc>
        <w:tc>
          <w:tcPr>
            <w:tcW w:w="2410" w:type="dxa"/>
            <w:tcBorders>
              <w:top w:val="single" w:sz="4" w:space="0" w:color="auto"/>
              <w:left w:val="single" w:sz="4" w:space="0" w:color="auto"/>
              <w:bottom w:val="single" w:sz="4" w:space="0" w:color="auto"/>
              <w:right w:val="single" w:sz="4" w:space="0" w:color="auto"/>
            </w:tcBorders>
            <w:vAlign w:val="center"/>
          </w:tcPr>
          <w:p w:rsidR="0082762D" w:rsidRDefault="00330C83" w:rsidP="0082762D">
            <w:pPr>
              <w:adjustRightInd w:val="0"/>
              <w:snapToGrid w:val="0"/>
              <w:spacing w:line="460" w:lineRule="exact"/>
              <w:jc w:val="center"/>
              <w:rPr>
                <w:sz w:val="28"/>
                <w:szCs w:val="28"/>
              </w:rPr>
            </w:pPr>
            <w:r w:rsidRPr="00291BC3">
              <w:rPr>
                <w:rFonts w:hint="eastAsia"/>
                <w:sz w:val="28"/>
                <w:szCs w:val="28"/>
              </w:rPr>
              <w:t>基于化学与生物学交叉的应用化学专业创新人才培养体系探索</w:t>
            </w:r>
          </w:p>
          <w:p w:rsidR="00330C83" w:rsidRPr="00291BC3" w:rsidRDefault="00330C83" w:rsidP="0082762D">
            <w:pPr>
              <w:adjustRightInd w:val="0"/>
              <w:snapToGrid w:val="0"/>
              <w:spacing w:line="460" w:lineRule="exact"/>
              <w:jc w:val="center"/>
              <w:rPr>
                <w:sz w:val="28"/>
                <w:szCs w:val="28"/>
              </w:rPr>
            </w:pPr>
            <w:r w:rsidRPr="00291BC3">
              <w:rPr>
                <w:rFonts w:hint="eastAsia"/>
                <w:sz w:val="28"/>
                <w:szCs w:val="28"/>
              </w:rPr>
              <w:t>与实践</w:t>
            </w:r>
          </w:p>
        </w:tc>
        <w:tc>
          <w:tcPr>
            <w:tcW w:w="1417" w:type="dxa"/>
            <w:tcBorders>
              <w:top w:val="single" w:sz="4" w:space="0" w:color="auto"/>
              <w:left w:val="single" w:sz="4" w:space="0" w:color="auto"/>
              <w:bottom w:val="single" w:sz="4" w:space="0" w:color="auto"/>
              <w:right w:val="single" w:sz="4" w:space="0" w:color="auto"/>
            </w:tcBorders>
            <w:vAlign w:val="center"/>
          </w:tcPr>
          <w:p w:rsidR="00330C83" w:rsidRPr="00291BC3" w:rsidRDefault="00330C83" w:rsidP="0066160B">
            <w:pPr>
              <w:jc w:val="center"/>
              <w:rPr>
                <w:sz w:val="28"/>
                <w:szCs w:val="28"/>
              </w:rPr>
            </w:pPr>
            <w:r w:rsidRPr="00291BC3">
              <w:rPr>
                <w:rFonts w:hint="eastAsia"/>
                <w:sz w:val="28"/>
                <w:szCs w:val="28"/>
              </w:rPr>
              <w:t>陕西省教学成果奖特等奖</w:t>
            </w:r>
          </w:p>
        </w:tc>
        <w:tc>
          <w:tcPr>
            <w:tcW w:w="1134" w:type="dxa"/>
            <w:tcBorders>
              <w:top w:val="single" w:sz="4" w:space="0" w:color="auto"/>
              <w:left w:val="single" w:sz="4" w:space="0" w:color="auto"/>
              <w:bottom w:val="single" w:sz="4" w:space="0" w:color="auto"/>
              <w:right w:val="single" w:sz="4" w:space="0" w:color="auto"/>
            </w:tcBorders>
            <w:vAlign w:val="center"/>
          </w:tcPr>
          <w:p w:rsidR="00330C83" w:rsidRPr="00291BC3" w:rsidRDefault="00330C83" w:rsidP="0066160B">
            <w:pPr>
              <w:adjustRightInd w:val="0"/>
              <w:snapToGrid w:val="0"/>
              <w:jc w:val="center"/>
              <w:rPr>
                <w:sz w:val="28"/>
                <w:szCs w:val="28"/>
              </w:rPr>
            </w:pPr>
          </w:p>
        </w:tc>
        <w:tc>
          <w:tcPr>
            <w:tcW w:w="1654" w:type="dxa"/>
            <w:tcBorders>
              <w:top w:val="single" w:sz="4" w:space="0" w:color="auto"/>
              <w:left w:val="single" w:sz="4" w:space="0" w:color="auto"/>
              <w:bottom w:val="single" w:sz="4" w:space="0" w:color="auto"/>
              <w:right w:val="single" w:sz="4" w:space="0" w:color="auto"/>
            </w:tcBorders>
            <w:vAlign w:val="center"/>
          </w:tcPr>
          <w:p w:rsidR="00BB0BB2" w:rsidRPr="00291BC3" w:rsidRDefault="00330C83" w:rsidP="0066160B">
            <w:pPr>
              <w:adjustRightInd w:val="0"/>
              <w:snapToGrid w:val="0"/>
              <w:jc w:val="center"/>
              <w:rPr>
                <w:sz w:val="28"/>
                <w:szCs w:val="28"/>
              </w:rPr>
            </w:pPr>
            <w:r w:rsidRPr="00291BC3">
              <w:rPr>
                <w:rFonts w:hint="eastAsia"/>
                <w:sz w:val="28"/>
                <w:szCs w:val="28"/>
              </w:rPr>
              <w:t>陕西省</w:t>
            </w:r>
          </w:p>
          <w:p w:rsidR="00330C83" w:rsidRPr="00291BC3" w:rsidRDefault="00330C83" w:rsidP="0066160B">
            <w:pPr>
              <w:adjustRightInd w:val="0"/>
              <w:snapToGrid w:val="0"/>
              <w:jc w:val="center"/>
              <w:rPr>
                <w:sz w:val="28"/>
                <w:szCs w:val="28"/>
              </w:rPr>
            </w:pPr>
            <w:r w:rsidRPr="00291BC3">
              <w:rPr>
                <w:rFonts w:hint="eastAsia"/>
                <w:sz w:val="28"/>
                <w:szCs w:val="28"/>
              </w:rPr>
              <w:t>人民政府</w:t>
            </w:r>
          </w:p>
        </w:tc>
      </w:tr>
      <w:tr w:rsidR="00330C83" w:rsidTr="0017749C">
        <w:trPr>
          <w:cantSplit/>
        </w:trPr>
        <w:tc>
          <w:tcPr>
            <w:tcW w:w="959" w:type="dxa"/>
            <w:vMerge/>
            <w:tcBorders>
              <w:top w:val="single" w:sz="4" w:space="0" w:color="auto"/>
              <w:left w:val="single" w:sz="4" w:space="0" w:color="auto"/>
              <w:bottom w:val="single" w:sz="4" w:space="0" w:color="auto"/>
              <w:right w:val="single" w:sz="4" w:space="0" w:color="auto"/>
            </w:tcBorders>
            <w:vAlign w:val="center"/>
          </w:tcPr>
          <w:p w:rsidR="00330C83" w:rsidRPr="00291BC3" w:rsidRDefault="00330C83" w:rsidP="00675CB9">
            <w:pPr>
              <w:jc w:val="left"/>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330C83" w:rsidRPr="00291BC3" w:rsidRDefault="00953B0D" w:rsidP="0066160B">
            <w:pPr>
              <w:adjustRightInd w:val="0"/>
              <w:snapToGrid w:val="0"/>
              <w:jc w:val="center"/>
              <w:rPr>
                <w:sz w:val="28"/>
                <w:szCs w:val="28"/>
              </w:rPr>
            </w:pPr>
            <w:r w:rsidRPr="00291BC3">
              <w:rPr>
                <w:rFonts w:hint="eastAsia"/>
                <w:sz w:val="28"/>
                <w:szCs w:val="28"/>
              </w:rPr>
              <w:t>2020</w:t>
            </w:r>
            <w:r w:rsidRPr="00291BC3">
              <w:rPr>
                <w:rFonts w:hint="eastAsia"/>
                <w:sz w:val="28"/>
                <w:szCs w:val="28"/>
              </w:rPr>
              <w:t>年</w:t>
            </w:r>
          </w:p>
        </w:tc>
        <w:tc>
          <w:tcPr>
            <w:tcW w:w="2410" w:type="dxa"/>
            <w:tcBorders>
              <w:top w:val="single" w:sz="4" w:space="0" w:color="auto"/>
              <w:left w:val="single" w:sz="4" w:space="0" w:color="auto"/>
              <w:bottom w:val="single" w:sz="4" w:space="0" w:color="auto"/>
              <w:right w:val="single" w:sz="4" w:space="0" w:color="auto"/>
            </w:tcBorders>
            <w:vAlign w:val="center"/>
          </w:tcPr>
          <w:p w:rsidR="00E812FB" w:rsidRDefault="00953B0D" w:rsidP="00E812FB">
            <w:pPr>
              <w:adjustRightInd w:val="0"/>
              <w:snapToGrid w:val="0"/>
              <w:spacing w:line="400" w:lineRule="exact"/>
              <w:jc w:val="center"/>
              <w:rPr>
                <w:sz w:val="28"/>
                <w:szCs w:val="28"/>
              </w:rPr>
            </w:pPr>
            <w:r w:rsidRPr="00291BC3">
              <w:rPr>
                <w:rFonts w:hint="eastAsia"/>
                <w:sz w:val="28"/>
                <w:szCs w:val="28"/>
              </w:rPr>
              <w:t>应用化学</w:t>
            </w:r>
          </w:p>
          <w:p w:rsidR="00291BC3" w:rsidRDefault="00953B0D" w:rsidP="00E812FB">
            <w:pPr>
              <w:adjustRightInd w:val="0"/>
              <w:snapToGrid w:val="0"/>
              <w:spacing w:line="400" w:lineRule="exact"/>
              <w:jc w:val="center"/>
              <w:rPr>
                <w:sz w:val="28"/>
                <w:szCs w:val="28"/>
              </w:rPr>
            </w:pPr>
            <w:r w:rsidRPr="00291BC3">
              <w:rPr>
                <w:rFonts w:hint="eastAsia"/>
                <w:sz w:val="28"/>
                <w:szCs w:val="28"/>
              </w:rPr>
              <w:t>国家级一流本科</w:t>
            </w:r>
          </w:p>
          <w:p w:rsidR="00330C83" w:rsidRPr="00291BC3" w:rsidRDefault="00953B0D" w:rsidP="00E812FB">
            <w:pPr>
              <w:adjustRightInd w:val="0"/>
              <w:snapToGrid w:val="0"/>
              <w:spacing w:line="400" w:lineRule="exact"/>
              <w:jc w:val="center"/>
              <w:rPr>
                <w:sz w:val="28"/>
                <w:szCs w:val="28"/>
              </w:rPr>
            </w:pPr>
            <w:r w:rsidRPr="00291BC3">
              <w:rPr>
                <w:rFonts w:hint="eastAsia"/>
                <w:sz w:val="28"/>
                <w:szCs w:val="28"/>
              </w:rPr>
              <w:t>专业建设点</w:t>
            </w:r>
          </w:p>
        </w:tc>
        <w:tc>
          <w:tcPr>
            <w:tcW w:w="1417" w:type="dxa"/>
            <w:tcBorders>
              <w:top w:val="single" w:sz="4" w:space="0" w:color="auto"/>
              <w:left w:val="single" w:sz="4" w:space="0" w:color="auto"/>
              <w:bottom w:val="single" w:sz="4" w:space="0" w:color="auto"/>
              <w:right w:val="single" w:sz="4" w:space="0" w:color="auto"/>
            </w:tcBorders>
            <w:vAlign w:val="center"/>
          </w:tcPr>
          <w:p w:rsidR="00330C83" w:rsidRPr="00291BC3" w:rsidRDefault="00953B0D" w:rsidP="0066160B">
            <w:pPr>
              <w:adjustRightInd w:val="0"/>
              <w:snapToGrid w:val="0"/>
              <w:jc w:val="center"/>
              <w:rPr>
                <w:sz w:val="28"/>
                <w:szCs w:val="28"/>
              </w:rPr>
            </w:pPr>
            <w:r w:rsidRPr="00291BC3">
              <w:rPr>
                <w:rFonts w:hint="eastAsia"/>
                <w:sz w:val="28"/>
                <w:szCs w:val="28"/>
              </w:rPr>
              <w:t>国家级</w:t>
            </w:r>
          </w:p>
        </w:tc>
        <w:tc>
          <w:tcPr>
            <w:tcW w:w="1134" w:type="dxa"/>
            <w:tcBorders>
              <w:top w:val="single" w:sz="4" w:space="0" w:color="auto"/>
              <w:left w:val="single" w:sz="4" w:space="0" w:color="auto"/>
              <w:bottom w:val="single" w:sz="4" w:space="0" w:color="auto"/>
              <w:right w:val="single" w:sz="4" w:space="0" w:color="auto"/>
            </w:tcBorders>
            <w:vAlign w:val="center"/>
          </w:tcPr>
          <w:p w:rsidR="00330C83" w:rsidRPr="00291BC3" w:rsidRDefault="00330C83" w:rsidP="0066160B">
            <w:pPr>
              <w:adjustRightInd w:val="0"/>
              <w:snapToGrid w:val="0"/>
              <w:jc w:val="center"/>
              <w:rPr>
                <w:sz w:val="28"/>
                <w:szCs w:val="28"/>
              </w:rPr>
            </w:pPr>
          </w:p>
        </w:tc>
        <w:tc>
          <w:tcPr>
            <w:tcW w:w="1654" w:type="dxa"/>
            <w:tcBorders>
              <w:top w:val="single" w:sz="4" w:space="0" w:color="auto"/>
              <w:left w:val="single" w:sz="4" w:space="0" w:color="auto"/>
              <w:bottom w:val="single" w:sz="4" w:space="0" w:color="auto"/>
              <w:right w:val="single" w:sz="4" w:space="0" w:color="auto"/>
            </w:tcBorders>
            <w:vAlign w:val="center"/>
          </w:tcPr>
          <w:p w:rsidR="00953B0D" w:rsidRPr="00291BC3" w:rsidRDefault="0066160B" w:rsidP="0066160B">
            <w:pPr>
              <w:adjustRightInd w:val="0"/>
              <w:snapToGrid w:val="0"/>
              <w:jc w:val="center"/>
              <w:rPr>
                <w:sz w:val="28"/>
                <w:szCs w:val="28"/>
              </w:rPr>
            </w:pPr>
            <w:r w:rsidRPr="00291BC3">
              <w:rPr>
                <w:rFonts w:hint="eastAsia"/>
                <w:sz w:val="28"/>
                <w:szCs w:val="28"/>
              </w:rPr>
              <w:t>教育部</w:t>
            </w:r>
          </w:p>
        </w:tc>
      </w:tr>
      <w:tr w:rsidR="00330C83" w:rsidTr="0017749C">
        <w:trPr>
          <w:cantSplit/>
        </w:trPr>
        <w:tc>
          <w:tcPr>
            <w:tcW w:w="959" w:type="dxa"/>
            <w:vMerge/>
            <w:tcBorders>
              <w:top w:val="single" w:sz="4" w:space="0" w:color="auto"/>
              <w:left w:val="single" w:sz="4" w:space="0" w:color="auto"/>
              <w:bottom w:val="single" w:sz="4" w:space="0" w:color="auto"/>
              <w:right w:val="single" w:sz="4" w:space="0" w:color="auto"/>
            </w:tcBorders>
            <w:vAlign w:val="center"/>
          </w:tcPr>
          <w:p w:rsidR="00330C83" w:rsidRPr="00291BC3" w:rsidRDefault="00330C83" w:rsidP="00675CB9">
            <w:pPr>
              <w:jc w:val="left"/>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330C83" w:rsidRPr="00291BC3" w:rsidRDefault="00953B0D" w:rsidP="00C7757B">
            <w:pPr>
              <w:adjustRightInd w:val="0"/>
              <w:snapToGrid w:val="0"/>
              <w:spacing w:line="520" w:lineRule="exact"/>
              <w:jc w:val="center"/>
              <w:rPr>
                <w:sz w:val="28"/>
                <w:szCs w:val="28"/>
              </w:rPr>
            </w:pPr>
            <w:r w:rsidRPr="00291BC3">
              <w:rPr>
                <w:rFonts w:hint="eastAsia"/>
                <w:sz w:val="28"/>
                <w:szCs w:val="28"/>
              </w:rPr>
              <w:t>2020</w:t>
            </w:r>
            <w:r w:rsidRPr="00291BC3">
              <w:rPr>
                <w:rFonts w:hint="eastAsia"/>
                <w:sz w:val="28"/>
                <w:szCs w:val="28"/>
              </w:rPr>
              <w:t>年</w:t>
            </w:r>
          </w:p>
        </w:tc>
        <w:tc>
          <w:tcPr>
            <w:tcW w:w="2410" w:type="dxa"/>
            <w:tcBorders>
              <w:top w:val="single" w:sz="4" w:space="0" w:color="auto"/>
              <w:left w:val="single" w:sz="4" w:space="0" w:color="auto"/>
              <w:bottom w:val="single" w:sz="4" w:space="0" w:color="auto"/>
              <w:right w:val="single" w:sz="4" w:space="0" w:color="auto"/>
            </w:tcBorders>
            <w:vAlign w:val="center"/>
          </w:tcPr>
          <w:p w:rsidR="00330C83" w:rsidRPr="0017749C" w:rsidRDefault="0017749C" w:rsidP="0017749C">
            <w:pPr>
              <w:adjustRightInd w:val="0"/>
              <w:snapToGrid w:val="0"/>
              <w:spacing w:line="520" w:lineRule="exact"/>
              <w:jc w:val="center"/>
              <w:rPr>
                <w:sz w:val="28"/>
                <w:szCs w:val="28"/>
              </w:rPr>
            </w:pPr>
            <w:r w:rsidRPr="00291BC3">
              <w:rPr>
                <w:rFonts w:hint="eastAsia"/>
                <w:sz w:val="28"/>
                <w:szCs w:val="28"/>
              </w:rPr>
              <w:t>《天然产物化学》</w:t>
            </w:r>
            <w:r w:rsidR="00953B0D" w:rsidRPr="00291BC3">
              <w:rPr>
                <w:rFonts w:hint="eastAsia"/>
                <w:sz w:val="28"/>
                <w:szCs w:val="28"/>
              </w:rPr>
              <w:t>一流本科课程</w:t>
            </w:r>
          </w:p>
        </w:tc>
        <w:tc>
          <w:tcPr>
            <w:tcW w:w="1417" w:type="dxa"/>
            <w:tcBorders>
              <w:top w:val="single" w:sz="4" w:space="0" w:color="auto"/>
              <w:left w:val="single" w:sz="4" w:space="0" w:color="auto"/>
              <w:bottom w:val="single" w:sz="4" w:space="0" w:color="auto"/>
              <w:right w:val="single" w:sz="4" w:space="0" w:color="auto"/>
            </w:tcBorders>
            <w:vAlign w:val="center"/>
          </w:tcPr>
          <w:p w:rsidR="00330C83" w:rsidRPr="00291BC3" w:rsidRDefault="00953B0D" w:rsidP="00C7757B">
            <w:pPr>
              <w:adjustRightInd w:val="0"/>
              <w:snapToGrid w:val="0"/>
              <w:spacing w:line="520" w:lineRule="exact"/>
              <w:jc w:val="center"/>
              <w:rPr>
                <w:sz w:val="28"/>
                <w:szCs w:val="28"/>
              </w:rPr>
            </w:pPr>
            <w:r w:rsidRPr="00291BC3">
              <w:rPr>
                <w:rFonts w:hint="eastAsia"/>
                <w:sz w:val="28"/>
                <w:szCs w:val="28"/>
              </w:rPr>
              <w:t>国家级</w:t>
            </w:r>
          </w:p>
        </w:tc>
        <w:tc>
          <w:tcPr>
            <w:tcW w:w="1134" w:type="dxa"/>
            <w:tcBorders>
              <w:top w:val="single" w:sz="4" w:space="0" w:color="auto"/>
              <w:left w:val="single" w:sz="4" w:space="0" w:color="auto"/>
              <w:bottom w:val="single" w:sz="4" w:space="0" w:color="auto"/>
              <w:right w:val="single" w:sz="4" w:space="0" w:color="auto"/>
            </w:tcBorders>
            <w:vAlign w:val="center"/>
          </w:tcPr>
          <w:p w:rsidR="00330C83" w:rsidRPr="00291BC3" w:rsidRDefault="00330C83" w:rsidP="00C7757B">
            <w:pPr>
              <w:adjustRightInd w:val="0"/>
              <w:snapToGrid w:val="0"/>
              <w:spacing w:line="520" w:lineRule="exact"/>
              <w:jc w:val="center"/>
              <w:rPr>
                <w:sz w:val="28"/>
                <w:szCs w:val="28"/>
              </w:rPr>
            </w:pPr>
          </w:p>
        </w:tc>
        <w:tc>
          <w:tcPr>
            <w:tcW w:w="1654" w:type="dxa"/>
            <w:tcBorders>
              <w:top w:val="single" w:sz="4" w:space="0" w:color="auto"/>
              <w:left w:val="single" w:sz="4" w:space="0" w:color="auto"/>
              <w:bottom w:val="single" w:sz="4" w:space="0" w:color="auto"/>
              <w:right w:val="single" w:sz="4" w:space="0" w:color="auto"/>
            </w:tcBorders>
            <w:vAlign w:val="center"/>
          </w:tcPr>
          <w:p w:rsidR="00330C83" w:rsidRPr="00291BC3" w:rsidRDefault="00953B0D" w:rsidP="00C7757B">
            <w:pPr>
              <w:adjustRightInd w:val="0"/>
              <w:snapToGrid w:val="0"/>
              <w:spacing w:line="520" w:lineRule="exact"/>
              <w:jc w:val="center"/>
              <w:rPr>
                <w:sz w:val="28"/>
                <w:szCs w:val="28"/>
              </w:rPr>
            </w:pPr>
            <w:r w:rsidRPr="00291BC3">
              <w:rPr>
                <w:rFonts w:hint="eastAsia"/>
                <w:sz w:val="28"/>
                <w:szCs w:val="28"/>
              </w:rPr>
              <w:t>教育部</w:t>
            </w:r>
          </w:p>
        </w:tc>
      </w:tr>
      <w:tr w:rsidR="00953B0D" w:rsidTr="0017749C">
        <w:trPr>
          <w:cantSplit/>
        </w:trPr>
        <w:tc>
          <w:tcPr>
            <w:tcW w:w="959" w:type="dxa"/>
            <w:vMerge/>
            <w:tcBorders>
              <w:top w:val="single" w:sz="4" w:space="0" w:color="auto"/>
              <w:left w:val="single" w:sz="4" w:space="0" w:color="auto"/>
              <w:bottom w:val="single" w:sz="4" w:space="0" w:color="auto"/>
              <w:right w:val="single" w:sz="4" w:space="0" w:color="auto"/>
            </w:tcBorders>
            <w:vAlign w:val="center"/>
          </w:tcPr>
          <w:p w:rsidR="00953B0D" w:rsidRPr="00291BC3" w:rsidRDefault="00953B0D" w:rsidP="00675CB9">
            <w:pPr>
              <w:jc w:val="left"/>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953B0D" w:rsidRPr="00291BC3" w:rsidRDefault="00953B0D" w:rsidP="00C7757B">
            <w:pPr>
              <w:adjustRightInd w:val="0"/>
              <w:snapToGrid w:val="0"/>
              <w:spacing w:line="520" w:lineRule="exact"/>
              <w:jc w:val="center"/>
              <w:rPr>
                <w:sz w:val="28"/>
                <w:szCs w:val="28"/>
              </w:rPr>
            </w:pPr>
            <w:r w:rsidRPr="00291BC3">
              <w:rPr>
                <w:sz w:val="28"/>
                <w:szCs w:val="28"/>
              </w:rPr>
              <w:t>2010</w:t>
            </w:r>
            <w:r w:rsidRPr="00291BC3">
              <w:rPr>
                <w:rFonts w:hint="eastAsia"/>
                <w:sz w:val="28"/>
                <w:szCs w:val="28"/>
              </w:rPr>
              <w:t>年</w:t>
            </w:r>
          </w:p>
        </w:tc>
        <w:tc>
          <w:tcPr>
            <w:tcW w:w="2410" w:type="dxa"/>
            <w:tcBorders>
              <w:top w:val="single" w:sz="4" w:space="0" w:color="auto"/>
              <w:left w:val="single" w:sz="4" w:space="0" w:color="auto"/>
              <w:bottom w:val="single" w:sz="4" w:space="0" w:color="auto"/>
              <w:right w:val="single" w:sz="4" w:space="0" w:color="auto"/>
            </w:tcBorders>
            <w:vAlign w:val="center"/>
          </w:tcPr>
          <w:p w:rsidR="00953B0D" w:rsidRPr="00291BC3" w:rsidRDefault="00953B0D" w:rsidP="00C7757B">
            <w:pPr>
              <w:adjustRightInd w:val="0"/>
              <w:snapToGrid w:val="0"/>
              <w:spacing w:line="520" w:lineRule="exact"/>
              <w:jc w:val="center"/>
              <w:rPr>
                <w:sz w:val="28"/>
                <w:szCs w:val="28"/>
              </w:rPr>
            </w:pPr>
            <w:r w:rsidRPr="00291BC3">
              <w:rPr>
                <w:rFonts w:hint="eastAsia"/>
                <w:sz w:val="28"/>
                <w:szCs w:val="28"/>
              </w:rPr>
              <w:t>国家精品课程</w:t>
            </w:r>
            <w:r w:rsidRPr="00291BC3">
              <w:rPr>
                <w:rFonts w:hint="eastAsia"/>
                <w:sz w:val="28"/>
                <w:szCs w:val="28"/>
              </w:rPr>
              <w:t xml:space="preserve">    </w:t>
            </w:r>
            <w:r w:rsidRPr="00291BC3">
              <w:rPr>
                <w:rFonts w:hint="eastAsia"/>
                <w:sz w:val="28"/>
                <w:szCs w:val="28"/>
              </w:rPr>
              <w:t>《植物化学》</w:t>
            </w:r>
          </w:p>
        </w:tc>
        <w:tc>
          <w:tcPr>
            <w:tcW w:w="1417" w:type="dxa"/>
            <w:tcBorders>
              <w:top w:val="single" w:sz="4" w:space="0" w:color="auto"/>
              <w:left w:val="single" w:sz="4" w:space="0" w:color="auto"/>
              <w:bottom w:val="single" w:sz="4" w:space="0" w:color="auto"/>
              <w:right w:val="single" w:sz="4" w:space="0" w:color="auto"/>
            </w:tcBorders>
            <w:vAlign w:val="center"/>
          </w:tcPr>
          <w:p w:rsidR="00953B0D" w:rsidRPr="00291BC3" w:rsidRDefault="00953B0D" w:rsidP="00C7757B">
            <w:pPr>
              <w:adjustRightInd w:val="0"/>
              <w:snapToGrid w:val="0"/>
              <w:spacing w:line="520" w:lineRule="exact"/>
              <w:jc w:val="center"/>
              <w:rPr>
                <w:sz w:val="28"/>
                <w:szCs w:val="28"/>
              </w:rPr>
            </w:pPr>
            <w:r w:rsidRPr="00291BC3">
              <w:rPr>
                <w:rFonts w:hint="eastAsia"/>
                <w:sz w:val="28"/>
                <w:szCs w:val="28"/>
              </w:rPr>
              <w:t>国家级</w:t>
            </w:r>
          </w:p>
        </w:tc>
        <w:tc>
          <w:tcPr>
            <w:tcW w:w="1134" w:type="dxa"/>
            <w:tcBorders>
              <w:top w:val="single" w:sz="4" w:space="0" w:color="auto"/>
              <w:left w:val="single" w:sz="4" w:space="0" w:color="auto"/>
              <w:bottom w:val="single" w:sz="4" w:space="0" w:color="auto"/>
              <w:right w:val="single" w:sz="4" w:space="0" w:color="auto"/>
            </w:tcBorders>
            <w:vAlign w:val="center"/>
          </w:tcPr>
          <w:p w:rsidR="00953B0D" w:rsidRPr="00291BC3" w:rsidRDefault="00953B0D" w:rsidP="00C7757B">
            <w:pPr>
              <w:adjustRightInd w:val="0"/>
              <w:snapToGrid w:val="0"/>
              <w:spacing w:line="520" w:lineRule="exact"/>
              <w:jc w:val="center"/>
              <w:rPr>
                <w:sz w:val="28"/>
                <w:szCs w:val="28"/>
              </w:rPr>
            </w:pPr>
          </w:p>
        </w:tc>
        <w:tc>
          <w:tcPr>
            <w:tcW w:w="1654" w:type="dxa"/>
            <w:tcBorders>
              <w:top w:val="single" w:sz="4" w:space="0" w:color="auto"/>
              <w:left w:val="single" w:sz="4" w:space="0" w:color="auto"/>
              <w:bottom w:val="single" w:sz="4" w:space="0" w:color="auto"/>
              <w:right w:val="single" w:sz="4" w:space="0" w:color="auto"/>
            </w:tcBorders>
            <w:vAlign w:val="center"/>
          </w:tcPr>
          <w:p w:rsidR="00BB0BB2" w:rsidRPr="00291BC3" w:rsidRDefault="00953B0D" w:rsidP="00C7757B">
            <w:pPr>
              <w:adjustRightInd w:val="0"/>
              <w:snapToGrid w:val="0"/>
              <w:spacing w:line="520" w:lineRule="exact"/>
              <w:jc w:val="center"/>
              <w:rPr>
                <w:sz w:val="28"/>
                <w:szCs w:val="28"/>
              </w:rPr>
            </w:pPr>
            <w:r w:rsidRPr="00291BC3">
              <w:rPr>
                <w:rFonts w:hint="eastAsia"/>
                <w:sz w:val="28"/>
                <w:szCs w:val="28"/>
              </w:rPr>
              <w:t>教育部</w:t>
            </w:r>
          </w:p>
          <w:p w:rsidR="00953B0D" w:rsidRPr="00291BC3" w:rsidRDefault="00953B0D" w:rsidP="00C7757B">
            <w:pPr>
              <w:adjustRightInd w:val="0"/>
              <w:snapToGrid w:val="0"/>
              <w:spacing w:line="520" w:lineRule="exact"/>
              <w:jc w:val="center"/>
              <w:rPr>
                <w:sz w:val="28"/>
                <w:szCs w:val="28"/>
              </w:rPr>
            </w:pPr>
            <w:r w:rsidRPr="00291BC3">
              <w:rPr>
                <w:rFonts w:hint="eastAsia"/>
                <w:sz w:val="28"/>
                <w:szCs w:val="28"/>
              </w:rPr>
              <w:t>财政部</w:t>
            </w:r>
          </w:p>
        </w:tc>
      </w:tr>
      <w:tr w:rsidR="00953B0D" w:rsidTr="0017749C">
        <w:trPr>
          <w:cantSplit/>
          <w:trHeight w:val="1863"/>
        </w:trPr>
        <w:tc>
          <w:tcPr>
            <w:tcW w:w="959" w:type="dxa"/>
            <w:vMerge/>
            <w:tcBorders>
              <w:top w:val="single" w:sz="4" w:space="0" w:color="auto"/>
              <w:left w:val="single" w:sz="4" w:space="0" w:color="auto"/>
              <w:bottom w:val="single" w:sz="4" w:space="0" w:color="auto"/>
              <w:right w:val="single" w:sz="4" w:space="0" w:color="auto"/>
            </w:tcBorders>
            <w:vAlign w:val="center"/>
          </w:tcPr>
          <w:p w:rsidR="00953B0D" w:rsidRPr="00291BC3" w:rsidRDefault="00953B0D" w:rsidP="00675CB9">
            <w:pPr>
              <w:jc w:val="left"/>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953B0D" w:rsidRPr="00291BC3" w:rsidRDefault="00953B0D" w:rsidP="00C7757B">
            <w:pPr>
              <w:adjustRightInd w:val="0"/>
              <w:snapToGrid w:val="0"/>
              <w:spacing w:line="520" w:lineRule="exact"/>
              <w:jc w:val="center"/>
              <w:rPr>
                <w:sz w:val="28"/>
                <w:szCs w:val="28"/>
              </w:rPr>
            </w:pPr>
            <w:r w:rsidRPr="00291BC3">
              <w:rPr>
                <w:sz w:val="28"/>
                <w:szCs w:val="28"/>
              </w:rPr>
              <w:t>2015</w:t>
            </w:r>
            <w:r w:rsidRPr="00291BC3">
              <w:rPr>
                <w:rFonts w:hint="eastAsia"/>
                <w:sz w:val="28"/>
                <w:szCs w:val="28"/>
              </w:rPr>
              <w:t>年</w:t>
            </w:r>
          </w:p>
        </w:tc>
        <w:tc>
          <w:tcPr>
            <w:tcW w:w="2410" w:type="dxa"/>
            <w:tcBorders>
              <w:top w:val="single" w:sz="4" w:space="0" w:color="auto"/>
              <w:left w:val="single" w:sz="4" w:space="0" w:color="auto"/>
              <w:bottom w:val="single" w:sz="4" w:space="0" w:color="auto"/>
              <w:right w:val="single" w:sz="4" w:space="0" w:color="auto"/>
            </w:tcBorders>
            <w:vAlign w:val="center"/>
          </w:tcPr>
          <w:p w:rsidR="0013106E" w:rsidRPr="0013106E" w:rsidRDefault="0013106E" w:rsidP="00FC6A87">
            <w:pPr>
              <w:adjustRightInd w:val="0"/>
              <w:snapToGrid w:val="0"/>
              <w:spacing w:line="520" w:lineRule="exact"/>
              <w:jc w:val="center"/>
              <w:rPr>
                <w:sz w:val="28"/>
                <w:szCs w:val="28"/>
              </w:rPr>
            </w:pPr>
            <w:r w:rsidRPr="00291BC3">
              <w:rPr>
                <w:rFonts w:hint="eastAsia"/>
                <w:sz w:val="28"/>
                <w:szCs w:val="28"/>
              </w:rPr>
              <w:t>《植物化学》普通高等院校优秀教材</w:t>
            </w:r>
          </w:p>
        </w:tc>
        <w:tc>
          <w:tcPr>
            <w:tcW w:w="1417" w:type="dxa"/>
            <w:tcBorders>
              <w:top w:val="single" w:sz="4" w:space="0" w:color="auto"/>
              <w:left w:val="single" w:sz="4" w:space="0" w:color="auto"/>
              <w:bottom w:val="single" w:sz="4" w:space="0" w:color="auto"/>
              <w:right w:val="single" w:sz="4" w:space="0" w:color="auto"/>
            </w:tcBorders>
            <w:vAlign w:val="center"/>
          </w:tcPr>
          <w:p w:rsidR="00FC6A87" w:rsidRDefault="002476D9" w:rsidP="0013106E">
            <w:pPr>
              <w:adjustRightInd w:val="0"/>
              <w:snapToGrid w:val="0"/>
              <w:spacing w:line="520" w:lineRule="exact"/>
              <w:jc w:val="center"/>
              <w:rPr>
                <w:sz w:val="28"/>
                <w:szCs w:val="28"/>
              </w:rPr>
            </w:pPr>
            <w:r w:rsidRPr="00291BC3">
              <w:rPr>
                <w:rFonts w:hint="eastAsia"/>
                <w:sz w:val="28"/>
                <w:szCs w:val="28"/>
              </w:rPr>
              <w:t>省级</w:t>
            </w:r>
          </w:p>
          <w:p w:rsidR="00953B0D" w:rsidRPr="00291BC3" w:rsidRDefault="00BB0BB2" w:rsidP="0013106E">
            <w:pPr>
              <w:adjustRightInd w:val="0"/>
              <w:snapToGrid w:val="0"/>
              <w:spacing w:line="520" w:lineRule="exact"/>
              <w:jc w:val="center"/>
              <w:rPr>
                <w:sz w:val="28"/>
                <w:szCs w:val="28"/>
              </w:rPr>
            </w:pPr>
            <w:r w:rsidRPr="00291BC3">
              <w:rPr>
                <w:rFonts w:hint="eastAsia"/>
                <w:sz w:val="28"/>
                <w:szCs w:val="28"/>
              </w:rPr>
              <w:t>二等奖</w:t>
            </w:r>
          </w:p>
        </w:tc>
        <w:tc>
          <w:tcPr>
            <w:tcW w:w="1134" w:type="dxa"/>
            <w:tcBorders>
              <w:top w:val="single" w:sz="4" w:space="0" w:color="auto"/>
              <w:left w:val="single" w:sz="4" w:space="0" w:color="auto"/>
              <w:bottom w:val="single" w:sz="4" w:space="0" w:color="auto"/>
              <w:right w:val="single" w:sz="4" w:space="0" w:color="auto"/>
            </w:tcBorders>
            <w:vAlign w:val="center"/>
          </w:tcPr>
          <w:p w:rsidR="00953B0D" w:rsidRPr="00291BC3" w:rsidRDefault="00953B0D" w:rsidP="00C7757B">
            <w:pPr>
              <w:adjustRightInd w:val="0"/>
              <w:snapToGrid w:val="0"/>
              <w:spacing w:line="520" w:lineRule="exact"/>
              <w:jc w:val="center"/>
              <w:rPr>
                <w:sz w:val="28"/>
                <w:szCs w:val="28"/>
              </w:rPr>
            </w:pPr>
          </w:p>
        </w:tc>
        <w:tc>
          <w:tcPr>
            <w:tcW w:w="1654" w:type="dxa"/>
            <w:tcBorders>
              <w:top w:val="single" w:sz="4" w:space="0" w:color="auto"/>
              <w:left w:val="single" w:sz="4" w:space="0" w:color="auto"/>
              <w:bottom w:val="single" w:sz="4" w:space="0" w:color="auto"/>
              <w:right w:val="single" w:sz="4" w:space="0" w:color="auto"/>
            </w:tcBorders>
            <w:vAlign w:val="center"/>
          </w:tcPr>
          <w:p w:rsidR="00E812FB" w:rsidRDefault="00BB0BB2" w:rsidP="00C7757B">
            <w:pPr>
              <w:adjustRightInd w:val="0"/>
              <w:snapToGrid w:val="0"/>
              <w:spacing w:line="520" w:lineRule="exact"/>
              <w:jc w:val="center"/>
              <w:rPr>
                <w:sz w:val="28"/>
                <w:szCs w:val="28"/>
              </w:rPr>
            </w:pPr>
            <w:r w:rsidRPr="00291BC3">
              <w:rPr>
                <w:rFonts w:hint="eastAsia"/>
                <w:sz w:val="28"/>
                <w:szCs w:val="28"/>
              </w:rPr>
              <w:t>陕西省</w:t>
            </w:r>
          </w:p>
          <w:p w:rsidR="00953B0D" w:rsidRPr="00291BC3" w:rsidRDefault="00BB0BB2" w:rsidP="00C7757B">
            <w:pPr>
              <w:adjustRightInd w:val="0"/>
              <w:snapToGrid w:val="0"/>
              <w:spacing w:line="520" w:lineRule="exact"/>
              <w:jc w:val="center"/>
              <w:rPr>
                <w:sz w:val="28"/>
                <w:szCs w:val="28"/>
              </w:rPr>
            </w:pPr>
            <w:r w:rsidRPr="00291BC3">
              <w:rPr>
                <w:rFonts w:hint="eastAsia"/>
                <w:sz w:val="28"/>
                <w:szCs w:val="28"/>
              </w:rPr>
              <w:t>教育厅</w:t>
            </w:r>
          </w:p>
        </w:tc>
      </w:tr>
      <w:tr w:rsidR="00953B0D" w:rsidTr="0017749C">
        <w:trPr>
          <w:cantSplit/>
        </w:trPr>
        <w:tc>
          <w:tcPr>
            <w:tcW w:w="959" w:type="dxa"/>
            <w:vMerge/>
            <w:tcBorders>
              <w:top w:val="single" w:sz="4" w:space="0" w:color="auto"/>
              <w:left w:val="single" w:sz="4" w:space="0" w:color="auto"/>
              <w:bottom w:val="single" w:sz="4" w:space="0" w:color="auto"/>
              <w:right w:val="single" w:sz="4" w:space="0" w:color="auto"/>
            </w:tcBorders>
            <w:vAlign w:val="center"/>
          </w:tcPr>
          <w:p w:rsidR="00953B0D" w:rsidRPr="00291BC3" w:rsidRDefault="00953B0D" w:rsidP="00675CB9">
            <w:pPr>
              <w:jc w:val="left"/>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953B0D" w:rsidRPr="00291BC3" w:rsidRDefault="00953B0D" w:rsidP="00C7757B">
            <w:pPr>
              <w:adjustRightInd w:val="0"/>
              <w:snapToGrid w:val="0"/>
              <w:spacing w:line="520" w:lineRule="exact"/>
              <w:jc w:val="center"/>
              <w:rPr>
                <w:sz w:val="28"/>
                <w:szCs w:val="28"/>
              </w:rPr>
            </w:pPr>
            <w:r w:rsidRPr="00291BC3">
              <w:rPr>
                <w:rFonts w:hint="eastAsia"/>
                <w:sz w:val="28"/>
                <w:szCs w:val="28"/>
              </w:rPr>
              <w:t>2016</w:t>
            </w:r>
            <w:r w:rsidRPr="00291BC3">
              <w:rPr>
                <w:rFonts w:hint="eastAsia"/>
                <w:sz w:val="28"/>
                <w:szCs w:val="28"/>
              </w:rPr>
              <w:t>年</w:t>
            </w:r>
          </w:p>
        </w:tc>
        <w:tc>
          <w:tcPr>
            <w:tcW w:w="2410" w:type="dxa"/>
            <w:tcBorders>
              <w:top w:val="single" w:sz="4" w:space="0" w:color="auto"/>
              <w:left w:val="single" w:sz="4" w:space="0" w:color="auto"/>
              <w:bottom w:val="single" w:sz="4" w:space="0" w:color="auto"/>
              <w:right w:val="single" w:sz="4" w:space="0" w:color="auto"/>
            </w:tcBorders>
            <w:vAlign w:val="center"/>
          </w:tcPr>
          <w:p w:rsidR="00DD795D" w:rsidRDefault="00953B0D" w:rsidP="00C7757B">
            <w:pPr>
              <w:adjustRightInd w:val="0"/>
              <w:snapToGrid w:val="0"/>
              <w:spacing w:line="520" w:lineRule="exact"/>
              <w:jc w:val="center"/>
              <w:rPr>
                <w:sz w:val="28"/>
                <w:szCs w:val="28"/>
              </w:rPr>
            </w:pPr>
            <w:r w:rsidRPr="00291BC3">
              <w:rPr>
                <w:rFonts w:hint="eastAsia"/>
                <w:sz w:val="28"/>
                <w:szCs w:val="28"/>
              </w:rPr>
              <w:t>第十届</w:t>
            </w:r>
          </w:p>
          <w:p w:rsidR="00DD795D" w:rsidRDefault="00DD795D" w:rsidP="00C7757B">
            <w:pPr>
              <w:adjustRightInd w:val="0"/>
              <w:snapToGrid w:val="0"/>
              <w:spacing w:line="520" w:lineRule="exact"/>
              <w:jc w:val="center"/>
              <w:rPr>
                <w:sz w:val="28"/>
                <w:szCs w:val="28"/>
              </w:rPr>
            </w:pPr>
            <w:r w:rsidRPr="00291BC3">
              <w:rPr>
                <w:rFonts w:hint="eastAsia"/>
                <w:sz w:val="28"/>
                <w:szCs w:val="28"/>
              </w:rPr>
              <w:t>陕西省高</w:t>
            </w:r>
            <w:r w:rsidR="00953B0D" w:rsidRPr="00291BC3">
              <w:rPr>
                <w:rFonts w:hint="eastAsia"/>
                <w:sz w:val="28"/>
                <w:szCs w:val="28"/>
              </w:rPr>
              <w:t>等学校</w:t>
            </w:r>
          </w:p>
          <w:p w:rsidR="00953B0D" w:rsidRPr="00291BC3" w:rsidRDefault="00DD795D" w:rsidP="00C7757B">
            <w:pPr>
              <w:adjustRightInd w:val="0"/>
              <w:snapToGrid w:val="0"/>
              <w:spacing w:line="520" w:lineRule="exact"/>
              <w:jc w:val="center"/>
              <w:rPr>
                <w:sz w:val="28"/>
                <w:szCs w:val="28"/>
              </w:rPr>
            </w:pPr>
            <w:r w:rsidRPr="00291BC3">
              <w:rPr>
                <w:rFonts w:hint="eastAsia"/>
                <w:sz w:val="28"/>
                <w:szCs w:val="28"/>
              </w:rPr>
              <w:t>教学</w:t>
            </w:r>
            <w:proofErr w:type="gramStart"/>
            <w:r w:rsidRPr="00291BC3">
              <w:rPr>
                <w:rFonts w:hint="eastAsia"/>
                <w:sz w:val="28"/>
                <w:szCs w:val="28"/>
              </w:rPr>
              <w:t>名师奖</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953B0D" w:rsidRPr="00291BC3" w:rsidRDefault="00027B4B" w:rsidP="00C7757B">
            <w:pPr>
              <w:adjustRightInd w:val="0"/>
              <w:snapToGrid w:val="0"/>
              <w:spacing w:line="520" w:lineRule="exact"/>
              <w:jc w:val="center"/>
              <w:rPr>
                <w:sz w:val="28"/>
                <w:szCs w:val="28"/>
              </w:rPr>
            </w:pPr>
            <w:r w:rsidRPr="00291BC3">
              <w:rPr>
                <w:rFonts w:hint="eastAsia"/>
                <w:sz w:val="28"/>
                <w:szCs w:val="28"/>
              </w:rPr>
              <w:t>省级</w:t>
            </w:r>
          </w:p>
        </w:tc>
        <w:tc>
          <w:tcPr>
            <w:tcW w:w="1134" w:type="dxa"/>
            <w:tcBorders>
              <w:top w:val="single" w:sz="4" w:space="0" w:color="auto"/>
              <w:left w:val="single" w:sz="4" w:space="0" w:color="auto"/>
              <w:bottom w:val="single" w:sz="4" w:space="0" w:color="auto"/>
              <w:right w:val="single" w:sz="4" w:space="0" w:color="auto"/>
            </w:tcBorders>
            <w:vAlign w:val="center"/>
          </w:tcPr>
          <w:p w:rsidR="00953B0D" w:rsidRPr="00291BC3" w:rsidRDefault="00953B0D" w:rsidP="00C7757B">
            <w:pPr>
              <w:spacing w:line="520" w:lineRule="exact"/>
              <w:jc w:val="center"/>
              <w:rPr>
                <w:sz w:val="28"/>
                <w:szCs w:val="28"/>
              </w:rPr>
            </w:pPr>
          </w:p>
        </w:tc>
        <w:tc>
          <w:tcPr>
            <w:tcW w:w="1654" w:type="dxa"/>
            <w:tcBorders>
              <w:top w:val="single" w:sz="4" w:space="0" w:color="auto"/>
              <w:left w:val="single" w:sz="4" w:space="0" w:color="auto"/>
              <w:bottom w:val="single" w:sz="4" w:space="0" w:color="auto"/>
              <w:right w:val="single" w:sz="4" w:space="0" w:color="auto"/>
            </w:tcBorders>
            <w:vAlign w:val="center"/>
          </w:tcPr>
          <w:p w:rsidR="00E812FB" w:rsidRDefault="00953B0D" w:rsidP="00C7757B">
            <w:pPr>
              <w:adjustRightInd w:val="0"/>
              <w:snapToGrid w:val="0"/>
              <w:spacing w:line="520" w:lineRule="exact"/>
              <w:jc w:val="center"/>
              <w:rPr>
                <w:sz w:val="28"/>
                <w:szCs w:val="28"/>
              </w:rPr>
            </w:pPr>
            <w:r w:rsidRPr="00291BC3">
              <w:rPr>
                <w:rFonts w:hint="eastAsia"/>
                <w:sz w:val="28"/>
                <w:szCs w:val="28"/>
              </w:rPr>
              <w:t>陕西省</w:t>
            </w:r>
          </w:p>
          <w:p w:rsidR="00953B0D" w:rsidRPr="00291BC3" w:rsidRDefault="00953B0D" w:rsidP="00C7757B">
            <w:pPr>
              <w:adjustRightInd w:val="0"/>
              <w:snapToGrid w:val="0"/>
              <w:spacing w:line="520" w:lineRule="exact"/>
              <w:jc w:val="center"/>
              <w:rPr>
                <w:sz w:val="28"/>
                <w:szCs w:val="28"/>
              </w:rPr>
            </w:pPr>
            <w:r w:rsidRPr="00291BC3">
              <w:rPr>
                <w:rFonts w:hint="eastAsia"/>
                <w:sz w:val="28"/>
                <w:szCs w:val="28"/>
              </w:rPr>
              <w:t>教育厅</w:t>
            </w:r>
          </w:p>
        </w:tc>
      </w:tr>
      <w:tr w:rsidR="00953B0D" w:rsidTr="0017749C">
        <w:trPr>
          <w:cantSplit/>
        </w:trPr>
        <w:tc>
          <w:tcPr>
            <w:tcW w:w="959" w:type="dxa"/>
            <w:vMerge/>
            <w:tcBorders>
              <w:top w:val="single" w:sz="4" w:space="0" w:color="auto"/>
              <w:left w:val="single" w:sz="4" w:space="0" w:color="auto"/>
              <w:bottom w:val="single" w:sz="4" w:space="0" w:color="auto"/>
              <w:right w:val="single" w:sz="4" w:space="0" w:color="auto"/>
            </w:tcBorders>
            <w:vAlign w:val="center"/>
          </w:tcPr>
          <w:p w:rsidR="00953B0D" w:rsidRPr="00291BC3" w:rsidRDefault="00953B0D" w:rsidP="00675CB9">
            <w:pPr>
              <w:jc w:val="left"/>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953B0D" w:rsidRPr="00291BC3" w:rsidRDefault="00953B0D" w:rsidP="00C7757B">
            <w:pPr>
              <w:adjustRightInd w:val="0"/>
              <w:snapToGrid w:val="0"/>
              <w:spacing w:line="520" w:lineRule="exact"/>
              <w:jc w:val="center"/>
              <w:rPr>
                <w:sz w:val="28"/>
                <w:szCs w:val="28"/>
              </w:rPr>
            </w:pPr>
            <w:r w:rsidRPr="00291BC3">
              <w:rPr>
                <w:rFonts w:hint="eastAsia"/>
                <w:sz w:val="28"/>
                <w:szCs w:val="28"/>
              </w:rPr>
              <w:t>2020</w:t>
            </w:r>
            <w:r w:rsidRPr="00291BC3">
              <w:rPr>
                <w:rFonts w:hint="eastAsia"/>
                <w:sz w:val="28"/>
                <w:szCs w:val="28"/>
              </w:rPr>
              <w:t>年</w:t>
            </w:r>
          </w:p>
        </w:tc>
        <w:tc>
          <w:tcPr>
            <w:tcW w:w="2410" w:type="dxa"/>
            <w:tcBorders>
              <w:top w:val="single" w:sz="4" w:space="0" w:color="auto"/>
              <w:left w:val="single" w:sz="4" w:space="0" w:color="auto"/>
              <w:bottom w:val="single" w:sz="4" w:space="0" w:color="auto"/>
              <w:right w:val="single" w:sz="4" w:space="0" w:color="auto"/>
            </w:tcBorders>
            <w:vAlign w:val="center"/>
          </w:tcPr>
          <w:p w:rsidR="00953B0D" w:rsidRPr="00291BC3" w:rsidRDefault="00953B0D" w:rsidP="00C7757B">
            <w:pPr>
              <w:spacing w:line="520" w:lineRule="exact"/>
              <w:jc w:val="center"/>
              <w:rPr>
                <w:sz w:val="28"/>
                <w:szCs w:val="28"/>
              </w:rPr>
            </w:pPr>
            <w:r w:rsidRPr="00291BC3">
              <w:rPr>
                <w:rFonts w:hint="eastAsia"/>
                <w:sz w:val="28"/>
                <w:szCs w:val="28"/>
              </w:rPr>
              <w:t>宝钢优秀教师奖</w:t>
            </w:r>
          </w:p>
        </w:tc>
        <w:tc>
          <w:tcPr>
            <w:tcW w:w="1417" w:type="dxa"/>
            <w:tcBorders>
              <w:top w:val="single" w:sz="4" w:space="0" w:color="auto"/>
              <w:left w:val="single" w:sz="4" w:space="0" w:color="auto"/>
              <w:bottom w:val="single" w:sz="4" w:space="0" w:color="auto"/>
              <w:right w:val="single" w:sz="4" w:space="0" w:color="auto"/>
            </w:tcBorders>
            <w:vAlign w:val="center"/>
          </w:tcPr>
          <w:p w:rsidR="00953B0D" w:rsidRPr="00291BC3" w:rsidRDefault="00953B0D" w:rsidP="00C7757B">
            <w:pPr>
              <w:spacing w:line="520" w:lineRule="exact"/>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953B0D" w:rsidRPr="00291BC3" w:rsidRDefault="00953B0D" w:rsidP="00C7757B">
            <w:pPr>
              <w:spacing w:line="520" w:lineRule="exact"/>
              <w:jc w:val="center"/>
              <w:rPr>
                <w:sz w:val="28"/>
                <w:szCs w:val="28"/>
              </w:rPr>
            </w:pPr>
          </w:p>
        </w:tc>
        <w:tc>
          <w:tcPr>
            <w:tcW w:w="1654" w:type="dxa"/>
            <w:tcBorders>
              <w:top w:val="single" w:sz="4" w:space="0" w:color="auto"/>
              <w:left w:val="single" w:sz="4" w:space="0" w:color="auto"/>
              <w:bottom w:val="single" w:sz="4" w:space="0" w:color="auto"/>
              <w:right w:val="single" w:sz="4" w:space="0" w:color="auto"/>
            </w:tcBorders>
            <w:vAlign w:val="center"/>
          </w:tcPr>
          <w:p w:rsidR="00E812FB" w:rsidRDefault="00953B0D" w:rsidP="00C7757B">
            <w:pPr>
              <w:adjustRightInd w:val="0"/>
              <w:snapToGrid w:val="0"/>
              <w:spacing w:line="520" w:lineRule="exact"/>
              <w:jc w:val="center"/>
              <w:rPr>
                <w:sz w:val="28"/>
                <w:szCs w:val="28"/>
              </w:rPr>
            </w:pPr>
            <w:r w:rsidRPr="00291BC3">
              <w:rPr>
                <w:rFonts w:hint="eastAsia"/>
                <w:sz w:val="28"/>
                <w:szCs w:val="28"/>
              </w:rPr>
              <w:t>宝钢教</w:t>
            </w:r>
          </w:p>
          <w:p w:rsidR="00953B0D" w:rsidRPr="00291BC3" w:rsidRDefault="00953B0D" w:rsidP="00C7757B">
            <w:pPr>
              <w:adjustRightInd w:val="0"/>
              <w:snapToGrid w:val="0"/>
              <w:spacing w:line="520" w:lineRule="exact"/>
              <w:jc w:val="center"/>
              <w:rPr>
                <w:sz w:val="28"/>
                <w:szCs w:val="28"/>
              </w:rPr>
            </w:pPr>
            <w:r w:rsidRPr="00291BC3">
              <w:rPr>
                <w:rFonts w:hint="eastAsia"/>
                <w:sz w:val="28"/>
                <w:szCs w:val="28"/>
              </w:rPr>
              <w:t>育基金会</w:t>
            </w:r>
          </w:p>
        </w:tc>
      </w:tr>
      <w:tr w:rsidR="00953B0D" w:rsidTr="0017749C">
        <w:trPr>
          <w:cantSplit/>
        </w:trPr>
        <w:tc>
          <w:tcPr>
            <w:tcW w:w="959" w:type="dxa"/>
            <w:tcBorders>
              <w:top w:val="single" w:sz="4" w:space="0" w:color="auto"/>
              <w:left w:val="single" w:sz="4" w:space="0" w:color="auto"/>
              <w:bottom w:val="single" w:sz="4" w:space="0" w:color="auto"/>
              <w:right w:val="single" w:sz="4" w:space="0" w:color="auto"/>
            </w:tcBorders>
            <w:hideMark/>
          </w:tcPr>
          <w:p w:rsidR="00953B0D" w:rsidRPr="00291BC3" w:rsidRDefault="00953B0D">
            <w:pPr>
              <w:adjustRightInd w:val="0"/>
              <w:snapToGrid w:val="0"/>
              <w:spacing w:line="440" w:lineRule="exact"/>
              <w:jc w:val="center"/>
              <w:rPr>
                <w:sz w:val="28"/>
                <w:szCs w:val="28"/>
              </w:rPr>
            </w:pPr>
            <w:r w:rsidRPr="00291BC3">
              <w:rPr>
                <w:rFonts w:hint="eastAsia"/>
                <w:sz w:val="28"/>
                <w:szCs w:val="28"/>
              </w:rPr>
              <w:t>成果起</w:t>
            </w:r>
          </w:p>
          <w:p w:rsidR="00953B0D" w:rsidRPr="00291BC3" w:rsidRDefault="00953B0D">
            <w:pPr>
              <w:adjustRightInd w:val="0"/>
              <w:snapToGrid w:val="0"/>
              <w:spacing w:line="440" w:lineRule="exact"/>
              <w:jc w:val="center"/>
              <w:rPr>
                <w:sz w:val="28"/>
                <w:szCs w:val="28"/>
              </w:rPr>
            </w:pPr>
            <w:proofErr w:type="gramStart"/>
            <w:r w:rsidRPr="00291BC3">
              <w:rPr>
                <w:rFonts w:hint="eastAsia"/>
                <w:sz w:val="28"/>
                <w:szCs w:val="28"/>
              </w:rPr>
              <w:t>止</w:t>
            </w:r>
            <w:proofErr w:type="gramEnd"/>
            <w:r w:rsidRPr="00291BC3">
              <w:rPr>
                <w:rFonts w:hint="eastAsia"/>
                <w:sz w:val="28"/>
                <w:szCs w:val="28"/>
              </w:rPr>
              <w:t>时间</w:t>
            </w:r>
          </w:p>
        </w:tc>
        <w:tc>
          <w:tcPr>
            <w:tcW w:w="7749" w:type="dxa"/>
            <w:gridSpan w:val="5"/>
            <w:tcBorders>
              <w:top w:val="single" w:sz="4" w:space="0" w:color="auto"/>
              <w:left w:val="single" w:sz="4" w:space="0" w:color="auto"/>
              <w:bottom w:val="single" w:sz="4" w:space="0" w:color="auto"/>
              <w:right w:val="single" w:sz="4" w:space="0" w:color="auto"/>
            </w:tcBorders>
            <w:vAlign w:val="center"/>
            <w:hideMark/>
          </w:tcPr>
          <w:p w:rsidR="00953B0D" w:rsidRPr="00291BC3" w:rsidRDefault="00953B0D">
            <w:pPr>
              <w:adjustRightInd w:val="0"/>
              <w:snapToGrid w:val="0"/>
              <w:spacing w:line="440" w:lineRule="exact"/>
              <w:rPr>
                <w:sz w:val="28"/>
                <w:szCs w:val="28"/>
              </w:rPr>
            </w:pPr>
            <w:r w:rsidRPr="00291BC3">
              <w:rPr>
                <w:rFonts w:hint="eastAsia"/>
                <w:sz w:val="28"/>
                <w:szCs w:val="28"/>
              </w:rPr>
              <w:t>起始：</w:t>
            </w:r>
            <w:r w:rsidR="00B47C3F" w:rsidRPr="00291BC3">
              <w:rPr>
                <w:rFonts w:hint="eastAsia"/>
                <w:sz w:val="28"/>
                <w:szCs w:val="28"/>
              </w:rPr>
              <w:t>201</w:t>
            </w:r>
            <w:r w:rsidR="004B4502">
              <w:rPr>
                <w:rFonts w:hint="eastAsia"/>
                <w:sz w:val="28"/>
                <w:szCs w:val="28"/>
              </w:rPr>
              <w:t>3</w:t>
            </w:r>
            <w:r w:rsidR="00B47C3F" w:rsidRPr="00291BC3">
              <w:rPr>
                <w:rFonts w:hint="eastAsia"/>
                <w:sz w:val="28"/>
                <w:szCs w:val="28"/>
              </w:rPr>
              <w:t xml:space="preserve"> </w:t>
            </w:r>
            <w:r w:rsidRPr="00291BC3">
              <w:rPr>
                <w:rFonts w:hint="eastAsia"/>
                <w:sz w:val="28"/>
                <w:szCs w:val="28"/>
              </w:rPr>
              <w:t>年</w:t>
            </w:r>
            <w:r w:rsidR="0099158F" w:rsidRPr="00291BC3">
              <w:rPr>
                <w:rFonts w:hint="eastAsia"/>
                <w:sz w:val="28"/>
                <w:szCs w:val="28"/>
              </w:rPr>
              <w:t>7</w:t>
            </w:r>
            <w:r w:rsidR="00B47C3F" w:rsidRPr="00291BC3">
              <w:rPr>
                <w:rFonts w:hint="eastAsia"/>
                <w:sz w:val="28"/>
                <w:szCs w:val="28"/>
              </w:rPr>
              <w:t xml:space="preserve"> </w:t>
            </w:r>
            <w:r w:rsidRPr="00291BC3">
              <w:rPr>
                <w:rFonts w:hint="eastAsia"/>
                <w:sz w:val="28"/>
                <w:szCs w:val="28"/>
              </w:rPr>
              <w:t>月</w:t>
            </w:r>
            <w:r w:rsidR="00B47C3F" w:rsidRPr="00291BC3">
              <w:rPr>
                <w:rFonts w:hint="eastAsia"/>
                <w:sz w:val="28"/>
                <w:szCs w:val="28"/>
              </w:rPr>
              <w:t xml:space="preserve">  </w:t>
            </w:r>
          </w:p>
          <w:p w:rsidR="00953B0D" w:rsidRPr="00291BC3" w:rsidRDefault="00953B0D">
            <w:pPr>
              <w:adjustRightInd w:val="0"/>
              <w:snapToGrid w:val="0"/>
              <w:spacing w:line="440" w:lineRule="exact"/>
              <w:rPr>
                <w:sz w:val="28"/>
                <w:szCs w:val="28"/>
              </w:rPr>
            </w:pPr>
            <w:r w:rsidRPr="00291BC3">
              <w:rPr>
                <w:rFonts w:hint="eastAsia"/>
                <w:sz w:val="28"/>
                <w:szCs w:val="28"/>
              </w:rPr>
              <w:t>完成：</w:t>
            </w:r>
            <w:r w:rsidR="00B47C3F" w:rsidRPr="00291BC3">
              <w:rPr>
                <w:rFonts w:hint="eastAsia"/>
                <w:sz w:val="28"/>
                <w:szCs w:val="28"/>
              </w:rPr>
              <w:t>20</w:t>
            </w:r>
            <w:r w:rsidR="0017749C">
              <w:rPr>
                <w:rFonts w:hint="eastAsia"/>
                <w:sz w:val="28"/>
                <w:szCs w:val="28"/>
              </w:rPr>
              <w:t>1</w:t>
            </w:r>
            <w:r w:rsidR="004B4502">
              <w:rPr>
                <w:rFonts w:hint="eastAsia"/>
                <w:sz w:val="28"/>
                <w:szCs w:val="28"/>
              </w:rPr>
              <w:t>9</w:t>
            </w:r>
            <w:r w:rsidRPr="00291BC3">
              <w:rPr>
                <w:rFonts w:hint="eastAsia"/>
                <w:sz w:val="28"/>
                <w:szCs w:val="28"/>
              </w:rPr>
              <w:t>年</w:t>
            </w:r>
            <w:r w:rsidR="00DB2FD1" w:rsidRPr="00291BC3">
              <w:rPr>
                <w:rFonts w:hint="eastAsia"/>
                <w:sz w:val="28"/>
                <w:szCs w:val="28"/>
              </w:rPr>
              <w:t>9</w:t>
            </w:r>
            <w:r w:rsidR="00B47C3F" w:rsidRPr="00291BC3">
              <w:rPr>
                <w:rFonts w:hint="eastAsia"/>
                <w:sz w:val="28"/>
                <w:szCs w:val="28"/>
              </w:rPr>
              <w:t xml:space="preserve"> </w:t>
            </w:r>
            <w:r w:rsidRPr="00291BC3">
              <w:rPr>
                <w:rFonts w:hint="eastAsia"/>
                <w:sz w:val="28"/>
                <w:szCs w:val="28"/>
              </w:rPr>
              <w:t>月</w:t>
            </w:r>
            <w:r w:rsidR="00B47C3F" w:rsidRPr="00291BC3">
              <w:rPr>
                <w:rFonts w:hint="eastAsia"/>
                <w:sz w:val="28"/>
                <w:szCs w:val="28"/>
              </w:rPr>
              <w:t xml:space="preserve">  </w:t>
            </w:r>
          </w:p>
          <w:p w:rsidR="00953B0D" w:rsidRPr="00291BC3" w:rsidRDefault="00953B0D" w:rsidP="00F12173">
            <w:pPr>
              <w:adjustRightInd w:val="0"/>
              <w:snapToGrid w:val="0"/>
              <w:spacing w:line="440" w:lineRule="exact"/>
              <w:rPr>
                <w:sz w:val="28"/>
                <w:szCs w:val="28"/>
              </w:rPr>
            </w:pPr>
            <w:r w:rsidRPr="00291BC3">
              <w:rPr>
                <w:rFonts w:hint="eastAsia"/>
                <w:sz w:val="28"/>
                <w:szCs w:val="28"/>
              </w:rPr>
              <w:t>实践检验期：</w:t>
            </w:r>
            <w:r w:rsidR="004B4502">
              <w:rPr>
                <w:rFonts w:hint="eastAsia"/>
                <w:sz w:val="28"/>
                <w:szCs w:val="28"/>
              </w:rPr>
              <w:t>6</w:t>
            </w:r>
            <w:r w:rsidR="00B47C3F" w:rsidRPr="00291BC3">
              <w:rPr>
                <w:rFonts w:hint="eastAsia"/>
                <w:sz w:val="28"/>
                <w:szCs w:val="28"/>
              </w:rPr>
              <w:t xml:space="preserve"> </w:t>
            </w:r>
            <w:r w:rsidRPr="00291BC3">
              <w:rPr>
                <w:rFonts w:hint="eastAsia"/>
                <w:sz w:val="28"/>
                <w:szCs w:val="28"/>
              </w:rPr>
              <w:t>年</w:t>
            </w:r>
            <w:r w:rsidR="00B47C3F" w:rsidRPr="00291BC3">
              <w:rPr>
                <w:rFonts w:hint="eastAsia"/>
                <w:sz w:val="28"/>
                <w:szCs w:val="28"/>
              </w:rPr>
              <w:t xml:space="preserve"> </w:t>
            </w:r>
          </w:p>
        </w:tc>
      </w:tr>
      <w:tr w:rsidR="00953B0D" w:rsidTr="0017749C">
        <w:trPr>
          <w:cantSplit/>
          <w:trHeight w:val="1145"/>
        </w:trPr>
        <w:tc>
          <w:tcPr>
            <w:tcW w:w="959" w:type="dxa"/>
            <w:tcBorders>
              <w:top w:val="single" w:sz="4" w:space="0" w:color="auto"/>
              <w:left w:val="single" w:sz="4" w:space="0" w:color="auto"/>
              <w:bottom w:val="single" w:sz="4" w:space="0" w:color="auto"/>
              <w:right w:val="single" w:sz="4" w:space="0" w:color="auto"/>
            </w:tcBorders>
            <w:hideMark/>
          </w:tcPr>
          <w:p w:rsidR="00953B0D" w:rsidRPr="00291BC3" w:rsidRDefault="00953B0D">
            <w:pPr>
              <w:adjustRightInd w:val="0"/>
              <w:snapToGrid w:val="0"/>
              <w:spacing w:line="440" w:lineRule="exact"/>
              <w:jc w:val="center"/>
              <w:rPr>
                <w:sz w:val="28"/>
                <w:szCs w:val="28"/>
              </w:rPr>
            </w:pPr>
            <w:r w:rsidRPr="00291BC3">
              <w:rPr>
                <w:rFonts w:hint="eastAsia"/>
                <w:sz w:val="28"/>
                <w:szCs w:val="28"/>
              </w:rPr>
              <w:lastRenderedPageBreak/>
              <w:t>主题词</w:t>
            </w:r>
          </w:p>
        </w:tc>
        <w:tc>
          <w:tcPr>
            <w:tcW w:w="7749" w:type="dxa"/>
            <w:gridSpan w:val="5"/>
            <w:tcBorders>
              <w:top w:val="single" w:sz="4" w:space="0" w:color="auto"/>
              <w:left w:val="single" w:sz="4" w:space="0" w:color="auto"/>
              <w:bottom w:val="single" w:sz="4" w:space="0" w:color="auto"/>
              <w:right w:val="single" w:sz="4" w:space="0" w:color="auto"/>
            </w:tcBorders>
            <w:vAlign w:val="center"/>
          </w:tcPr>
          <w:p w:rsidR="00E812FB" w:rsidRDefault="001C7673" w:rsidP="00AD69EE">
            <w:pPr>
              <w:adjustRightInd w:val="0"/>
              <w:snapToGrid w:val="0"/>
              <w:spacing w:line="440" w:lineRule="exact"/>
              <w:rPr>
                <w:sz w:val="28"/>
                <w:szCs w:val="28"/>
              </w:rPr>
            </w:pPr>
            <w:r w:rsidRPr="00291BC3">
              <w:rPr>
                <w:rFonts w:hint="eastAsia"/>
                <w:sz w:val="28"/>
                <w:szCs w:val="28"/>
              </w:rPr>
              <w:t>农林院校；应用化学；</w:t>
            </w:r>
            <w:r w:rsidR="00E63386" w:rsidRPr="00291BC3">
              <w:rPr>
                <w:rFonts w:hint="eastAsia"/>
                <w:sz w:val="28"/>
                <w:szCs w:val="28"/>
              </w:rPr>
              <w:t>一流人才；立德树人；</w:t>
            </w:r>
            <w:r w:rsidRPr="00291BC3">
              <w:rPr>
                <w:rFonts w:hint="eastAsia"/>
                <w:sz w:val="28"/>
                <w:szCs w:val="28"/>
              </w:rPr>
              <w:t>交叉融合；</w:t>
            </w:r>
          </w:p>
          <w:p w:rsidR="00E812FB" w:rsidRPr="00291BC3" w:rsidRDefault="001C7673" w:rsidP="00AD69EE">
            <w:pPr>
              <w:adjustRightInd w:val="0"/>
              <w:snapToGrid w:val="0"/>
              <w:spacing w:line="440" w:lineRule="exact"/>
              <w:rPr>
                <w:sz w:val="28"/>
                <w:szCs w:val="28"/>
              </w:rPr>
            </w:pPr>
            <w:r w:rsidRPr="00291BC3">
              <w:rPr>
                <w:rFonts w:hint="eastAsia"/>
                <w:sz w:val="28"/>
                <w:szCs w:val="28"/>
              </w:rPr>
              <w:t>培养体系</w:t>
            </w:r>
          </w:p>
        </w:tc>
      </w:tr>
      <w:tr w:rsidR="00953B0D" w:rsidTr="00291BC3">
        <w:trPr>
          <w:cantSplit/>
          <w:trHeight w:val="8191"/>
        </w:trPr>
        <w:tc>
          <w:tcPr>
            <w:tcW w:w="8708" w:type="dxa"/>
            <w:gridSpan w:val="6"/>
            <w:tcBorders>
              <w:top w:val="single" w:sz="4" w:space="0" w:color="auto"/>
              <w:left w:val="single" w:sz="4" w:space="0" w:color="auto"/>
              <w:bottom w:val="single" w:sz="4" w:space="0" w:color="auto"/>
              <w:right w:val="single" w:sz="4" w:space="0" w:color="auto"/>
            </w:tcBorders>
          </w:tcPr>
          <w:p w:rsidR="00953B0D" w:rsidRDefault="00953B0D">
            <w:pPr>
              <w:ind w:left="27"/>
              <w:rPr>
                <w:rFonts w:ascii="仿宋" w:eastAsia="仿宋" w:hAnsi="仿宋"/>
                <w:i/>
                <w:sz w:val="28"/>
                <w:szCs w:val="28"/>
              </w:rPr>
            </w:pPr>
            <w:r>
              <w:rPr>
                <w:rFonts w:ascii="仿宋" w:eastAsia="仿宋" w:hAnsi="仿宋" w:hint="eastAsia"/>
                <w:sz w:val="28"/>
                <w:szCs w:val="28"/>
              </w:rPr>
              <w:t>1.成果简介及主要解决的教学问题(不超过1000字)</w:t>
            </w:r>
          </w:p>
          <w:p w:rsidR="00A23FCF" w:rsidRDefault="007C7E76" w:rsidP="0053754E">
            <w:pPr>
              <w:ind w:firstLineChars="200" w:firstLine="560"/>
              <w:rPr>
                <w:rFonts w:ascii="宋体" w:hAnsi="宋体"/>
                <w:sz w:val="28"/>
                <w:szCs w:val="28"/>
              </w:rPr>
            </w:pPr>
            <w:r w:rsidRPr="00F9487D">
              <w:rPr>
                <w:rFonts w:ascii="宋体" w:hAnsi="宋体" w:hint="eastAsia"/>
                <w:sz w:val="28"/>
                <w:szCs w:val="28"/>
              </w:rPr>
              <w:t>习近平总书记指出</w:t>
            </w:r>
            <w:r w:rsidR="008F0C57" w:rsidRPr="00F9487D">
              <w:rPr>
                <w:rFonts w:ascii="宋体" w:hAnsi="宋体" w:hint="eastAsia"/>
                <w:sz w:val="28"/>
                <w:szCs w:val="28"/>
              </w:rPr>
              <w:t>：</w:t>
            </w:r>
            <w:r w:rsidRPr="00F9487D">
              <w:rPr>
                <w:rFonts w:ascii="宋体" w:hAnsi="宋体" w:hint="eastAsia"/>
                <w:sz w:val="28"/>
                <w:szCs w:val="28"/>
              </w:rPr>
              <w:t>要</w:t>
            </w:r>
            <w:proofErr w:type="gramStart"/>
            <w:r w:rsidRPr="00F9487D">
              <w:rPr>
                <w:rFonts w:ascii="宋体" w:hAnsi="宋体" w:hint="eastAsia"/>
                <w:sz w:val="28"/>
                <w:szCs w:val="28"/>
              </w:rPr>
              <w:t>培养知农爱农</w:t>
            </w:r>
            <w:proofErr w:type="gramEnd"/>
            <w:r w:rsidRPr="00F9487D">
              <w:rPr>
                <w:rFonts w:ascii="宋体" w:hAnsi="宋体" w:hint="eastAsia"/>
                <w:sz w:val="28"/>
                <w:szCs w:val="28"/>
              </w:rPr>
              <w:t>新型人才</w:t>
            </w:r>
            <w:r w:rsidR="008F0C57" w:rsidRPr="00F9487D">
              <w:rPr>
                <w:rFonts w:ascii="宋体" w:hAnsi="宋体" w:hint="eastAsia"/>
                <w:sz w:val="28"/>
                <w:szCs w:val="28"/>
              </w:rPr>
              <w:t>。</w:t>
            </w:r>
            <w:r w:rsidRPr="00F9487D">
              <w:rPr>
                <w:rFonts w:ascii="宋体" w:hAnsi="宋体" w:hint="eastAsia"/>
                <w:sz w:val="28"/>
                <w:szCs w:val="28"/>
              </w:rPr>
              <w:t>这是农林院校的使命和担当。</w:t>
            </w:r>
            <w:r w:rsidR="00B13299" w:rsidRPr="00F9487D">
              <w:rPr>
                <w:rFonts w:ascii="宋体" w:hAnsi="宋体" w:hint="eastAsia"/>
                <w:sz w:val="28"/>
                <w:szCs w:val="28"/>
              </w:rPr>
              <w:t>中国农业</w:t>
            </w:r>
            <w:r w:rsidR="008F0C57" w:rsidRPr="00F9487D">
              <w:rPr>
                <w:rFonts w:ascii="宋体" w:hAnsi="宋体" w:hint="eastAsia"/>
                <w:sz w:val="28"/>
                <w:szCs w:val="28"/>
              </w:rPr>
              <w:t>已</w:t>
            </w:r>
            <w:r w:rsidR="00B13299" w:rsidRPr="00F9487D">
              <w:rPr>
                <w:rFonts w:ascii="宋体" w:hAnsi="宋体" w:hint="eastAsia"/>
                <w:sz w:val="28"/>
                <w:szCs w:val="28"/>
              </w:rPr>
              <w:t>进入新发展阶段，要实现农业农村现代化、建设绿色健康农业，科技是支撑、人才是关键，</w:t>
            </w:r>
            <w:r w:rsidR="0099158F" w:rsidRPr="00F9487D">
              <w:rPr>
                <w:rFonts w:ascii="宋体" w:hAnsi="宋体" w:hint="eastAsia"/>
                <w:sz w:val="28"/>
                <w:szCs w:val="28"/>
              </w:rPr>
              <w:t>迫切需要</w:t>
            </w:r>
            <w:r w:rsidR="00B13299" w:rsidRPr="00F9487D">
              <w:rPr>
                <w:rFonts w:ascii="宋体" w:hAnsi="宋体" w:hint="eastAsia"/>
                <w:sz w:val="28"/>
                <w:szCs w:val="28"/>
              </w:rPr>
              <w:t>具有</w:t>
            </w:r>
            <w:r w:rsidR="0099158F" w:rsidRPr="00F9487D">
              <w:rPr>
                <w:rFonts w:ascii="宋体" w:hAnsi="宋体" w:hint="eastAsia"/>
                <w:sz w:val="28"/>
                <w:szCs w:val="28"/>
              </w:rPr>
              <w:t>多学科背景、多元化</w:t>
            </w:r>
            <w:r w:rsidR="00B13299" w:rsidRPr="00F9487D">
              <w:rPr>
                <w:rFonts w:ascii="宋体" w:hAnsi="宋体" w:hint="eastAsia"/>
                <w:sz w:val="28"/>
                <w:szCs w:val="28"/>
              </w:rPr>
              <w:t>复合型</w:t>
            </w:r>
            <w:r w:rsidR="0099158F" w:rsidRPr="00F9487D">
              <w:rPr>
                <w:rFonts w:ascii="宋体" w:hAnsi="宋体" w:hint="eastAsia"/>
                <w:sz w:val="28"/>
                <w:szCs w:val="28"/>
              </w:rPr>
              <w:t>创新人才</w:t>
            </w:r>
            <w:r w:rsidR="008F0C57" w:rsidRPr="00F9487D">
              <w:rPr>
                <w:rFonts w:ascii="宋体" w:hAnsi="宋体" w:hint="eastAsia"/>
                <w:sz w:val="28"/>
                <w:szCs w:val="28"/>
              </w:rPr>
              <w:t>，涉农高校的应用化学专业正肩负着为农业农村培养</w:t>
            </w:r>
            <w:r w:rsidR="0010638E" w:rsidRPr="00F9487D">
              <w:rPr>
                <w:rFonts w:ascii="宋体" w:hAnsi="宋体" w:hint="eastAsia"/>
                <w:sz w:val="28"/>
                <w:szCs w:val="28"/>
              </w:rPr>
              <w:t>“</w:t>
            </w:r>
            <w:r w:rsidR="008F0C57" w:rsidRPr="00F9487D">
              <w:rPr>
                <w:rFonts w:ascii="宋体" w:hAnsi="宋体" w:hint="eastAsia"/>
                <w:sz w:val="28"/>
                <w:szCs w:val="28"/>
              </w:rPr>
              <w:t>知化、</w:t>
            </w:r>
            <w:r w:rsidR="00F13328" w:rsidRPr="00F9487D">
              <w:rPr>
                <w:rFonts w:ascii="宋体" w:hAnsi="宋体" w:hint="eastAsia"/>
                <w:sz w:val="28"/>
                <w:szCs w:val="28"/>
              </w:rPr>
              <w:t>懂</w:t>
            </w:r>
            <w:r w:rsidR="008F0C57" w:rsidRPr="00F9487D">
              <w:rPr>
                <w:rFonts w:ascii="宋体" w:hAnsi="宋体" w:hint="eastAsia"/>
                <w:sz w:val="28"/>
                <w:szCs w:val="28"/>
              </w:rPr>
              <w:t>农、爱农、担当</w:t>
            </w:r>
            <w:r w:rsidR="0010638E" w:rsidRPr="00F9487D">
              <w:rPr>
                <w:rFonts w:ascii="宋体" w:hAnsi="宋体" w:hint="eastAsia"/>
                <w:sz w:val="28"/>
                <w:szCs w:val="28"/>
              </w:rPr>
              <w:t>”</w:t>
            </w:r>
            <w:r w:rsidR="008F0C57" w:rsidRPr="00F9487D">
              <w:rPr>
                <w:rFonts w:ascii="宋体" w:hAnsi="宋体" w:hint="eastAsia"/>
                <w:sz w:val="28"/>
                <w:szCs w:val="28"/>
              </w:rPr>
              <w:t>的创新人才。</w:t>
            </w:r>
            <w:r w:rsidR="0010638E" w:rsidRPr="00F9487D">
              <w:rPr>
                <w:rFonts w:ascii="宋体" w:hAnsi="宋体" w:hint="eastAsia"/>
                <w:sz w:val="28"/>
                <w:szCs w:val="28"/>
              </w:rPr>
              <w:t>然而，</w:t>
            </w:r>
            <w:r w:rsidR="0099158F" w:rsidRPr="00F9487D">
              <w:rPr>
                <w:rFonts w:ascii="宋体" w:hAnsi="宋体" w:hint="eastAsia"/>
                <w:sz w:val="28"/>
                <w:szCs w:val="28"/>
              </w:rPr>
              <w:t>大多数涉</w:t>
            </w:r>
            <w:r w:rsidR="00D92311">
              <w:rPr>
                <w:rFonts w:ascii="宋体" w:hAnsi="宋体" w:hint="eastAsia"/>
                <w:sz w:val="28"/>
                <w:szCs w:val="28"/>
              </w:rPr>
              <w:t>农高校应用化学专业沿用工科教育理念和课程体系，人才培养模式趋同</w:t>
            </w:r>
            <w:r w:rsidR="0099158F" w:rsidRPr="00F9487D">
              <w:rPr>
                <w:rFonts w:ascii="宋体" w:hAnsi="宋体" w:hint="eastAsia"/>
                <w:sz w:val="28"/>
                <w:szCs w:val="28"/>
              </w:rPr>
              <w:t>。</w:t>
            </w:r>
          </w:p>
          <w:p w:rsidR="00CB4EC5" w:rsidRPr="00D92311" w:rsidRDefault="00F02460" w:rsidP="0053754E">
            <w:pPr>
              <w:ind w:firstLineChars="200" w:firstLine="560"/>
              <w:rPr>
                <w:rFonts w:ascii="宋体" w:hAnsi="宋体" w:cs="宋体"/>
                <w:kern w:val="0"/>
                <w:sz w:val="28"/>
                <w:szCs w:val="28"/>
              </w:rPr>
            </w:pPr>
            <w:r>
              <w:rPr>
                <w:rFonts w:ascii="宋体" w:hAnsi="宋体" w:hint="eastAsia"/>
                <w:sz w:val="28"/>
                <w:szCs w:val="28"/>
              </w:rPr>
              <w:t>本成果以新农科</w:t>
            </w:r>
            <w:r w:rsidR="00671713">
              <w:rPr>
                <w:rFonts w:ascii="宋体" w:hAnsi="宋体" w:hint="eastAsia"/>
                <w:sz w:val="28"/>
                <w:szCs w:val="28"/>
              </w:rPr>
              <w:t>应用化学</w:t>
            </w:r>
            <w:r w:rsidR="0099158F" w:rsidRPr="00291BC3">
              <w:rPr>
                <w:rFonts w:ascii="宋体" w:hAnsi="宋体" w:hint="eastAsia"/>
                <w:sz w:val="28"/>
                <w:szCs w:val="28"/>
              </w:rPr>
              <w:t>专业学科需求为导向，以农</w:t>
            </w:r>
            <w:r w:rsidR="0037022A" w:rsidRPr="00291BC3">
              <w:rPr>
                <w:rFonts w:ascii="宋体" w:hAnsi="宋体" w:hint="eastAsia"/>
                <w:sz w:val="28"/>
                <w:szCs w:val="28"/>
              </w:rPr>
              <w:t>林</w:t>
            </w:r>
            <w:r w:rsidR="0099158F" w:rsidRPr="00291BC3">
              <w:rPr>
                <w:rFonts w:ascii="宋体" w:hAnsi="宋体" w:hint="eastAsia"/>
                <w:sz w:val="28"/>
                <w:szCs w:val="28"/>
              </w:rPr>
              <w:t>院校</w:t>
            </w:r>
            <w:r w:rsidR="00671713">
              <w:rPr>
                <w:rFonts w:ascii="宋体" w:hAnsi="宋体" w:hint="eastAsia"/>
                <w:sz w:val="28"/>
                <w:szCs w:val="28"/>
              </w:rPr>
              <w:t>应用化学</w:t>
            </w:r>
            <w:r w:rsidR="0099158F" w:rsidRPr="00291BC3">
              <w:rPr>
                <w:rFonts w:ascii="宋体" w:hAnsi="宋体" w:hint="eastAsia"/>
                <w:sz w:val="28"/>
                <w:szCs w:val="28"/>
              </w:rPr>
              <w:t>专业涉及化学、化工、生物、植物保护等交叉学科为特色，</w:t>
            </w:r>
            <w:r>
              <w:rPr>
                <w:rFonts w:asciiTheme="minorEastAsia" w:eastAsiaTheme="minorEastAsia" w:hAnsiTheme="minorEastAsia" w:cs="仿宋" w:hint="eastAsia"/>
                <w:bCs/>
                <w:sz w:val="28"/>
                <w:szCs w:val="28"/>
              </w:rPr>
              <w:t>以能力强、基础扎实、技术过硬、注重创新</w:t>
            </w:r>
            <w:r w:rsidR="0099158F" w:rsidRPr="00291BC3">
              <w:rPr>
                <w:rFonts w:asciiTheme="minorEastAsia" w:eastAsiaTheme="minorEastAsia" w:hAnsiTheme="minorEastAsia" w:cs="仿宋" w:hint="eastAsia"/>
                <w:bCs/>
                <w:sz w:val="28"/>
                <w:szCs w:val="28"/>
              </w:rPr>
              <w:t>为人才培养目标，培养</w:t>
            </w:r>
            <w:proofErr w:type="gramStart"/>
            <w:r w:rsidR="0099158F" w:rsidRPr="00291BC3">
              <w:rPr>
                <w:rFonts w:asciiTheme="minorEastAsia" w:eastAsiaTheme="minorEastAsia" w:hAnsiTheme="minorEastAsia" w:cs="仿宋" w:hint="eastAsia"/>
                <w:bCs/>
                <w:sz w:val="28"/>
                <w:szCs w:val="28"/>
              </w:rPr>
              <w:t>更多知农爱农</w:t>
            </w:r>
            <w:proofErr w:type="gramEnd"/>
            <w:r w:rsidR="0099158F" w:rsidRPr="00291BC3">
              <w:rPr>
                <w:rFonts w:asciiTheme="minorEastAsia" w:eastAsiaTheme="minorEastAsia" w:hAnsiTheme="minorEastAsia" w:cs="仿宋" w:hint="eastAsia"/>
                <w:bCs/>
                <w:sz w:val="28"/>
                <w:szCs w:val="28"/>
              </w:rPr>
              <w:t>新型人才。先后</w:t>
            </w:r>
            <w:r>
              <w:rPr>
                <w:rFonts w:ascii="宋体" w:hAnsi="宋体" w:hint="eastAsia"/>
                <w:sz w:val="28"/>
                <w:szCs w:val="28"/>
              </w:rPr>
              <w:t>在农林院校应用化学人才培养模式</w:t>
            </w:r>
            <w:r w:rsidR="0053754E">
              <w:rPr>
                <w:rFonts w:ascii="宋体" w:hAnsi="宋体" w:hint="eastAsia"/>
                <w:sz w:val="28"/>
                <w:szCs w:val="28"/>
              </w:rPr>
              <w:t>等</w:t>
            </w:r>
            <w:r w:rsidR="0099158F" w:rsidRPr="00291BC3">
              <w:rPr>
                <w:rFonts w:ascii="宋体" w:hAnsi="宋体"/>
                <w:sz w:val="28"/>
                <w:szCs w:val="28"/>
              </w:rPr>
              <w:t>国家</w:t>
            </w:r>
            <w:r w:rsidR="0099158F" w:rsidRPr="00291BC3">
              <w:rPr>
                <w:rFonts w:ascii="宋体" w:hAnsi="宋体" w:hint="eastAsia"/>
                <w:sz w:val="28"/>
                <w:szCs w:val="28"/>
              </w:rPr>
              <w:t>省部</w:t>
            </w:r>
            <w:r w:rsidR="0099158F" w:rsidRPr="00291BC3">
              <w:rPr>
                <w:rFonts w:ascii="宋体" w:hAnsi="宋体"/>
                <w:sz w:val="28"/>
                <w:szCs w:val="28"/>
              </w:rPr>
              <w:t>级</w:t>
            </w:r>
            <w:r w:rsidR="0099158F" w:rsidRPr="00291BC3">
              <w:rPr>
                <w:rFonts w:ascii="宋体" w:hAnsi="宋体" w:hint="eastAsia"/>
                <w:sz w:val="28"/>
                <w:szCs w:val="28"/>
              </w:rPr>
              <w:t>课题支持下</w:t>
            </w:r>
            <w:r w:rsidR="00F12173" w:rsidRPr="00291BC3">
              <w:rPr>
                <w:rFonts w:ascii="宋体" w:hAnsi="宋体" w:hint="eastAsia"/>
                <w:sz w:val="28"/>
                <w:szCs w:val="28"/>
              </w:rPr>
              <w:t>，</w:t>
            </w:r>
            <w:r w:rsidR="004D6846">
              <w:rPr>
                <w:rFonts w:ascii="宋体" w:hAnsi="宋体" w:hint="eastAsia"/>
                <w:sz w:val="28"/>
                <w:szCs w:val="28"/>
              </w:rPr>
              <w:t>取得</w:t>
            </w:r>
            <w:r w:rsidR="0099158F" w:rsidRPr="00291BC3">
              <w:rPr>
                <w:rFonts w:ascii="宋体" w:hAnsi="宋体" w:cs="宋体" w:hint="eastAsia"/>
                <w:kern w:val="0"/>
                <w:sz w:val="28"/>
                <w:szCs w:val="28"/>
              </w:rPr>
              <w:t>成果主要有</w:t>
            </w:r>
            <w:r w:rsidR="00671713">
              <w:rPr>
                <w:rFonts w:ascii="宋体" w:hAnsi="宋体" w:cs="宋体" w:hint="eastAsia"/>
                <w:kern w:val="0"/>
                <w:sz w:val="28"/>
                <w:szCs w:val="28"/>
              </w:rPr>
              <w:t>4方面</w:t>
            </w:r>
            <w:r w:rsidR="0099158F" w:rsidRPr="00291BC3">
              <w:rPr>
                <w:rFonts w:ascii="宋体" w:hAnsi="宋体" w:cs="宋体" w:hint="eastAsia"/>
                <w:kern w:val="0"/>
                <w:sz w:val="28"/>
                <w:szCs w:val="28"/>
              </w:rPr>
              <w:t>：树立了</w:t>
            </w:r>
            <w:r w:rsidR="0099158F" w:rsidRPr="00291BC3">
              <w:rPr>
                <w:rFonts w:asciiTheme="minorEastAsia" w:eastAsiaTheme="minorEastAsia" w:hAnsiTheme="minorEastAsia" w:cs="仿宋"/>
                <w:bCs/>
                <w:sz w:val="28"/>
                <w:szCs w:val="28"/>
              </w:rPr>
              <w:t>德育为先</w:t>
            </w:r>
            <w:r w:rsidR="0099158F" w:rsidRPr="00291BC3">
              <w:rPr>
                <w:rFonts w:asciiTheme="minorEastAsia" w:eastAsiaTheme="minorEastAsia" w:hAnsiTheme="minorEastAsia" w:cs="仿宋" w:hint="eastAsia"/>
                <w:bCs/>
                <w:sz w:val="28"/>
                <w:szCs w:val="28"/>
              </w:rPr>
              <w:t>，培养</w:t>
            </w:r>
            <w:r w:rsidR="0099158F" w:rsidRPr="00291BC3">
              <w:rPr>
                <w:rFonts w:asciiTheme="minorEastAsia" w:eastAsiaTheme="minorEastAsia" w:hAnsiTheme="minorEastAsia" w:cs="仿宋"/>
                <w:bCs/>
                <w:sz w:val="28"/>
                <w:szCs w:val="28"/>
              </w:rPr>
              <w:t>三农情怀</w:t>
            </w:r>
            <w:r w:rsidR="0099158F" w:rsidRPr="00291BC3">
              <w:rPr>
                <w:rFonts w:asciiTheme="minorEastAsia" w:eastAsiaTheme="minorEastAsia" w:hAnsiTheme="minorEastAsia" w:cs="仿宋" w:hint="eastAsia"/>
                <w:bCs/>
                <w:sz w:val="28"/>
                <w:szCs w:val="28"/>
              </w:rPr>
              <w:t>，</w:t>
            </w:r>
            <w:proofErr w:type="gramStart"/>
            <w:r w:rsidR="0099158F" w:rsidRPr="00E812FB">
              <w:rPr>
                <w:rFonts w:asciiTheme="minorEastAsia" w:eastAsiaTheme="minorEastAsia" w:hAnsiTheme="minorEastAsia" w:cs="仿宋" w:hint="eastAsia"/>
                <w:bCs/>
                <w:sz w:val="28"/>
                <w:szCs w:val="28"/>
              </w:rPr>
              <w:t>筑牢</w:t>
            </w:r>
            <w:r w:rsidR="0099158F" w:rsidRPr="00291BC3">
              <w:rPr>
                <w:rFonts w:asciiTheme="minorEastAsia" w:eastAsiaTheme="minorEastAsia" w:hAnsiTheme="minorEastAsia" w:cs="仿宋" w:hint="eastAsia"/>
                <w:bCs/>
                <w:sz w:val="28"/>
                <w:szCs w:val="28"/>
              </w:rPr>
              <w:t>知农爱农</w:t>
            </w:r>
            <w:proofErr w:type="gramEnd"/>
            <w:r w:rsidR="0099158F" w:rsidRPr="00E812FB">
              <w:rPr>
                <w:rFonts w:asciiTheme="minorEastAsia" w:eastAsiaTheme="minorEastAsia" w:hAnsiTheme="minorEastAsia" w:cs="仿宋" w:hint="eastAsia"/>
                <w:bCs/>
                <w:sz w:val="28"/>
                <w:szCs w:val="28"/>
              </w:rPr>
              <w:t>育人理念</w:t>
            </w:r>
            <w:r w:rsidR="0099158F" w:rsidRPr="00291BC3">
              <w:rPr>
                <w:rFonts w:asciiTheme="minorEastAsia" w:eastAsiaTheme="minorEastAsia" w:hAnsiTheme="minorEastAsia" w:cs="仿宋" w:hint="eastAsia"/>
                <w:bCs/>
                <w:sz w:val="28"/>
                <w:szCs w:val="28"/>
              </w:rPr>
              <w:t>；</w:t>
            </w:r>
            <w:r w:rsidR="002E4A65">
              <w:rPr>
                <w:rFonts w:asciiTheme="minorEastAsia" w:eastAsiaTheme="minorEastAsia" w:hAnsiTheme="minorEastAsia" w:cs="仿宋" w:hint="eastAsia"/>
                <w:bCs/>
                <w:sz w:val="28"/>
                <w:szCs w:val="28"/>
              </w:rPr>
              <w:t>建设了教材群、课程群、实践群</w:t>
            </w:r>
            <w:r w:rsidR="0099158F" w:rsidRPr="00291BC3">
              <w:rPr>
                <w:rFonts w:asciiTheme="minorEastAsia" w:eastAsiaTheme="minorEastAsia" w:hAnsiTheme="minorEastAsia" w:cs="仿宋" w:hint="eastAsia"/>
                <w:bCs/>
                <w:sz w:val="28"/>
                <w:szCs w:val="28"/>
              </w:rPr>
              <w:t>3</w:t>
            </w:r>
            <w:r w:rsidR="0099158F" w:rsidRPr="00291BC3">
              <w:rPr>
                <w:rFonts w:asciiTheme="minorEastAsia" w:eastAsiaTheme="minorEastAsia" w:hAnsiTheme="minorEastAsia" w:cs="仿宋"/>
                <w:bCs/>
                <w:sz w:val="28"/>
                <w:szCs w:val="28"/>
              </w:rPr>
              <w:t>大优质</w:t>
            </w:r>
            <w:r w:rsidR="00D92311">
              <w:rPr>
                <w:rFonts w:asciiTheme="minorEastAsia" w:eastAsiaTheme="minorEastAsia" w:hAnsiTheme="minorEastAsia" w:cs="仿宋" w:hint="eastAsia"/>
                <w:bCs/>
                <w:sz w:val="28"/>
                <w:szCs w:val="28"/>
              </w:rPr>
              <w:t>教学资源群；建立了能做科研、能开新课、能为实践、能传帮带</w:t>
            </w:r>
            <w:r w:rsidR="00D92311" w:rsidRPr="00D92311">
              <w:rPr>
                <w:rFonts w:asciiTheme="minorEastAsia" w:eastAsiaTheme="minorEastAsia" w:hAnsiTheme="minorEastAsia" w:cs="仿宋" w:hint="eastAsia"/>
                <w:b/>
                <w:bCs/>
                <w:sz w:val="28"/>
                <w:szCs w:val="28"/>
              </w:rPr>
              <w:t>四</w:t>
            </w:r>
            <w:proofErr w:type="gramStart"/>
            <w:r w:rsidR="00D92311" w:rsidRPr="00D92311">
              <w:rPr>
                <w:rFonts w:asciiTheme="minorEastAsia" w:eastAsiaTheme="minorEastAsia" w:hAnsiTheme="minorEastAsia" w:cs="仿宋" w:hint="eastAsia"/>
                <w:b/>
                <w:bCs/>
                <w:sz w:val="28"/>
                <w:szCs w:val="28"/>
              </w:rPr>
              <w:t>能</w:t>
            </w:r>
            <w:r w:rsidR="00D92311" w:rsidRPr="00291BC3">
              <w:rPr>
                <w:rFonts w:asciiTheme="minorEastAsia" w:eastAsiaTheme="minorEastAsia" w:hAnsiTheme="minorEastAsia" w:cs="仿宋" w:hint="eastAsia"/>
                <w:bCs/>
                <w:sz w:val="28"/>
                <w:szCs w:val="28"/>
              </w:rPr>
              <w:t>教师</w:t>
            </w:r>
            <w:proofErr w:type="gramEnd"/>
            <w:r w:rsidR="0099158F" w:rsidRPr="00291BC3">
              <w:rPr>
                <w:rFonts w:asciiTheme="minorEastAsia" w:eastAsiaTheme="minorEastAsia" w:hAnsiTheme="minorEastAsia" w:cs="仿宋" w:hint="eastAsia"/>
                <w:bCs/>
                <w:sz w:val="28"/>
                <w:szCs w:val="28"/>
              </w:rPr>
              <w:t>新标准，形成了</w:t>
            </w:r>
            <w:r w:rsidR="005F5A16" w:rsidRPr="00291BC3">
              <w:rPr>
                <w:rFonts w:asciiTheme="minorEastAsia" w:eastAsiaTheme="minorEastAsia" w:hAnsiTheme="minorEastAsia" w:cs="仿宋" w:hint="eastAsia"/>
                <w:bCs/>
                <w:sz w:val="28"/>
                <w:szCs w:val="28"/>
              </w:rPr>
              <w:t>师德师风、</w:t>
            </w:r>
            <w:r w:rsidR="006829BD">
              <w:rPr>
                <w:rFonts w:asciiTheme="minorEastAsia" w:eastAsiaTheme="minorEastAsia" w:hAnsiTheme="minorEastAsia" w:cs="仿宋" w:hint="eastAsia"/>
                <w:bCs/>
                <w:sz w:val="28"/>
                <w:szCs w:val="28"/>
              </w:rPr>
              <w:t>学科交叉、科教融合的教师队伍建设工作机制</w:t>
            </w:r>
            <w:r w:rsidR="0099158F" w:rsidRPr="00CB4EC5">
              <w:rPr>
                <w:rFonts w:asciiTheme="minorEastAsia" w:eastAsiaTheme="minorEastAsia" w:hAnsiTheme="minorEastAsia" w:cs="仿宋" w:hint="eastAsia"/>
                <w:bCs/>
                <w:sz w:val="28"/>
                <w:szCs w:val="28"/>
              </w:rPr>
              <w:t>，</w:t>
            </w:r>
            <w:r w:rsidR="00A905F0" w:rsidRPr="00A905F0">
              <w:rPr>
                <w:rFonts w:asciiTheme="minorEastAsia" w:eastAsiaTheme="minorEastAsia" w:hAnsiTheme="minorEastAsia" w:cs="仿宋" w:hint="eastAsia"/>
                <w:bCs/>
                <w:sz w:val="28"/>
                <w:szCs w:val="28"/>
              </w:rPr>
              <w:t>实现了</w:t>
            </w:r>
            <w:proofErr w:type="gramStart"/>
            <w:r w:rsidR="00A905F0" w:rsidRPr="00367FC6">
              <w:rPr>
                <w:rFonts w:asciiTheme="minorEastAsia" w:eastAsiaTheme="minorEastAsia" w:hAnsiTheme="minorEastAsia" w:cs="仿宋" w:hint="eastAsia"/>
                <w:b/>
                <w:bCs/>
                <w:sz w:val="28"/>
                <w:szCs w:val="28"/>
              </w:rPr>
              <w:t>树知农</w:t>
            </w:r>
            <w:proofErr w:type="gramEnd"/>
            <w:r w:rsidR="00A905F0" w:rsidRPr="00367FC6">
              <w:rPr>
                <w:rFonts w:asciiTheme="minorEastAsia" w:eastAsiaTheme="minorEastAsia" w:hAnsiTheme="minorEastAsia" w:cs="仿宋" w:hint="eastAsia"/>
                <w:b/>
                <w:bCs/>
                <w:sz w:val="28"/>
                <w:szCs w:val="28"/>
              </w:rPr>
              <w:t>爱农理念、建</w:t>
            </w:r>
            <w:r w:rsidR="00367FC6" w:rsidRPr="00367FC6">
              <w:rPr>
                <w:rFonts w:asciiTheme="minorEastAsia" w:eastAsiaTheme="minorEastAsia" w:hAnsiTheme="minorEastAsia" w:cs="仿宋" w:hint="eastAsia"/>
                <w:b/>
                <w:bCs/>
                <w:sz w:val="28"/>
                <w:szCs w:val="28"/>
              </w:rPr>
              <w:t>设</w:t>
            </w:r>
            <w:r w:rsidR="00CB4EC5" w:rsidRPr="00367FC6">
              <w:rPr>
                <w:rFonts w:asciiTheme="minorEastAsia" w:eastAsiaTheme="minorEastAsia" w:hAnsiTheme="minorEastAsia" w:cs="仿宋" w:hint="eastAsia"/>
                <w:b/>
                <w:bCs/>
                <w:sz w:val="28"/>
                <w:szCs w:val="28"/>
              </w:rPr>
              <w:t>优质教学资源群</w:t>
            </w:r>
            <w:r w:rsidR="00A905F0" w:rsidRPr="00367FC6">
              <w:rPr>
                <w:rFonts w:asciiTheme="minorEastAsia" w:eastAsiaTheme="minorEastAsia" w:hAnsiTheme="minorEastAsia" w:cs="仿宋" w:hint="eastAsia"/>
                <w:b/>
                <w:bCs/>
                <w:sz w:val="28"/>
                <w:szCs w:val="28"/>
              </w:rPr>
              <w:t>和</w:t>
            </w:r>
            <w:r w:rsidR="00CB4EC5" w:rsidRPr="00367FC6">
              <w:rPr>
                <w:rFonts w:asciiTheme="minorEastAsia" w:eastAsiaTheme="minorEastAsia" w:hAnsiTheme="minorEastAsia" w:cs="仿宋" w:hint="eastAsia"/>
                <w:b/>
                <w:bCs/>
                <w:sz w:val="28"/>
                <w:szCs w:val="28"/>
              </w:rPr>
              <w:t>高水平师资</w:t>
            </w:r>
            <w:r w:rsidR="00367FC6" w:rsidRPr="00367FC6">
              <w:rPr>
                <w:rFonts w:asciiTheme="minorEastAsia" w:eastAsiaTheme="minorEastAsia" w:hAnsiTheme="minorEastAsia" w:cs="仿宋" w:hint="eastAsia"/>
                <w:b/>
                <w:bCs/>
                <w:sz w:val="28"/>
                <w:szCs w:val="28"/>
              </w:rPr>
              <w:t>队伍</w:t>
            </w:r>
            <w:r w:rsidR="00A905F0" w:rsidRPr="00CB4EC5">
              <w:rPr>
                <w:rFonts w:asciiTheme="minorEastAsia" w:eastAsiaTheme="minorEastAsia" w:hAnsiTheme="minorEastAsia" w:cs="仿宋" w:hint="eastAsia"/>
                <w:bCs/>
                <w:sz w:val="28"/>
                <w:szCs w:val="28"/>
              </w:rPr>
              <w:t>的</w:t>
            </w:r>
            <w:r w:rsidR="00D92311">
              <w:rPr>
                <w:rFonts w:asciiTheme="minorEastAsia" w:eastAsiaTheme="minorEastAsia" w:hAnsiTheme="minorEastAsia" w:cs="仿宋" w:hint="eastAsia"/>
                <w:bCs/>
                <w:sz w:val="28"/>
                <w:szCs w:val="28"/>
              </w:rPr>
              <w:t>三位一体</w:t>
            </w:r>
            <w:r w:rsidR="0099158F" w:rsidRPr="00CB4EC5">
              <w:rPr>
                <w:rFonts w:asciiTheme="minorEastAsia" w:eastAsiaTheme="minorEastAsia" w:hAnsiTheme="minorEastAsia" w:cs="仿宋" w:hint="eastAsia"/>
                <w:bCs/>
                <w:sz w:val="28"/>
                <w:szCs w:val="28"/>
              </w:rPr>
              <w:t>人才培养体系。</w:t>
            </w:r>
          </w:p>
          <w:p w:rsidR="00484FC2" w:rsidRDefault="00484FC2" w:rsidP="0053754E">
            <w:pPr>
              <w:ind w:firstLineChars="200" w:firstLine="560"/>
              <w:rPr>
                <w:rFonts w:asciiTheme="minorEastAsia" w:eastAsiaTheme="minorEastAsia" w:hAnsiTheme="minorEastAsia" w:cs="仿宋"/>
                <w:bCs/>
                <w:sz w:val="28"/>
                <w:szCs w:val="28"/>
              </w:rPr>
            </w:pPr>
            <w:r w:rsidRPr="00291BC3">
              <w:rPr>
                <w:rFonts w:asciiTheme="minorEastAsia" w:eastAsiaTheme="minorEastAsia" w:hAnsiTheme="minorEastAsia" w:cs="仿宋" w:hint="eastAsia"/>
                <w:bCs/>
                <w:sz w:val="28"/>
                <w:szCs w:val="28"/>
              </w:rPr>
              <w:t>该成果主要解决的教学问题：</w:t>
            </w:r>
          </w:p>
          <w:p w:rsidR="00291BC3" w:rsidRPr="00484FC2" w:rsidRDefault="00291BC3" w:rsidP="00CB4EC5">
            <w:pPr>
              <w:ind w:firstLineChars="200" w:firstLine="560"/>
              <w:rPr>
                <w:rFonts w:asciiTheme="minorEastAsia" w:eastAsiaTheme="minorEastAsia" w:hAnsiTheme="minorEastAsia" w:cs="仿宋"/>
                <w:bCs/>
                <w:sz w:val="28"/>
                <w:szCs w:val="28"/>
              </w:rPr>
            </w:pPr>
          </w:p>
        </w:tc>
      </w:tr>
      <w:tr w:rsidR="00B65468" w:rsidTr="00291BC3">
        <w:trPr>
          <w:cantSplit/>
          <w:trHeight w:val="8191"/>
        </w:trPr>
        <w:tc>
          <w:tcPr>
            <w:tcW w:w="8708" w:type="dxa"/>
            <w:gridSpan w:val="6"/>
            <w:tcBorders>
              <w:top w:val="single" w:sz="4" w:space="0" w:color="auto"/>
              <w:left w:val="single" w:sz="4" w:space="0" w:color="auto"/>
              <w:bottom w:val="single" w:sz="4" w:space="0" w:color="auto"/>
              <w:right w:val="single" w:sz="4" w:space="0" w:color="auto"/>
            </w:tcBorders>
          </w:tcPr>
          <w:p w:rsidR="00A23FCF" w:rsidRPr="0087560D" w:rsidRDefault="00A23FCF" w:rsidP="0053754E">
            <w:pPr>
              <w:rPr>
                <w:rFonts w:eastAsia="黑体"/>
                <w:b/>
                <w:sz w:val="28"/>
                <w:szCs w:val="28"/>
              </w:rPr>
            </w:pPr>
            <w:r w:rsidRPr="0087560D">
              <w:rPr>
                <w:rFonts w:eastAsia="黑体" w:hint="eastAsia"/>
                <w:b/>
                <w:sz w:val="28"/>
                <w:szCs w:val="28"/>
              </w:rPr>
              <w:lastRenderedPageBreak/>
              <w:t>（</w:t>
            </w:r>
            <w:r w:rsidRPr="0087560D">
              <w:rPr>
                <w:rFonts w:eastAsia="黑体" w:hint="eastAsia"/>
                <w:b/>
                <w:sz w:val="28"/>
                <w:szCs w:val="28"/>
              </w:rPr>
              <w:t>1</w:t>
            </w:r>
            <w:r w:rsidRPr="0087560D">
              <w:rPr>
                <w:rFonts w:eastAsia="黑体" w:hint="eastAsia"/>
                <w:b/>
                <w:sz w:val="28"/>
                <w:szCs w:val="28"/>
              </w:rPr>
              <w:t>）</w:t>
            </w:r>
            <w:r w:rsidR="00CE03E1" w:rsidRPr="0087560D">
              <w:rPr>
                <w:rFonts w:eastAsia="黑体" w:hint="eastAsia"/>
                <w:b/>
                <w:sz w:val="28"/>
                <w:szCs w:val="28"/>
              </w:rPr>
              <w:t>专业思想不牢固，价值塑造存在薄弱环节</w:t>
            </w:r>
          </w:p>
          <w:p w:rsidR="00A23FCF" w:rsidRPr="0087560D" w:rsidRDefault="00CE03E1" w:rsidP="0053754E">
            <w:pPr>
              <w:ind w:firstLineChars="200" w:firstLine="560"/>
              <w:rPr>
                <w:rFonts w:eastAsia="黑体"/>
                <w:b/>
                <w:sz w:val="28"/>
                <w:szCs w:val="28"/>
              </w:rPr>
            </w:pPr>
            <w:r w:rsidRPr="0087560D">
              <w:rPr>
                <w:rFonts w:asciiTheme="minorEastAsia" w:eastAsiaTheme="minorEastAsia" w:hAnsiTheme="minorEastAsia" w:cs="仿宋" w:hint="eastAsia"/>
                <w:bCs/>
                <w:sz w:val="28"/>
                <w:szCs w:val="28"/>
              </w:rPr>
              <w:t>受传统农业观念影响，认为农业是和土地打交道，</w:t>
            </w:r>
            <w:r w:rsidR="002C4FBF">
              <w:rPr>
                <w:rFonts w:asciiTheme="minorEastAsia" w:eastAsiaTheme="minorEastAsia" w:hAnsiTheme="minorEastAsia" w:cs="仿宋" w:hint="eastAsia"/>
                <w:bCs/>
                <w:sz w:val="28"/>
                <w:szCs w:val="28"/>
              </w:rPr>
              <w:t>专业兴趣度不高。同时，应化</w:t>
            </w:r>
            <w:r w:rsidR="0053754E">
              <w:rPr>
                <w:rFonts w:asciiTheme="minorEastAsia" w:eastAsiaTheme="minorEastAsia" w:hAnsiTheme="minorEastAsia" w:cs="仿宋" w:hint="eastAsia"/>
                <w:bCs/>
                <w:sz w:val="28"/>
                <w:szCs w:val="28"/>
              </w:rPr>
              <w:t>专业人才培养中专业思想教育不够深入，</w:t>
            </w:r>
            <w:r w:rsidRPr="0087560D">
              <w:rPr>
                <w:rFonts w:asciiTheme="minorEastAsia" w:eastAsiaTheme="minorEastAsia" w:hAnsiTheme="minorEastAsia" w:cs="仿宋" w:hint="eastAsia"/>
                <w:bCs/>
                <w:sz w:val="28"/>
                <w:szCs w:val="28"/>
              </w:rPr>
              <w:t>存在价值塑造和素质养成</w:t>
            </w:r>
            <w:r w:rsidR="002C4FBF">
              <w:rPr>
                <w:rFonts w:asciiTheme="minorEastAsia" w:eastAsiaTheme="minorEastAsia" w:hAnsiTheme="minorEastAsia" w:cs="仿宋" w:hint="eastAsia"/>
                <w:bCs/>
                <w:sz w:val="28"/>
                <w:szCs w:val="28"/>
              </w:rPr>
              <w:t>布局不够完备，成人、成才培养设计存在缺陷，造成奉献精神弱化，与落实立德树人，</w:t>
            </w:r>
            <w:proofErr w:type="gramStart"/>
            <w:r w:rsidR="002C4FBF">
              <w:rPr>
                <w:rFonts w:asciiTheme="minorEastAsia" w:eastAsiaTheme="minorEastAsia" w:hAnsiTheme="minorEastAsia" w:cs="仿宋" w:hint="eastAsia"/>
                <w:bCs/>
                <w:sz w:val="28"/>
                <w:szCs w:val="28"/>
              </w:rPr>
              <w:t>培养知农爱农</w:t>
            </w:r>
            <w:proofErr w:type="gramEnd"/>
            <w:r w:rsidR="002C4FBF">
              <w:rPr>
                <w:rFonts w:asciiTheme="minorEastAsia" w:eastAsiaTheme="minorEastAsia" w:hAnsiTheme="minorEastAsia" w:cs="仿宋" w:hint="eastAsia"/>
                <w:bCs/>
                <w:sz w:val="28"/>
                <w:szCs w:val="28"/>
              </w:rPr>
              <w:t>新型人才</w:t>
            </w:r>
            <w:r w:rsidRPr="0087560D">
              <w:rPr>
                <w:rFonts w:asciiTheme="minorEastAsia" w:eastAsiaTheme="minorEastAsia" w:hAnsiTheme="minorEastAsia" w:cs="仿宋" w:hint="eastAsia"/>
                <w:bCs/>
                <w:sz w:val="28"/>
                <w:szCs w:val="28"/>
              </w:rPr>
              <w:t>不适应。</w:t>
            </w:r>
          </w:p>
          <w:p w:rsidR="00B65468" w:rsidRPr="0087560D" w:rsidRDefault="000821F7" w:rsidP="0053754E">
            <w:pPr>
              <w:rPr>
                <w:rFonts w:eastAsia="黑体"/>
                <w:b/>
                <w:sz w:val="28"/>
                <w:szCs w:val="28"/>
              </w:rPr>
            </w:pPr>
            <w:r w:rsidRPr="0087560D">
              <w:rPr>
                <w:rFonts w:eastAsia="黑体" w:hint="eastAsia"/>
                <w:b/>
                <w:sz w:val="28"/>
                <w:szCs w:val="28"/>
              </w:rPr>
              <w:t>（</w:t>
            </w:r>
            <w:r w:rsidRPr="0087560D">
              <w:rPr>
                <w:rFonts w:eastAsia="黑体" w:hint="eastAsia"/>
                <w:b/>
                <w:sz w:val="28"/>
                <w:szCs w:val="28"/>
              </w:rPr>
              <w:t>2</w:t>
            </w:r>
            <w:r w:rsidRPr="0087560D">
              <w:rPr>
                <w:rFonts w:eastAsia="黑体" w:hint="eastAsia"/>
                <w:b/>
                <w:sz w:val="28"/>
                <w:szCs w:val="28"/>
              </w:rPr>
              <w:t>）</w:t>
            </w:r>
            <w:r w:rsidR="00B65468" w:rsidRPr="0087560D">
              <w:rPr>
                <w:rFonts w:eastAsia="黑体" w:hint="eastAsia"/>
                <w:b/>
                <w:sz w:val="28"/>
                <w:szCs w:val="28"/>
              </w:rPr>
              <w:t>优质教学资源建设滞后，专业与多学科关联不够，缺乏特色</w:t>
            </w:r>
          </w:p>
          <w:p w:rsidR="00F119E5" w:rsidRPr="00291BC3" w:rsidRDefault="0064072C" w:rsidP="0053754E">
            <w:pPr>
              <w:ind w:firstLineChars="200" w:firstLine="560"/>
              <w:rPr>
                <w:rFonts w:asciiTheme="minorEastAsia" w:eastAsiaTheme="minorEastAsia" w:hAnsiTheme="minorEastAsia" w:cs="仿宋"/>
                <w:bCs/>
                <w:sz w:val="28"/>
                <w:szCs w:val="28"/>
              </w:rPr>
            </w:pPr>
            <w:r w:rsidRPr="0087560D">
              <w:rPr>
                <w:rFonts w:asciiTheme="minorEastAsia" w:eastAsiaTheme="minorEastAsia" w:hAnsiTheme="minorEastAsia" w:cs="仿宋" w:hint="eastAsia"/>
                <w:bCs/>
                <w:sz w:val="28"/>
                <w:szCs w:val="28"/>
              </w:rPr>
              <w:t>传统</w:t>
            </w:r>
            <w:r w:rsidR="000321DF" w:rsidRPr="0087560D">
              <w:rPr>
                <w:rFonts w:asciiTheme="minorEastAsia" w:eastAsiaTheme="minorEastAsia" w:hAnsiTheme="minorEastAsia" w:cs="仿宋" w:hint="eastAsia"/>
                <w:bCs/>
                <w:sz w:val="28"/>
                <w:szCs w:val="28"/>
              </w:rPr>
              <w:t>农科的</w:t>
            </w:r>
            <w:r w:rsidR="001421D5">
              <w:rPr>
                <w:rFonts w:ascii="宋体" w:hAnsi="宋体" w:hint="eastAsia"/>
                <w:sz w:val="28"/>
                <w:szCs w:val="28"/>
              </w:rPr>
              <w:t>应化</w:t>
            </w:r>
            <w:r w:rsidR="004D6846" w:rsidRPr="0087560D">
              <w:rPr>
                <w:rFonts w:ascii="宋体" w:hAnsi="宋体" w:hint="eastAsia"/>
                <w:sz w:val="28"/>
                <w:szCs w:val="28"/>
              </w:rPr>
              <w:t>专业</w:t>
            </w:r>
            <w:r w:rsidR="00B65468" w:rsidRPr="0087560D">
              <w:rPr>
                <w:rFonts w:hint="eastAsia"/>
                <w:sz w:val="28"/>
                <w:szCs w:val="28"/>
              </w:rPr>
              <w:t>课程、教材、实践等关键资源</w:t>
            </w:r>
            <w:r w:rsidR="00F119E5" w:rsidRPr="0087560D">
              <w:rPr>
                <w:rFonts w:hint="eastAsia"/>
                <w:sz w:val="28"/>
                <w:szCs w:val="28"/>
              </w:rPr>
              <w:t>未能系统化建设</w:t>
            </w:r>
            <w:r w:rsidR="000321DF" w:rsidRPr="0087560D">
              <w:rPr>
                <w:rFonts w:asciiTheme="minorEastAsia" w:eastAsiaTheme="minorEastAsia" w:hAnsiTheme="minorEastAsia" w:cs="仿宋" w:hint="eastAsia"/>
                <w:bCs/>
                <w:sz w:val="28"/>
                <w:szCs w:val="28"/>
              </w:rPr>
              <w:t>；</w:t>
            </w:r>
            <w:r w:rsidR="00F119E5" w:rsidRPr="0087560D">
              <w:rPr>
                <w:rFonts w:asciiTheme="minorEastAsia" w:eastAsiaTheme="minorEastAsia" w:hAnsiTheme="minorEastAsia" w:cs="仿宋" w:hint="eastAsia"/>
                <w:bCs/>
                <w:sz w:val="28"/>
                <w:szCs w:val="28"/>
              </w:rPr>
              <w:t>专业</w:t>
            </w:r>
            <w:r w:rsidR="00F119E5" w:rsidRPr="006725DD">
              <w:rPr>
                <w:rFonts w:asciiTheme="minorEastAsia" w:eastAsiaTheme="minorEastAsia" w:hAnsiTheme="minorEastAsia" w:cs="仿宋" w:hint="eastAsia"/>
                <w:bCs/>
                <w:sz w:val="28"/>
                <w:szCs w:val="28"/>
              </w:rPr>
              <w:t>偏理科，与农林学科如植物保护</w:t>
            </w:r>
            <w:r w:rsidR="002C4FBF">
              <w:rPr>
                <w:rFonts w:asciiTheme="minorEastAsia" w:eastAsiaTheme="minorEastAsia" w:hAnsiTheme="minorEastAsia" w:cs="仿宋" w:hint="eastAsia"/>
                <w:bCs/>
                <w:sz w:val="28"/>
                <w:szCs w:val="28"/>
              </w:rPr>
              <w:t>等交叉不足，创新性解决实际问题能力不强，以及忽视在交叉学科专业方向如</w:t>
            </w:r>
            <w:r w:rsidR="0051551F">
              <w:rPr>
                <w:rFonts w:asciiTheme="minorEastAsia" w:eastAsiaTheme="minorEastAsia" w:hAnsiTheme="minorEastAsia" w:cs="仿宋"/>
                <w:bCs/>
                <w:sz w:val="28"/>
                <w:szCs w:val="28"/>
              </w:rPr>
              <w:t>农药</w:t>
            </w:r>
            <w:r w:rsidR="00F119E5" w:rsidRPr="006725DD">
              <w:rPr>
                <w:rFonts w:asciiTheme="minorEastAsia" w:eastAsiaTheme="minorEastAsia" w:hAnsiTheme="minorEastAsia" w:cs="仿宋"/>
                <w:bCs/>
                <w:sz w:val="28"/>
                <w:szCs w:val="28"/>
              </w:rPr>
              <w:t>等</w:t>
            </w:r>
            <w:r w:rsidR="00F119E5" w:rsidRPr="006725DD">
              <w:rPr>
                <w:rFonts w:asciiTheme="minorEastAsia" w:eastAsiaTheme="minorEastAsia" w:hAnsiTheme="minorEastAsia" w:cs="仿宋" w:hint="eastAsia"/>
                <w:bCs/>
                <w:sz w:val="28"/>
                <w:szCs w:val="28"/>
              </w:rPr>
              <w:t>对学生多维</w:t>
            </w:r>
            <w:proofErr w:type="gramStart"/>
            <w:r w:rsidR="00F119E5" w:rsidRPr="006725DD">
              <w:rPr>
                <w:rFonts w:asciiTheme="minorEastAsia" w:eastAsiaTheme="minorEastAsia" w:hAnsiTheme="minorEastAsia" w:cs="仿宋" w:hint="eastAsia"/>
                <w:bCs/>
                <w:sz w:val="28"/>
                <w:szCs w:val="28"/>
              </w:rPr>
              <w:t>度能力</w:t>
            </w:r>
            <w:proofErr w:type="gramEnd"/>
            <w:r w:rsidR="00F119E5" w:rsidRPr="006725DD">
              <w:rPr>
                <w:rFonts w:asciiTheme="minorEastAsia" w:eastAsiaTheme="minorEastAsia" w:hAnsiTheme="minorEastAsia" w:cs="仿宋" w:hint="eastAsia"/>
                <w:bCs/>
                <w:sz w:val="28"/>
                <w:szCs w:val="28"/>
              </w:rPr>
              <w:t>培养，与</w:t>
            </w:r>
            <w:r w:rsidR="002C4FBF">
              <w:rPr>
                <w:rFonts w:ascii="宋体" w:hAnsi="宋体" w:hint="eastAsia"/>
                <w:sz w:val="28"/>
                <w:szCs w:val="28"/>
              </w:rPr>
              <w:t>农业</w:t>
            </w:r>
            <w:r w:rsidR="004D6846">
              <w:rPr>
                <w:rFonts w:asciiTheme="minorEastAsia" w:eastAsiaTheme="minorEastAsia" w:hAnsiTheme="minorEastAsia" w:cs="仿宋" w:hint="eastAsia"/>
                <w:bCs/>
                <w:sz w:val="28"/>
                <w:szCs w:val="28"/>
              </w:rPr>
              <w:t>经济</w:t>
            </w:r>
            <w:r w:rsidR="00F119E5" w:rsidRPr="006725DD">
              <w:rPr>
                <w:rFonts w:asciiTheme="minorEastAsia" w:eastAsiaTheme="minorEastAsia" w:hAnsiTheme="minorEastAsia" w:cs="仿宋" w:hint="eastAsia"/>
                <w:bCs/>
                <w:sz w:val="28"/>
                <w:szCs w:val="28"/>
              </w:rPr>
              <w:t>发展需求脱节。</w:t>
            </w:r>
          </w:p>
          <w:p w:rsidR="00F119E5" w:rsidRPr="00B767B4" w:rsidRDefault="00F119E5" w:rsidP="0053754E">
            <w:pPr>
              <w:rPr>
                <w:rFonts w:eastAsia="黑体"/>
                <w:b/>
                <w:sz w:val="28"/>
                <w:szCs w:val="28"/>
              </w:rPr>
            </w:pPr>
            <w:r>
              <w:rPr>
                <w:rFonts w:eastAsia="黑体" w:hint="eastAsia"/>
                <w:b/>
                <w:sz w:val="28"/>
                <w:szCs w:val="28"/>
              </w:rPr>
              <w:t>（</w:t>
            </w:r>
            <w:r>
              <w:rPr>
                <w:rFonts w:eastAsia="黑体" w:hint="eastAsia"/>
                <w:b/>
                <w:sz w:val="28"/>
                <w:szCs w:val="28"/>
              </w:rPr>
              <w:t>3</w:t>
            </w:r>
            <w:r>
              <w:rPr>
                <w:rFonts w:eastAsia="黑体" w:hint="eastAsia"/>
                <w:b/>
                <w:sz w:val="28"/>
                <w:szCs w:val="28"/>
              </w:rPr>
              <w:t>）</w:t>
            </w:r>
            <w:r w:rsidRPr="00B767B4">
              <w:rPr>
                <w:rFonts w:eastAsia="黑体" w:hint="eastAsia"/>
                <w:b/>
                <w:sz w:val="28"/>
                <w:szCs w:val="28"/>
              </w:rPr>
              <w:t>教师队伍全方位育人能力和业务技能有待提高</w:t>
            </w:r>
          </w:p>
          <w:p w:rsidR="00F119E5" w:rsidRPr="00B767B4" w:rsidRDefault="001421D5" w:rsidP="0053754E">
            <w:pPr>
              <w:ind w:firstLineChars="200" w:firstLine="560"/>
              <w:rPr>
                <w:rFonts w:asciiTheme="minorEastAsia" w:eastAsiaTheme="minorEastAsia" w:hAnsiTheme="minorEastAsia" w:cs="仿宋"/>
                <w:bCs/>
                <w:sz w:val="28"/>
                <w:szCs w:val="28"/>
              </w:rPr>
            </w:pPr>
            <w:r>
              <w:rPr>
                <w:rFonts w:asciiTheme="minorEastAsia" w:eastAsiaTheme="minorEastAsia" w:hAnsiTheme="minorEastAsia" w:cs="仿宋" w:hint="eastAsia"/>
                <w:bCs/>
                <w:sz w:val="28"/>
                <w:szCs w:val="28"/>
              </w:rPr>
              <w:t>传统农科应化</w:t>
            </w:r>
            <w:r w:rsidR="00F119E5" w:rsidRPr="003420B6">
              <w:rPr>
                <w:rFonts w:asciiTheme="minorEastAsia" w:eastAsiaTheme="minorEastAsia" w:hAnsiTheme="minorEastAsia" w:cs="仿宋" w:hint="eastAsia"/>
                <w:bCs/>
                <w:sz w:val="28"/>
                <w:szCs w:val="28"/>
              </w:rPr>
              <w:t>专业教师立德树人本位意识不够牢固，师</w:t>
            </w:r>
            <w:r w:rsidR="002C4FBF">
              <w:rPr>
                <w:rFonts w:asciiTheme="minorEastAsia" w:eastAsiaTheme="minorEastAsia" w:hAnsiTheme="minorEastAsia" w:cs="仿宋" w:hint="eastAsia"/>
                <w:bCs/>
                <w:sz w:val="28"/>
                <w:szCs w:val="28"/>
              </w:rPr>
              <w:t>德师风仍需提升，重科研、轻教学、轻实践的倾向亟待解决，需进一步丰富知识结构和提高业务技能，树立三全</w:t>
            </w:r>
            <w:r w:rsidR="00F119E5" w:rsidRPr="003420B6">
              <w:rPr>
                <w:rFonts w:asciiTheme="minorEastAsia" w:eastAsiaTheme="minorEastAsia" w:hAnsiTheme="minorEastAsia" w:cs="仿宋" w:hint="eastAsia"/>
                <w:bCs/>
                <w:sz w:val="28"/>
                <w:szCs w:val="28"/>
              </w:rPr>
              <w:t>育人理念，方能适应新农科人才培养的需求。</w:t>
            </w:r>
          </w:p>
          <w:p w:rsidR="00F119E5" w:rsidRPr="000821F7" w:rsidRDefault="00F119E5" w:rsidP="0053754E">
            <w:pPr>
              <w:rPr>
                <w:rFonts w:eastAsia="黑体"/>
                <w:b/>
                <w:sz w:val="28"/>
                <w:szCs w:val="28"/>
              </w:rPr>
            </w:pPr>
            <w:r w:rsidRPr="00291BC3">
              <w:rPr>
                <w:rFonts w:eastAsia="黑体" w:hint="eastAsia"/>
                <w:b/>
                <w:sz w:val="28"/>
                <w:szCs w:val="28"/>
              </w:rPr>
              <w:t>（</w:t>
            </w:r>
            <w:r w:rsidRPr="00291BC3">
              <w:rPr>
                <w:rFonts w:eastAsia="黑体"/>
                <w:b/>
                <w:sz w:val="28"/>
                <w:szCs w:val="28"/>
              </w:rPr>
              <w:t>4</w:t>
            </w:r>
            <w:r w:rsidRPr="00291BC3">
              <w:rPr>
                <w:rFonts w:eastAsia="黑体" w:hint="eastAsia"/>
                <w:b/>
                <w:sz w:val="28"/>
                <w:szCs w:val="28"/>
              </w:rPr>
              <w:t>）</w:t>
            </w:r>
            <w:r w:rsidR="002C4FBF">
              <w:rPr>
                <w:rFonts w:eastAsia="黑体" w:hint="eastAsia"/>
                <w:b/>
                <w:sz w:val="28"/>
                <w:szCs w:val="28"/>
              </w:rPr>
              <w:t>新农科应化</w:t>
            </w:r>
            <w:r w:rsidRPr="000821F7">
              <w:rPr>
                <w:rFonts w:eastAsia="黑体" w:hint="eastAsia"/>
                <w:b/>
                <w:sz w:val="28"/>
                <w:szCs w:val="28"/>
              </w:rPr>
              <w:t>专业</w:t>
            </w:r>
            <w:r w:rsidRPr="002E4A65">
              <w:rPr>
                <w:rFonts w:eastAsia="黑体" w:hint="eastAsia"/>
                <w:b/>
                <w:sz w:val="28"/>
                <w:szCs w:val="28"/>
              </w:rPr>
              <w:t>缺乏</w:t>
            </w:r>
            <w:r w:rsidR="002C4FBF">
              <w:rPr>
                <w:rFonts w:eastAsia="黑体" w:hint="eastAsia"/>
                <w:b/>
                <w:sz w:val="28"/>
                <w:szCs w:val="28"/>
              </w:rPr>
              <w:t>匹配的三位一体</w:t>
            </w:r>
            <w:r w:rsidRPr="000821F7">
              <w:rPr>
                <w:rFonts w:eastAsia="黑体" w:hint="eastAsia"/>
                <w:b/>
                <w:sz w:val="28"/>
                <w:szCs w:val="28"/>
              </w:rPr>
              <w:t>人才培养体系</w:t>
            </w:r>
          </w:p>
          <w:p w:rsidR="00F119E5" w:rsidRPr="0087560D" w:rsidRDefault="00F119E5" w:rsidP="0053754E">
            <w:pPr>
              <w:ind w:firstLineChars="200" w:firstLine="560"/>
              <w:rPr>
                <w:rFonts w:asciiTheme="minorEastAsia" w:eastAsiaTheme="minorEastAsia" w:hAnsiTheme="minorEastAsia" w:cs="仿宋"/>
                <w:bCs/>
                <w:sz w:val="28"/>
                <w:szCs w:val="28"/>
              </w:rPr>
            </w:pPr>
            <w:r w:rsidRPr="0087560D">
              <w:rPr>
                <w:rFonts w:asciiTheme="minorEastAsia" w:eastAsiaTheme="minorEastAsia" w:hAnsiTheme="minorEastAsia" w:cs="仿宋" w:hint="eastAsia"/>
                <w:bCs/>
                <w:sz w:val="28"/>
                <w:szCs w:val="28"/>
              </w:rPr>
              <w:t>课内外、校内外贯通培养工作机制不足，教材更新、协同育人等</w:t>
            </w:r>
            <w:r w:rsidRPr="00291BC3">
              <w:rPr>
                <w:rFonts w:asciiTheme="minorEastAsia" w:eastAsiaTheme="minorEastAsia" w:hAnsiTheme="minorEastAsia" w:cs="仿宋" w:hint="eastAsia"/>
                <w:bCs/>
                <w:sz w:val="28"/>
                <w:szCs w:val="28"/>
              </w:rPr>
              <w:t>体系</w:t>
            </w:r>
            <w:r w:rsidRPr="0087560D">
              <w:rPr>
                <w:rFonts w:asciiTheme="minorEastAsia" w:eastAsiaTheme="minorEastAsia" w:hAnsiTheme="minorEastAsia" w:cs="仿宋" w:hint="eastAsia"/>
                <w:bCs/>
                <w:sz w:val="28"/>
                <w:szCs w:val="28"/>
              </w:rPr>
              <w:t>匮乏。</w:t>
            </w:r>
            <w:proofErr w:type="gramStart"/>
            <w:r w:rsidRPr="0087560D">
              <w:rPr>
                <w:rFonts w:asciiTheme="minorEastAsia" w:eastAsiaTheme="minorEastAsia" w:hAnsiTheme="minorEastAsia" w:cs="仿宋" w:hint="eastAsia"/>
                <w:bCs/>
                <w:sz w:val="28"/>
                <w:szCs w:val="28"/>
              </w:rPr>
              <w:t>受评价</w:t>
            </w:r>
            <w:proofErr w:type="gramEnd"/>
            <w:r w:rsidRPr="0087560D">
              <w:rPr>
                <w:rFonts w:asciiTheme="minorEastAsia" w:eastAsiaTheme="minorEastAsia" w:hAnsiTheme="minorEastAsia" w:cs="仿宋" w:hint="eastAsia"/>
                <w:bCs/>
                <w:sz w:val="28"/>
                <w:szCs w:val="28"/>
              </w:rPr>
              <w:t>体系负面影响，科研反哺教学、教学方法改进等良性机制尚未建立。跨学科交叉和</w:t>
            </w:r>
            <w:proofErr w:type="gramStart"/>
            <w:r w:rsidRPr="0087560D">
              <w:rPr>
                <w:rFonts w:asciiTheme="minorEastAsia" w:eastAsiaTheme="minorEastAsia" w:hAnsiTheme="minorEastAsia" w:cs="仿宋" w:hint="eastAsia"/>
                <w:bCs/>
                <w:sz w:val="28"/>
                <w:szCs w:val="28"/>
              </w:rPr>
              <w:t>校企</w:t>
            </w:r>
            <w:proofErr w:type="gramEnd"/>
            <w:r w:rsidRPr="0087560D">
              <w:rPr>
                <w:rFonts w:asciiTheme="minorEastAsia" w:eastAsiaTheme="minorEastAsia" w:hAnsiTheme="minorEastAsia" w:cs="仿宋" w:hint="eastAsia"/>
                <w:bCs/>
                <w:sz w:val="28"/>
                <w:szCs w:val="28"/>
              </w:rPr>
              <w:t>合作机制对学生能力</w:t>
            </w:r>
            <w:r w:rsidR="008B64A1">
              <w:rPr>
                <w:rFonts w:asciiTheme="minorEastAsia" w:eastAsiaTheme="minorEastAsia" w:hAnsiTheme="minorEastAsia" w:cs="仿宋" w:hint="eastAsia"/>
                <w:bCs/>
                <w:sz w:val="28"/>
                <w:szCs w:val="28"/>
              </w:rPr>
              <w:t>和素质培养</w:t>
            </w:r>
            <w:r w:rsidRPr="0087560D">
              <w:rPr>
                <w:rFonts w:asciiTheme="minorEastAsia" w:eastAsiaTheme="minorEastAsia" w:hAnsiTheme="minorEastAsia" w:cs="仿宋" w:hint="eastAsia"/>
                <w:bCs/>
                <w:sz w:val="28"/>
                <w:szCs w:val="28"/>
              </w:rPr>
              <w:t>跟进不足。</w:t>
            </w:r>
          </w:p>
          <w:p w:rsidR="006725DD" w:rsidRPr="00B65468" w:rsidRDefault="006725DD" w:rsidP="00F119E5">
            <w:pPr>
              <w:rPr>
                <w:rFonts w:ascii="仿宋" w:eastAsia="仿宋" w:hAnsi="仿宋"/>
                <w:sz w:val="28"/>
                <w:szCs w:val="28"/>
              </w:rPr>
            </w:pPr>
          </w:p>
        </w:tc>
      </w:tr>
      <w:tr w:rsidR="00953B0D" w:rsidTr="00291BC3">
        <w:trPr>
          <w:cantSplit/>
          <w:trHeight w:val="13457"/>
        </w:trPr>
        <w:tc>
          <w:tcPr>
            <w:tcW w:w="8708" w:type="dxa"/>
            <w:gridSpan w:val="6"/>
            <w:tcBorders>
              <w:top w:val="single" w:sz="4" w:space="0" w:color="auto"/>
              <w:left w:val="single" w:sz="4" w:space="0" w:color="auto"/>
              <w:bottom w:val="single" w:sz="4" w:space="0" w:color="auto"/>
              <w:right w:val="single" w:sz="4" w:space="0" w:color="auto"/>
            </w:tcBorders>
          </w:tcPr>
          <w:p w:rsidR="00953B0D" w:rsidRDefault="00953B0D">
            <w:pPr>
              <w:ind w:left="-18"/>
              <w:rPr>
                <w:rFonts w:ascii="仿宋" w:eastAsia="仿宋" w:hAnsi="仿宋"/>
                <w:sz w:val="28"/>
                <w:szCs w:val="28"/>
              </w:rPr>
            </w:pPr>
            <w:r>
              <w:rPr>
                <w:rFonts w:ascii="仿宋" w:eastAsia="仿宋" w:hAnsi="仿宋" w:hint="eastAsia"/>
                <w:sz w:val="28"/>
                <w:szCs w:val="28"/>
              </w:rPr>
              <w:lastRenderedPageBreak/>
              <w:t>2.成果解决教学问题的方法(不超过1000字)</w:t>
            </w:r>
          </w:p>
          <w:p w:rsidR="00E61C5A" w:rsidRPr="00791E5A" w:rsidRDefault="00E61C5A" w:rsidP="00E61C5A">
            <w:pPr>
              <w:spacing w:line="360" w:lineRule="auto"/>
              <w:rPr>
                <w:rFonts w:eastAsia="黑体"/>
                <w:b/>
                <w:sz w:val="28"/>
                <w:szCs w:val="28"/>
              </w:rPr>
            </w:pPr>
            <w:r w:rsidRPr="00791E5A">
              <w:rPr>
                <w:rFonts w:eastAsia="黑体" w:hint="eastAsia"/>
                <w:b/>
                <w:sz w:val="28"/>
                <w:szCs w:val="28"/>
              </w:rPr>
              <w:t>（</w:t>
            </w:r>
            <w:r w:rsidRPr="00791E5A">
              <w:rPr>
                <w:rFonts w:eastAsia="黑体" w:hint="eastAsia"/>
                <w:b/>
                <w:sz w:val="28"/>
                <w:szCs w:val="28"/>
              </w:rPr>
              <w:t>1</w:t>
            </w:r>
            <w:r w:rsidRPr="00791E5A">
              <w:rPr>
                <w:rFonts w:asciiTheme="minorEastAsia" w:eastAsiaTheme="minorEastAsia" w:hAnsiTheme="minorEastAsia" w:cs="仿宋" w:hint="eastAsia"/>
                <w:b/>
                <w:bCs/>
                <w:sz w:val="28"/>
                <w:szCs w:val="28"/>
              </w:rPr>
              <w:t>）</w:t>
            </w:r>
            <w:r w:rsidR="00863DA1" w:rsidRPr="00791E5A">
              <w:rPr>
                <w:rFonts w:eastAsia="黑体" w:hint="eastAsia"/>
                <w:b/>
                <w:sz w:val="28"/>
                <w:szCs w:val="28"/>
              </w:rPr>
              <w:t>提升学生</w:t>
            </w:r>
            <w:r w:rsidR="00863DA1" w:rsidRPr="00791E5A">
              <w:rPr>
                <w:rFonts w:eastAsia="黑体"/>
                <w:b/>
                <w:sz w:val="28"/>
                <w:szCs w:val="28"/>
              </w:rPr>
              <w:t>核心素养</w:t>
            </w:r>
            <w:r w:rsidR="00863DA1" w:rsidRPr="00791E5A">
              <w:rPr>
                <w:rFonts w:eastAsia="黑体" w:hint="eastAsia"/>
                <w:b/>
                <w:sz w:val="28"/>
                <w:szCs w:val="28"/>
              </w:rPr>
              <w:t>，</w:t>
            </w:r>
            <w:r w:rsidRPr="00791E5A">
              <w:rPr>
                <w:rFonts w:eastAsia="黑体" w:hint="eastAsia"/>
                <w:b/>
                <w:sz w:val="28"/>
                <w:szCs w:val="28"/>
              </w:rPr>
              <w:t>融入</w:t>
            </w:r>
            <w:proofErr w:type="gramStart"/>
            <w:r w:rsidRPr="00791E5A">
              <w:rPr>
                <w:rFonts w:eastAsia="黑体"/>
                <w:b/>
                <w:sz w:val="28"/>
                <w:szCs w:val="28"/>
              </w:rPr>
              <w:t>课程思政</w:t>
            </w:r>
            <w:r w:rsidRPr="00791E5A">
              <w:rPr>
                <w:rFonts w:eastAsia="黑体" w:hint="eastAsia"/>
                <w:b/>
                <w:sz w:val="28"/>
                <w:szCs w:val="28"/>
              </w:rPr>
              <w:t>元素</w:t>
            </w:r>
            <w:proofErr w:type="gramEnd"/>
            <w:r w:rsidRPr="00791E5A">
              <w:rPr>
                <w:rFonts w:eastAsia="黑体" w:hint="eastAsia"/>
                <w:b/>
                <w:sz w:val="28"/>
                <w:szCs w:val="28"/>
              </w:rPr>
              <w:t>，培养</w:t>
            </w:r>
            <w:r w:rsidRPr="00791E5A">
              <w:rPr>
                <w:rFonts w:eastAsia="黑体"/>
                <w:b/>
                <w:sz w:val="28"/>
                <w:szCs w:val="28"/>
              </w:rPr>
              <w:t>三农情怀</w:t>
            </w:r>
          </w:p>
          <w:p w:rsidR="00E61C5A" w:rsidRPr="00791E5A" w:rsidRDefault="00E61C5A" w:rsidP="00791E5A">
            <w:pPr>
              <w:ind w:firstLineChars="200" w:firstLine="560"/>
              <w:rPr>
                <w:rFonts w:ascii="宋体" w:hAnsi="宋体" w:cs="宋体"/>
                <w:kern w:val="0"/>
                <w:sz w:val="28"/>
                <w:szCs w:val="28"/>
              </w:rPr>
            </w:pPr>
            <w:r w:rsidRPr="00791E5A">
              <w:rPr>
                <w:rFonts w:hint="eastAsia"/>
                <w:sz w:val="28"/>
                <w:szCs w:val="28"/>
              </w:rPr>
              <w:t>围绕三农问题，</w:t>
            </w:r>
            <w:proofErr w:type="gramStart"/>
            <w:r w:rsidRPr="00791E5A">
              <w:rPr>
                <w:sz w:val="28"/>
                <w:szCs w:val="28"/>
              </w:rPr>
              <w:t>践行</w:t>
            </w:r>
            <w:proofErr w:type="gramEnd"/>
            <w:r w:rsidRPr="00791E5A">
              <w:rPr>
                <w:sz w:val="28"/>
                <w:szCs w:val="28"/>
              </w:rPr>
              <w:t>立德树人理念</w:t>
            </w:r>
            <w:r w:rsidRPr="00791E5A">
              <w:rPr>
                <w:rFonts w:ascii="Arial" w:hAnsi="Arial" w:cs="Arial" w:hint="eastAsia"/>
                <w:color w:val="333333"/>
                <w:kern w:val="0"/>
                <w:sz w:val="28"/>
                <w:szCs w:val="28"/>
              </w:rPr>
              <w:t>，</w:t>
            </w:r>
            <w:r w:rsidRPr="00791E5A">
              <w:rPr>
                <w:rFonts w:hint="eastAsia"/>
                <w:sz w:val="28"/>
                <w:szCs w:val="28"/>
              </w:rPr>
              <w:t>坚持“树德</w:t>
            </w:r>
            <w:proofErr w:type="gramStart"/>
            <w:r w:rsidRPr="00791E5A">
              <w:rPr>
                <w:rFonts w:hint="eastAsia"/>
                <w:sz w:val="28"/>
                <w:szCs w:val="28"/>
              </w:rPr>
              <w:t>务</w:t>
            </w:r>
            <w:proofErr w:type="gramEnd"/>
            <w:r w:rsidRPr="00791E5A">
              <w:rPr>
                <w:rFonts w:hint="eastAsia"/>
                <w:sz w:val="28"/>
                <w:szCs w:val="28"/>
              </w:rPr>
              <w:t>滋，树基</w:t>
            </w:r>
            <w:proofErr w:type="gramStart"/>
            <w:r w:rsidRPr="00791E5A">
              <w:rPr>
                <w:rFonts w:hint="eastAsia"/>
                <w:sz w:val="28"/>
                <w:szCs w:val="28"/>
              </w:rPr>
              <w:t>务坚</w:t>
            </w:r>
            <w:proofErr w:type="gramEnd"/>
            <w:r w:rsidRPr="00791E5A">
              <w:rPr>
                <w:rFonts w:hint="eastAsia"/>
                <w:sz w:val="28"/>
                <w:szCs w:val="28"/>
              </w:rPr>
              <w:t>”，树立专业观念、开设通识课、虞宏正讲堂，开展夏收劳动、三下乡等生产实践</w:t>
            </w:r>
            <w:r w:rsidR="005928D4" w:rsidRPr="009D1717">
              <w:rPr>
                <w:rFonts w:hint="eastAsia"/>
                <w:sz w:val="28"/>
                <w:szCs w:val="28"/>
              </w:rPr>
              <w:t>；</w:t>
            </w:r>
            <w:r w:rsidRPr="00791E5A">
              <w:rPr>
                <w:rFonts w:hint="eastAsia"/>
                <w:sz w:val="28"/>
                <w:szCs w:val="28"/>
              </w:rPr>
              <w:t>充分发挥</w:t>
            </w:r>
            <w:r w:rsidR="005928D4" w:rsidRPr="00791E5A">
              <w:rPr>
                <w:rFonts w:hint="eastAsia"/>
                <w:sz w:val="28"/>
                <w:szCs w:val="28"/>
              </w:rPr>
              <w:t>延安、</w:t>
            </w:r>
            <w:r w:rsidRPr="00791E5A">
              <w:rPr>
                <w:rFonts w:hint="eastAsia"/>
                <w:sz w:val="28"/>
                <w:szCs w:val="28"/>
              </w:rPr>
              <w:t>秦岭、实验林场等生</w:t>
            </w:r>
            <w:r w:rsidRPr="003420B6">
              <w:rPr>
                <w:rFonts w:hint="eastAsia"/>
                <w:sz w:val="28"/>
                <w:szCs w:val="28"/>
              </w:rPr>
              <w:t>态文明教育基地的育人功能，建设彰显农林特色的</w:t>
            </w:r>
            <w:proofErr w:type="gramStart"/>
            <w:r w:rsidRPr="003420B6">
              <w:rPr>
                <w:rFonts w:hint="eastAsia"/>
                <w:sz w:val="28"/>
                <w:szCs w:val="28"/>
              </w:rPr>
              <w:t>课程思政案例</w:t>
            </w:r>
            <w:proofErr w:type="gramEnd"/>
            <w:r w:rsidRPr="003420B6">
              <w:rPr>
                <w:rFonts w:hint="eastAsia"/>
                <w:sz w:val="28"/>
                <w:szCs w:val="28"/>
              </w:rPr>
              <w:t>库，</w:t>
            </w:r>
            <w:r w:rsidR="005928D4" w:rsidRPr="003420B6">
              <w:rPr>
                <w:rFonts w:hint="eastAsia"/>
                <w:sz w:val="28"/>
                <w:szCs w:val="28"/>
              </w:rPr>
              <w:t>提升学生核心素养，培养</w:t>
            </w:r>
            <w:r w:rsidR="005928D4" w:rsidRPr="003420B6">
              <w:rPr>
                <w:rFonts w:ascii="宋体" w:hAnsi="宋体" w:hint="eastAsia"/>
                <w:sz w:val="28"/>
                <w:szCs w:val="28"/>
              </w:rPr>
              <w:t>“知化、懂农、爱农、担当”的创新人才</w:t>
            </w:r>
            <w:r w:rsidRPr="003420B6">
              <w:rPr>
                <w:rFonts w:ascii="宋体" w:hAnsi="宋体" w:cs="宋体" w:hint="eastAsia"/>
                <w:kern w:val="0"/>
                <w:sz w:val="28"/>
                <w:szCs w:val="28"/>
              </w:rPr>
              <w:t>。</w:t>
            </w:r>
          </w:p>
          <w:p w:rsidR="00E61C5A" w:rsidRPr="009D1717" w:rsidRDefault="00E61C5A" w:rsidP="00E61C5A">
            <w:pPr>
              <w:spacing w:line="360" w:lineRule="auto"/>
              <w:rPr>
                <w:rFonts w:eastAsia="黑体"/>
                <w:b/>
                <w:sz w:val="28"/>
                <w:szCs w:val="28"/>
              </w:rPr>
            </w:pPr>
            <w:r w:rsidRPr="009D1717">
              <w:rPr>
                <w:rFonts w:eastAsia="黑体" w:hint="eastAsia"/>
                <w:b/>
                <w:sz w:val="28"/>
                <w:szCs w:val="28"/>
              </w:rPr>
              <w:t>（</w:t>
            </w:r>
            <w:r w:rsidRPr="009D1717">
              <w:rPr>
                <w:rFonts w:eastAsia="黑体"/>
                <w:b/>
                <w:sz w:val="28"/>
                <w:szCs w:val="28"/>
              </w:rPr>
              <w:t>2</w:t>
            </w:r>
            <w:r w:rsidRPr="009D1717">
              <w:rPr>
                <w:rFonts w:eastAsia="黑体" w:hint="eastAsia"/>
                <w:b/>
                <w:sz w:val="28"/>
                <w:szCs w:val="28"/>
              </w:rPr>
              <w:t>）整合厚植优质教学资源群，摒除同质化，突出交叉融合</w:t>
            </w:r>
          </w:p>
          <w:p w:rsidR="00E61C5A" w:rsidRPr="00D6799B" w:rsidRDefault="00ED3A97" w:rsidP="005559CE">
            <w:pPr>
              <w:ind w:firstLineChars="200" w:firstLine="560"/>
              <w:rPr>
                <w:sz w:val="28"/>
                <w:szCs w:val="28"/>
              </w:rPr>
            </w:pPr>
            <w:r w:rsidRPr="00ED3A97">
              <w:rPr>
                <w:rFonts w:hint="eastAsia"/>
                <w:sz w:val="28"/>
                <w:szCs w:val="28"/>
              </w:rPr>
              <w:t>优化</w:t>
            </w:r>
            <w:r>
              <w:rPr>
                <w:rFonts w:hint="eastAsia"/>
                <w:sz w:val="28"/>
                <w:szCs w:val="28"/>
              </w:rPr>
              <w:t>培养方案</w:t>
            </w:r>
            <w:r w:rsidR="00E61C5A" w:rsidRPr="009D1717">
              <w:rPr>
                <w:rFonts w:hint="eastAsia"/>
                <w:sz w:val="28"/>
                <w:szCs w:val="28"/>
              </w:rPr>
              <w:t>：以科学知识和创新素质培养为中心的模块化理论课程群，新增化学工程、人工智能课程；以“实验室—校内实习平台—校外基地—科</w:t>
            </w:r>
            <w:r w:rsidR="00E61C5A" w:rsidRPr="00D6799B">
              <w:rPr>
                <w:rFonts w:hint="eastAsia"/>
                <w:sz w:val="28"/>
                <w:szCs w:val="28"/>
              </w:rPr>
              <w:t>创平台”</w:t>
            </w:r>
            <w:r w:rsidR="002B2B3E">
              <w:rPr>
                <w:rFonts w:hint="eastAsia"/>
                <w:sz w:val="28"/>
                <w:szCs w:val="28"/>
              </w:rPr>
              <w:t>为</w:t>
            </w:r>
            <w:r w:rsidR="00E61C5A" w:rsidRPr="00D6799B">
              <w:rPr>
                <w:rFonts w:hint="eastAsia"/>
                <w:sz w:val="28"/>
                <w:szCs w:val="28"/>
              </w:rPr>
              <w:t>多层次培养链，培养</w:t>
            </w:r>
            <w:r w:rsidR="002B2B3E">
              <w:rPr>
                <w:rFonts w:hint="eastAsia"/>
                <w:sz w:val="28"/>
                <w:szCs w:val="28"/>
              </w:rPr>
              <w:t>学生</w:t>
            </w:r>
            <w:r w:rsidR="00E61C5A" w:rsidRPr="00D6799B">
              <w:rPr>
                <w:rFonts w:hint="eastAsia"/>
                <w:sz w:val="28"/>
                <w:szCs w:val="28"/>
              </w:rPr>
              <w:t>解决</w:t>
            </w:r>
            <w:r w:rsidR="0025579C" w:rsidRPr="00D6799B">
              <w:rPr>
                <w:rFonts w:hint="eastAsia"/>
                <w:sz w:val="28"/>
                <w:szCs w:val="28"/>
              </w:rPr>
              <w:t>问题</w:t>
            </w:r>
            <w:r w:rsidR="006725DD" w:rsidRPr="00D6799B">
              <w:rPr>
                <w:rFonts w:hint="eastAsia"/>
                <w:sz w:val="28"/>
                <w:szCs w:val="28"/>
              </w:rPr>
              <w:t>能力的</w:t>
            </w:r>
            <w:r w:rsidR="00E61C5A" w:rsidRPr="00D6799B">
              <w:rPr>
                <w:rFonts w:hint="eastAsia"/>
                <w:sz w:val="28"/>
                <w:szCs w:val="28"/>
              </w:rPr>
              <w:t>实践课程群，新增化工工艺、制药工程、计算化学实习课程；</w:t>
            </w:r>
            <w:r w:rsidR="0032002C" w:rsidRPr="00D6799B">
              <w:rPr>
                <w:rFonts w:hint="eastAsia"/>
                <w:sz w:val="28"/>
                <w:szCs w:val="28"/>
              </w:rPr>
              <w:t>建设以省级优秀教材</w:t>
            </w:r>
            <w:r w:rsidR="0032002C" w:rsidRPr="00D6799B">
              <w:rPr>
                <w:rFonts w:ascii="宋体" w:hAnsi="宋体" w:cs="仿宋" w:hint="eastAsia"/>
                <w:bCs/>
                <w:sz w:val="28"/>
                <w:szCs w:val="28"/>
              </w:rPr>
              <w:t>《植物化学》为代表</w:t>
            </w:r>
            <w:r w:rsidR="00D6799B" w:rsidRPr="00D6799B">
              <w:rPr>
                <w:rFonts w:ascii="宋体" w:hAnsi="宋体" w:cs="仿宋" w:hint="eastAsia"/>
                <w:bCs/>
                <w:sz w:val="28"/>
                <w:szCs w:val="28"/>
              </w:rPr>
              <w:t>的</w:t>
            </w:r>
            <w:r w:rsidR="0032002C" w:rsidRPr="00D6799B">
              <w:rPr>
                <w:rFonts w:ascii="宋体" w:hAnsi="宋体" w:cs="仿宋" w:hint="eastAsia"/>
                <w:bCs/>
                <w:sz w:val="28"/>
                <w:szCs w:val="28"/>
              </w:rPr>
              <w:t>系列教材；</w:t>
            </w:r>
            <w:r w:rsidR="009655A1" w:rsidRPr="00D6799B">
              <w:rPr>
                <w:rFonts w:hint="eastAsia"/>
                <w:sz w:val="28"/>
                <w:szCs w:val="28"/>
              </w:rPr>
              <w:t>双师协同、</w:t>
            </w:r>
            <w:r w:rsidR="00E61C5A" w:rsidRPr="00D6799B">
              <w:rPr>
                <w:rFonts w:hint="eastAsia"/>
                <w:sz w:val="28"/>
                <w:szCs w:val="28"/>
              </w:rPr>
              <w:t>科研反哺教学，实施</w:t>
            </w:r>
            <w:proofErr w:type="gramStart"/>
            <w:r w:rsidR="00E61C5A" w:rsidRPr="00D6799B">
              <w:rPr>
                <w:rFonts w:hint="eastAsia"/>
                <w:sz w:val="28"/>
                <w:szCs w:val="28"/>
              </w:rPr>
              <w:t>校—企</w:t>
            </w:r>
            <w:proofErr w:type="gramEnd"/>
            <w:r w:rsidR="00E61C5A" w:rsidRPr="00D6799B">
              <w:rPr>
                <w:rFonts w:hint="eastAsia"/>
                <w:sz w:val="28"/>
                <w:szCs w:val="28"/>
              </w:rPr>
              <w:t>—地—</w:t>
            </w:r>
            <w:r w:rsidR="006725DD" w:rsidRPr="00D6799B">
              <w:rPr>
                <w:rFonts w:asciiTheme="minorEastAsia" w:eastAsiaTheme="minorEastAsia" w:hAnsiTheme="minorEastAsia" w:cs="仿宋" w:hint="eastAsia"/>
                <w:bCs/>
                <w:sz w:val="28"/>
                <w:szCs w:val="28"/>
              </w:rPr>
              <w:t>所</w:t>
            </w:r>
            <w:r w:rsidR="00E61C5A" w:rsidRPr="00D6799B">
              <w:rPr>
                <w:rFonts w:hint="eastAsia"/>
                <w:sz w:val="28"/>
                <w:szCs w:val="28"/>
              </w:rPr>
              <w:t>协同培养，</w:t>
            </w:r>
            <w:proofErr w:type="gramStart"/>
            <w:r w:rsidR="00E61C5A" w:rsidRPr="00D6799B">
              <w:rPr>
                <w:rFonts w:hint="eastAsia"/>
                <w:sz w:val="28"/>
                <w:szCs w:val="28"/>
              </w:rPr>
              <w:t>创建理农交叉</w:t>
            </w:r>
            <w:proofErr w:type="gramEnd"/>
            <w:r w:rsidR="00E61C5A" w:rsidRPr="00D6799B">
              <w:rPr>
                <w:rFonts w:hint="eastAsia"/>
                <w:sz w:val="28"/>
                <w:szCs w:val="28"/>
              </w:rPr>
              <w:t>的创新人才培养体系。</w:t>
            </w:r>
          </w:p>
          <w:p w:rsidR="00E61C5A" w:rsidRPr="009D1717" w:rsidRDefault="00E61C5A" w:rsidP="000821F7">
            <w:pPr>
              <w:rPr>
                <w:rFonts w:eastAsia="黑体"/>
                <w:b/>
                <w:sz w:val="28"/>
                <w:szCs w:val="28"/>
              </w:rPr>
            </w:pPr>
            <w:r w:rsidRPr="009D1717">
              <w:rPr>
                <w:rFonts w:eastAsia="黑体" w:hint="eastAsia"/>
                <w:b/>
                <w:sz w:val="28"/>
                <w:szCs w:val="28"/>
              </w:rPr>
              <w:t>（</w:t>
            </w:r>
            <w:r w:rsidRPr="009D1717">
              <w:rPr>
                <w:rFonts w:eastAsia="黑体" w:hint="eastAsia"/>
                <w:b/>
                <w:sz w:val="28"/>
                <w:szCs w:val="28"/>
              </w:rPr>
              <w:t>3</w:t>
            </w:r>
            <w:r w:rsidRPr="009D1717">
              <w:rPr>
                <w:rFonts w:eastAsia="黑体" w:hint="eastAsia"/>
                <w:b/>
                <w:sz w:val="28"/>
                <w:szCs w:val="28"/>
              </w:rPr>
              <w:t>）打造</w:t>
            </w:r>
            <w:r w:rsidRPr="003420B6">
              <w:rPr>
                <w:rFonts w:eastAsia="黑体" w:hint="eastAsia"/>
                <w:b/>
                <w:sz w:val="28"/>
                <w:szCs w:val="28"/>
              </w:rPr>
              <w:t>师德高尚</w:t>
            </w:r>
            <w:r w:rsidRPr="009D1717">
              <w:rPr>
                <w:rFonts w:eastAsia="黑体" w:hint="eastAsia"/>
                <w:b/>
                <w:sz w:val="28"/>
                <w:szCs w:val="28"/>
              </w:rPr>
              <w:t>、符合“四能”标准的师资队伍</w:t>
            </w:r>
          </w:p>
          <w:p w:rsidR="00791E5A" w:rsidRPr="009D1717" w:rsidRDefault="00791E5A" w:rsidP="000821F7">
            <w:pPr>
              <w:ind w:firstLineChars="200" w:firstLine="560"/>
              <w:rPr>
                <w:rFonts w:asciiTheme="minorEastAsia" w:eastAsiaTheme="minorEastAsia" w:hAnsiTheme="minorEastAsia" w:cs="仿宋"/>
                <w:bCs/>
                <w:sz w:val="28"/>
                <w:szCs w:val="28"/>
              </w:rPr>
            </w:pPr>
            <w:r w:rsidRPr="009D1717">
              <w:rPr>
                <w:sz w:val="28"/>
                <w:szCs w:val="28"/>
              </w:rPr>
              <w:t>师德师风是教育的灵魂，落实立德树人根本任务，构建</w:t>
            </w:r>
            <w:r w:rsidRPr="009D1717">
              <w:rPr>
                <w:sz w:val="28"/>
                <w:szCs w:val="28"/>
              </w:rPr>
              <w:t>“</w:t>
            </w:r>
            <w:r w:rsidRPr="009D1717">
              <w:rPr>
                <w:sz w:val="28"/>
                <w:szCs w:val="28"/>
              </w:rPr>
              <w:t>四位一体</w:t>
            </w:r>
            <w:r w:rsidRPr="009D1717">
              <w:rPr>
                <w:sz w:val="28"/>
                <w:szCs w:val="28"/>
              </w:rPr>
              <w:t>”</w:t>
            </w:r>
            <w:r w:rsidRPr="009D1717">
              <w:rPr>
                <w:sz w:val="28"/>
                <w:szCs w:val="28"/>
              </w:rPr>
              <w:t>师德师风建设工作机制。</w:t>
            </w:r>
            <w:r w:rsidR="009D1717" w:rsidRPr="009D1717">
              <w:rPr>
                <w:rFonts w:asciiTheme="minorEastAsia" w:eastAsiaTheme="minorEastAsia" w:hAnsiTheme="minorEastAsia" w:cs="仿宋" w:hint="eastAsia"/>
                <w:bCs/>
                <w:sz w:val="28"/>
                <w:szCs w:val="28"/>
              </w:rPr>
              <w:t>一</w:t>
            </w:r>
            <w:r w:rsidR="009D1717" w:rsidRPr="009D1717">
              <w:rPr>
                <w:rFonts w:asciiTheme="minorEastAsia" w:eastAsiaTheme="minorEastAsia" w:hAnsiTheme="minorEastAsia" w:cs="仿宋" w:hint="eastAsia"/>
                <w:b/>
                <w:bCs/>
                <w:sz w:val="28"/>
                <w:szCs w:val="28"/>
              </w:rPr>
              <w:t>建强组织，夯实基础</w:t>
            </w:r>
            <w:r w:rsidR="009D1717" w:rsidRPr="009D1717">
              <w:rPr>
                <w:rFonts w:asciiTheme="minorEastAsia" w:eastAsiaTheme="minorEastAsia" w:hAnsiTheme="minorEastAsia" w:cs="仿宋" w:hint="eastAsia"/>
                <w:bCs/>
                <w:sz w:val="28"/>
                <w:szCs w:val="28"/>
              </w:rPr>
              <w:t>。实现“双带头人”全覆盖，攻坚任务组织动员，发挥支部战斗堡垒和党员先锋模范作用。</w:t>
            </w:r>
          </w:p>
          <w:p w:rsidR="00953B0D" w:rsidRDefault="00953B0D" w:rsidP="009D1717">
            <w:pPr>
              <w:rPr>
                <w:rFonts w:ascii="仿宋" w:eastAsia="仿宋" w:hAnsi="仿宋"/>
                <w:i/>
                <w:sz w:val="28"/>
                <w:szCs w:val="28"/>
              </w:rPr>
            </w:pPr>
          </w:p>
        </w:tc>
      </w:tr>
      <w:tr w:rsidR="00D3217C" w:rsidTr="00291BC3">
        <w:trPr>
          <w:cantSplit/>
          <w:trHeight w:val="5519"/>
        </w:trPr>
        <w:tc>
          <w:tcPr>
            <w:tcW w:w="8708" w:type="dxa"/>
            <w:gridSpan w:val="6"/>
            <w:tcBorders>
              <w:top w:val="single" w:sz="4" w:space="0" w:color="auto"/>
              <w:left w:val="single" w:sz="4" w:space="0" w:color="auto"/>
              <w:bottom w:val="single" w:sz="4" w:space="0" w:color="auto"/>
              <w:right w:val="single" w:sz="4" w:space="0" w:color="auto"/>
            </w:tcBorders>
          </w:tcPr>
          <w:p w:rsidR="009D1717" w:rsidRDefault="009D1717" w:rsidP="00D3217C">
            <w:pPr>
              <w:spacing w:line="520" w:lineRule="exact"/>
              <w:rPr>
                <w:sz w:val="28"/>
                <w:szCs w:val="28"/>
              </w:rPr>
            </w:pPr>
          </w:p>
          <w:p w:rsidR="001C44BA" w:rsidRPr="00463114" w:rsidRDefault="009D1717" w:rsidP="0053754E">
            <w:pPr>
              <w:spacing w:line="360" w:lineRule="auto"/>
              <w:rPr>
                <w:sz w:val="28"/>
                <w:szCs w:val="28"/>
              </w:rPr>
            </w:pPr>
            <w:proofErr w:type="gramStart"/>
            <w:r w:rsidRPr="009D1717">
              <w:rPr>
                <w:rFonts w:hint="eastAsia"/>
                <w:sz w:val="28"/>
                <w:szCs w:val="28"/>
              </w:rPr>
              <w:t>二</w:t>
            </w:r>
            <w:r w:rsidRPr="009D1717">
              <w:rPr>
                <w:b/>
                <w:sz w:val="28"/>
                <w:szCs w:val="28"/>
              </w:rPr>
              <w:t>价值</w:t>
            </w:r>
            <w:proofErr w:type="gramEnd"/>
            <w:r w:rsidRPr="009D1717">
              <w:rPr>
                <w:b/>
                <w:sz w:val="28"/>
                <w:szCs w:val="28"/>
              </w:rPr>
              <w:t>引领，明道信道</w:t>
            </w:r>
            <w:r w:rsidRPr="009D1717">
              <w:rPr>
                <w:sz w:val="28"/>
                <w:szCs w:val="28"/>
              </w:rPr>
              <w:t>。通过理论学习、论坛、报告，举办入职宣誓、名师大讲堂等活动，教育教师坚守育人初心。</w:t>
            </w:r>
            <w:r w:rsidRPr="009D1717">
              <w:rPr>
                <w:rFonts w:hint="eastAsia"/>
                <w:sz w:val="28"/>
                <w:szCs w:val="28"/>
              </w:rPr>
              <w:t>三</w:t>
            </w:r>
            <w:r w:rsidRPr="009D1717">
              <w:rPr>
                <w:b/>
                <w:sz w:val="28"/>
                <w:szCs w:val="28"/>
              </w:rPr>
              <w:t>强化培养，助力成长</w:t>
            </w:r>
            <w:r w:rsidRPr="009D1717">
              <w:rPr>
                <w:sz w:val="28"/>
                <w:szCs w:val="28"/>
              </w:rPr>
              <w:t>。把师德师风教育纳入教师入职第一课，贯穿教育培训、能力提升全过程；实施青年教师导师制，强化成长帮扶和师德熏陶；搭建育人、项目、实践等平台，拓展教师职业发展空间。</w:t>
            </w:r>
            <w:r w:rsidRPr="009D1717">
              <w:rPr>
                <w:rFonts w:hint="eastAsia"/>
                <w:sz w:val="28"/>
                <w:szCs w:val="28"/>
              </w:rPr>
              <w:t>四</w:t>
            </w:r>
            <w:r w:rsidRPr="009D1717">
              <w:rPr>
                <w:b/>
                <w:sz w:val="28"/>
                <w:szCs w:val="28"/>
              </w:rPr>
              <w:t>强化考核，激励约束</w:t>
            </w:r>
            <w:r w:rsidRPr="009D1717">
              <w:rPr>
                <w:sz w:val="28"/>
                <w:szCs w:val="28"/>
              </w:rPr>
              <w:t>。将师德师风作为教师入职、职称评聘、考核第一关口，严格执行</w:t>
            </w:r>
            <w:r w:rsidR="00ED6E13">
              <w:rPr>
                <w:rFonts w:hint="eastAsia"/>
                <w:sz w:val="28"/>
                <w:szCs w:val="28"/>
              </w:rPr>
              <w:t>“</w:t>
            </w:r>
            <w:r w:rsidR="00ED6E13" w:rsidRPr="009D1717">
              <w:rPr>
                <w:sz w:val="28"/>
                <w:szCs w:val="28"/>
              </w:rPr>
              <w:t>一票否决</w:t>
            </w:r>
            <w:r w:rsidR="00ED6E13">
              <w:rPr>
                <w:rFonts w:hint="eastAsia"/>
                <w:sz w:val="28"/>
                <w:szCs w:val="28"/>
              </w:rPr>
              <w:t>”</w:t>
            </w:r>
            <w:r w:rsidRPr="009D1717">
              <w:rPr>
                <w:sz w:val="28"/>
                <w:szCs w:val="28"/>
              </w:rPr>
              <w:t>。坚持</w:t>
            </w:r>
            <w:r w:rsidR="00463114" w:rsidRPr="00463114">
              <w:rPr>
                <w:rFonts w:hint="eastAsia"/>
                <w:sz w:val="28"/>
                <w:szCs w:val="28"/>
              </w:rPr>
              <w:t>树课</w:t>
            </w:r>
            <w:proofErr w:type="gramStart"/>
            <w:r w:rsidR="00463114" w:rsidRPr="00463114">
              <w:rPr>
                <w:rFonts w:hint="eastAsia"/>
                <w:sz w:val="28"/>
                <w:szCs w:val="28"/>
              </w:rPr>
              <w:t>务</w:t>
            </w:r>
            <w:proofErr w:type="gramEnd"/>
            <w:r w:rsidR="00463114" w:rsidRPr="00463114">
              <w:rPr>
                <w:rFonts w:hint="eastAsia"/>
                <w:sz w:val="28"/>
                <w:szCs w:val="28"/>
              </w:rPr>
              <w:t>新，树人</w:t>
            </w:r>
            <w:proofErr w:type="gramStart"/>
            <w:r w:rsidR="00463114" w:rsidRPr="00463114">
              <w:rPr>
                <w:rFonts w:hint="eastAsia"/>
                <w:sz w:val="28"/>
                <w:szCs w:val="28"/>
              </w:rPr>
              <w:t>务</w:t>
            </w:r>
            <w:proofErr w:type="gramEnd"/>
            <w:r w:rsidR="00463114" w:rsidRPr="00463114">
              <w:rPr>
                <w:rFonts w:hint="eastAsia"/>
                <w:sz w:val="28"/>
                <w:szCs w:val="28"/>
              </w:rPr>
              <w:t>先</w:t>
            </w:r>
            <w:r w:rsidRPr="009D1717">
              <w:rPr>
                <w:sz w:val="28"/>
                <w:szCs w:val="28"/>
              </w:rPr>
              <w:t>理念，建立能做科研、能开新课、能为实践、能传帮带</w:t>
            </w:r>
            <w:r w:rsidR="0053754E">
              <w:rPr>
                <w:rFonts w:hint="eastAsia"/>
                <w:sz w:val="28"/>
                <w:szCs w:val="28"/>
              </w:rPr>
              <w:t>的</w:t>
            </w:r>
            <w:r w:rsidR="00ED6E13">
              <w:rPr>
                <w:rFonts w:hint="eastAsia"/>
                <w:sz w:val="28"/>
                <w:szCs w:val="28"/>
              </w:rPr>
              <w:t>“</w:t>
            </w:r>
            <w:r w:rsidRPr="009D1717">
              <w:rPr>
                <w:sz w:val="28"/>
                <w:szCs w:val="28"/>
              </w:rPr>
              <w:t>四能</w:t>
            </w:r>
            <w:r w:rsidR="00ED6E13">
              <w:rPr>
                <w:rFonts w:hint="eastAsia"/>
                <w:sz w:val="28"/>
                <w:szCs w:val="28"/>
              </w:rPr>
              <w:t>”</w:t>
            </w:r>
            <w:r w:rsidR="00ED6E13" w:rsidRPr="009D1717">
              <w:rPr>
                <w:sz w:val="28"/>
                <w:szCs w:val="28"/>
              </w:rPr>
              <w:t>教师</w:t>
            </w:r>
            <w:r w:rsidRPr="009D1717">
              <w:rPr>
                <w:sz w:val="28"/>
                <w:szCs w:val="28"/>
              </w:rPr>
              <w:t>新标准，建设一支化学与农林学科交叉的</w:t>
            </w:r>
            <w:r w:rsidR="00ED6E13">
              <w:rPr>
                <w:rFonts w:hint="eastAsia"/>
                <w:sz w:val="28"/>
                <w:szCs w:val="28"/>
              </w:rPr>
              <w:t>高水平</w:t>
            </w:r>
            <w:r w:rsidRPr="009D1717">
              <w:rPr>
                <w:sz w:val="28"/>
                <w:szCs w:val="28"/>
              </w:rPr>
              <w:t>师资队伍。</w:t>
            </w:r>
          </w:p>
          <w:p w:rsidR="00DB2FD1" w:rsidRPr="00791E5A" w:rsidRDefault="00E812FB" w:rsidP="0053754E">
            <w:pPr>
              <w:spacing w:line="360" w:lineRule="auto"/>
              <w:rPr>
                <w:rFonts w:eastAsia="黑体"/>
                <w:b/>
                <w:sz w:val="28"/>
                <w:szCs w:val="28"/>
              </w:rPr>
            </w:pPr>
            <w:r w:rsidRPr="00791E5A">
              <w:rPr>
                <w:rFonts w:eastAsia="黑体" w:hint="eastAsia"/>
                <w:b/>
                <w:sz w:val="28"/>
                <w:szCs w:val="28"/>
              </w:rPr>
              <w:t>（</w:t>
            </w:r>
            <w:r w:rsidRPr="00791E5A">
              <w:rPr>
                <w:rFonts w:eastAsia="黑体" w:hint="eastAsia"/>
                <w:b/>
                <w:sz w:val="28"/>
                <w:szCs w:val="28"/>
              </w:rPr>
              <w:t>4</w:t>
            </w:r>
            <w:r w:rsidRPr="00791E5A">
              <w:rPr>
                <w:rFonts w:eastAsia="黑体" w:hint="eastAsia"/>
                <w:b/>
                <w:sz w:val="28"/>
                <w:szCs w:val="28"/>
              </w:rPr>
              <w:t>）</w:t>
            </w:r>
            <w:proofErr w:type="gramStart"/>
            <w:r w:rsidR="00367FC6" w:rsidRPr="00367FC6">
              <w:rPr>
                <w:rFonts w:eastAsia="黑体" w:hint="eastAsia"/>
                <w:b/>
                <w:sz w:val="28"/>
                <w:szCs w:val="28"/>
              </w:rPr>
              <w:t>树</w:t>
            </w:r>
            <w:r w:rsidR="00671713">
              <w:rPr>
                <w:rFonts w:eastAsia="黑体" w:hint="eastAsia"/>
                <w:b/>
                <w:sz w:val="28"/>
                <w:szCs w:val="28"/>
              </w:rPr>
              <w:t>立</w:t>
            </w:r>
            <w:r w:rsidR="00367FC6" w:rsidRPr="00367FC6">
              <w:rPr>
                <w:rFonts w:eastAsia="黑体" w:hint="eastAsia"/>
                <w:b/>
                <w:sz w:val="28"/>
                <w:szCs w:val="28"/>
              </w:rPr>
              <w:t>知农爱农</w:t>
            </w:r>
            <w:proofErr w:type="gramEnd"/>
            <w:r w:rsidR="00367FC6" w:rsidRPr="00367FC6">
              <w:rPr>
                <w:rFonts w:eastAsia="黑体" w:hint="eastAsia"/>
                <w:b/>
                <w:sz w:val="28"/>
                <w:szCs w:val="28"/>
              </w:rPr>
              <w:t>理念、建设优质教学资源群</w:t>
            </w:r>
            <w:r w:rsidR="00671713">
              <w:rPr>
                <w:rFonts w:eastAsia="黑体" w:hint="eastAsia"/>
                <w:b/>
                <w:sz w:val="28"/>
                <w:szCs w:val="28"/>
              </w:rPr>
              <w:t>、打造</w:t>
            </w:r>
            <w:r w:rsidR="00367FC6" w:rsidRPr="00367FC6">
              <w:rPr>
                <w:rFonts w:eastAsia="黑体" w:hint="eastAsia"/>
                <w:b/>
                <w:sz w:val="28"/>
                <w:szCs w:val="28"/>
              </w:rPr>
              <w:t>高水平师资队伍</w:t>
            </w:r>
            <w:r w:rsidR="00671713" w:rsidRPr="00367FC6">
              <w:rPr>
                <w:rFonts w:eastAsia="黑体" w:hint="eastAsia"/>
                <w:b/>
                <w:sz w:val="28"/>
                <w:szCs w:val="28"/>
              </w:rPr>
              <w:t>的</w:t>
            </w:r>
            <w:r w:rsidR="001F7C01" w:rsidRPr="00791E5A">
              <w:rPr>
                <w:rFonts w:eastAsia="黑体" w:hint="eastAsia"/>
                <w:b/>
                <w:sz w:val="28"/>
                <w:szCs w:val="28"/>
              </w:rPr>
              <w:t>“三位一体”</w:t>
            </w:r>
            <w:r w:rsidR="00D3217C" w:rsidRPr="00791E5A">
              <w:rPr>
                <w:rFonts w:eastAsia="黑体" w:hint="eastAsia"/>
                <w:b/>
                <w:sz w:val="28"/>
                <w:szCs w:val="28"/>
              </w:rPr>
              <w:t>人才培养体系</w:t>
            </w:r>
          </w:p>
          <w:p w:rsidR="0053754E" w:rsidRDefault="00DB2FD1" w:rsidP="0053754E">
            <w:pPr>
              <w:spacing w:line="360" w:lineRule="auto"/>
              <w:ind w:firstLineChars="200" w:firstLine="560"/>
              <w:rPr>
                <w:rFonts w:asciiTheme="minorEastAsia" w:eastAsiaTheme="minorEastAsia" w:hAnsiTheme="minorEastAsia" w:cs="仿宋"/>
                <w:bCs/>
                <w:sz w:val="28"/>
                <w:szCs w:val="28"/>
              </w:rPr>
            </w:pPr>
            <w:r w:rsidRPr="00791E5A">
              <w:rPr>
                <w:rFonts w:ascii="宋体" w:hAnsi="宋体" w:hint="eastAsia"/>
                <w:sz w:val="28"/>
                <w:szCs w:val="28"/>
              </w:rPr>
              <w:t>以</w:t>
            </w:r>
            <w:r w:rsidR="00D3217C" w:rsidRPr="00791E5A">
              <w:rPr>
                <w:rFonts w:ascii="宋体" w:hAnsi="宋体" w:hint="eastAsia"/>
                <w:sz w:val="28"/>
                <w:szCs w:val="28"/>
              </w:rPr>
              <w:t>国家</w:t>
            </w:r>
            <w:r w:rsidR="00196A79">
              <w:rPr>
                <w:rFonts w:ascii="宋体" w:hAnsi="宋体" w:hint="eastAsia"/>
                <w:sz w:val="28"/>
                <w:szCs w:val="28"/>
              </w:rPr>
              <w:t>级</w:t>
            </w:r>
            <w:r w:rsidR="00D3217C" w:rsidRPr="00791E5A">
              <w:rPr>
                <w:rFonts w:ascii="宋体" w:hAnsi="宋体" w:hint="eastAsia"/>
                <w:sz w:val="28"/>
                <w:szCs w:val="28"/>
              </w:rPr>
              <w:t>一流课程为核心建设高质量课程群，与多所高校如南京农业大学等联合形成</w:t>
            </w:r>
            <w:r w:rsidR="00D3217C" w:rsidRPr="00791E5A">
              <w:rPr>
                <w:rFonts w:asciiTheme="minorEastAsia" w:eastAsiaTheme="minorEastAsia" w:hAnsiTheme="minorEastAsia" w:cs="仿宋" w:hint="eastAsia"/>
                <w:bCs/>
                <w:sz w:val="28"/>
                <w:szCs w:val="28"/>
              </w:rPr>
              <w:t>教材更新编写共同体、建立系列</w:t>
            </w:r>
            <w:r w:rsidR="00D3217C" w:rsidRPr="00CE7253">
              <w:rPr>
                <w:rFonts w:ascii="宋体" w:hAnsi="宋体" w:cs="仿宋" w:hint="eastAsia"/>
                <w:bCs/>
                <w:sz w:val="28"/>
                <w:szCs w:val="28"/>
              </w:rPr>
              <w:t>课程标准</w:t>
            </w:r>
            <w:r w:rsidR="00D3217C" w:rsidRPr="00791E5A">
              <w:rPr>
                <w:rFonts w:asciiTheme="minorEastAsia" w:eastAsiaTheme="minorEastAsia" w:hAnsiTheme="minorEastAsia" w:cs="仿宋" w:hint="eastAsia"/>
                <w:bCs/>
                <w:sz w:val="28"/>
                <w:szCs w:val="28"/>
              </w:rPr>
              <w:t>。与10余个企业、科研院所建设深度合作，建设校内中试基地并惠及10余所高校与科研院所。建设一支2个以上学科背景的教师队伍，实现了“四能”标准</w:t>
            </w:r>
            <w:r w:rsidR="00D3217C" w:rsidRPr="003420B6">
              <w:rPr>
                <w:rFonts w:asciiTheme="minorEastAsia" w:eastAsiaTheme="minorEastAsia" w:hAnsiTheme="minorEastAsia" w:cs="仿宋" w:hint="eastAsia"/>
                <w:bCs/>
                <w:sz w:val="28"/>
                <w:szCs w:val="28"/>
              </w:rPr>
              <w:t>的教师队伍。将学科交叉融合，协同创新的思想融入到学生科技创新、毕业设计</w:t>
            </w:r>
            <w:r w:rsidR="00E640C5">
              <w:rPr>
                <w:rFonts w:asciiTheme="minorEastAsia" w:eastAsiaTheme="minorEastAsia" w:hAnsiTheme="minorEastAsia" w:cs="仿宋" w:hint="eastAsia"/>
                <w:bCs/>
                <w:sz w:val="28"/>
                <w:szCs w:val="28"/>
              </w:rPr>
              <w:t>及社会实践</w:t>
            </w:r>
            <w:r w:rsidR="00D3217C" w:rsidRPr="003420B6">
              <w:rPr>
                <w:rFonts w:asciiTheme="minorEastAsia" w:eastAsiaTheme="minorEastAsia" w:hAnsiTheme="minorEastAsia" w:cs="仿宋" w:hint="eastAsia"/>
                <w:bCs/>
                <w:sz w:val="28"/>
                <w:szCs w:val="28"/>
              </w:rPr>
              <w:t>中去。</w:t>
            </w:r>
          </w:p>
          <w:p w:rsidR="00281D6A" w:rsidRDefault="00D3217C" w:rsidP="0053754E">
            <w:pPr>
              <w:spacing w:line="360" w:lineRule="auto"/>
              <w:ind w:firstLineChars="200" w:firstLine="560"/>
              <w:rPr>
                <w:rFonts w:asciiTheme="minorEastAsia" w:eastAsiaTheme="minorEastAsia" w:hAnsiTheme="minorEastAsia" w:cs="仿宋"/>
                <w:bCs/>
                <w:sz w:val="28"/>
                <w:szCs w:val="28"/>
              </w:rPr>
            </w:pPr>
            <w:r w:rsidRPr="003420B6">
              <w:rPr>
                <w:rFonts w:asciiTheme="minorEastAsia" w:eastAsiaTheme="minorEastAsia" w:hAnsiTheme="minorEastAsia" w:cs="仿宋" w:hint="eastAsia"/>
                <w:bCs/>
                <w:sz w:val="28"/>
                <w:szCs w:val="28"/>
              </w:rPr>
              <w:t>“以我为主”召开全国性科研与教学研讨会，保障学术与教改交流不间断。</w:t>
            </w:r>
          </w:p>
          <w:p w:rsidR="000821F7" w:rsidRDefault="000821F7" w:rsidP="000821F7">
            <w:pPr>
              <w:spacing w:line="360" w:lineRule="auto"/>
              <w:rPr>
                <w:rFonts w:ascii="仿宋" w:eastAsia="仿宋" w:hAnsi="仿宋"/>
                <w:sz w:val="28"/>
                <w:szCs w:val="28"/>
              </w:rPr>
            </w:pPr>
          </w:p>
          <w:p w:rsidR="0053754E" w:rsidRPr="00DB2FD1" w:rsidRDefault="0053754E" w:rsidP="000821F7">
            <w:pPr>
              <w:spacing w:line="360" w:lineRule="auto"/>
              <w:rPr>
                <w:rFonts w:ascii="仿宋" w:eastAsia="仿宋" w:hAnsi="仿宋"/>
                <w:sz w:val="28"/>
                <w:szCs w:val="28"/>
              </w:rPr>
            </w:pPr>
          </w:p>
        </w:tc>
      </w:tr>
      <w:tr w:rsidR="00953B0D" w:rsidTr="00A70CBC">
        <w:trPr>
          <w:cantSplit/>
          <w:trHeight w:val="13031"/>
        </w:trPr>
        <w:tc>
          <w:tcPr>
            <w:tcW w:w="8708" w:type="dxa"/>
            <w:gridSpan w:val="6"/>
            <w:tcBorders>
              <w:top w:val="single" w:sz="4" w:space="0" w:color="auto"/>
              <w:left w:val="single" w:sz="4" w:space="0" w:color="auto"/>
              <w:bottom w:val="single" w:sz="4" w:space="0" w:color="auto"/>
              <w:right w:val="single" w:sz="4" w:space="0" w:color="auto"/>
            </w:tcBorders>
          </w:tcPr>
          <w:p w:rsidR="00953B0D" w:rsidRDefault="00953B0D" w:rsidP="001F3CA2">
            <w:pPr>
              <w:spacing w:line="500" w:lineRule="exact"/>
              <w:ind w:rightChars="-85" w:right="-178"/>
              <w:rPr>
                <w:rFonts w:ascii="仿宋" w:eastAsia="仿宋" w:hAnsi="仿宋"/>
                <w:i/>
                <w:sz w:val="28"/>
                <w:szCs w:val="28"/>
              </w:rPr>
            </w:pPr>
            <w:r>
              <w:rPr>
                <w:rFonts w:ascii="仿宋" w:eastAsia="仿宋" w:hAnsi="仿宋" w:hint="eastAsia"/>
                <w:sz w:val="28"/>
                <w:szCs w:val="28"/>
              </w:rPr>
              <w:lastRenderedPageBreak/>
              <w:t>3.成果的创新点(不超过800字)</w:t>
            </w:r>
          </w:p>
          <w:p w:rsidR="00CD787D" w:rsidRPr="0023101F" w:rsidRDefault="00CD787D" w:rsidP="00857606">
            <w:pPr>
              <w:spacing w:line="360" w:lineRule="auto"/>
              <w:rPr>
                <w:rFonts w:eastAsia="黑体"/>
                <w:b/>
                <w:sz w:val="28"/>
                <w:szCs w:val="28"/>
              </w:rPr>
            </w:pPr>
            <w:r w:rsidRPr="0023101F">
              <w:rPr>
                <w:rFonts w:eastAsia="黑体" w:hint="eastAsia"/>
                <w:b/>
                <w:sz w:val="28"/>
                <w:szCs w:val="28"/>
              </w:rPr>
              <w:t>（</w:t>
            </w:r>
            <w:r w:rsidRPr="0023101F">
              <w:rPr>
                <w:rFonts w:eastAsia="黑体" w:hint="eastAsia"/>
                <w:b/>
                <w:sz w:val="28"/>
                <w:szCs w:val="28"/>
              </w:rPr>
              <w:t>1</w:t>
            </w:r>
            <w:r w:rsidRPr="0023101F">
              <w:rPr>
                <w:rFonts w:eastAsia="黑体" w:hint="eastAsia"/>
                <w:b/>
                <w:sz w:val="28"/>
                <w:szCs w:val="28"/>
              </w:rPr>
              <w:t>）提出了</w:t>
            </w:r>
            <w:r w:rsidRPr="0023101F">
              <w:rPr>
                <w:rFonts w:eastAsia="黑体"/>
                <w:b/>
                <w:sz w:val="28"/>
                <w:szCs w:val="28"/>
              </w:rPr>
              <w:t>德育为先</w:t>
            </w:r>
            <w:r w:rsidRPr="0023101F">
              <w:rPr>
                <w:rFonts w:eastAsia="黑体" w:hint="eastAsia"/>
                <w:b/>
                <w:sz w:val="28"/>
                <w:szCs w:val="28"/>
              </w:rPr>
              <w:t>，培养</w:t>
            </w:r>
            <w:r w:rsidRPr="0023101F">
              <w:rPr>
                <w:rFonts w:eastAsia="黑体"/>
                <w:b/>
                <w:sz w:val="28"/>
                <w:szCs w:val="28"/>
              </w:rPr>
              <w:t>三农情怀</w:t>
            </w:r>
            <w:r w:rsidRPr="0023101F">
              <w:rPr>
                <w:rFonts w:eastAsia="黑体" w:hint="eastAsia"/>
                <w:b/>
                <w:sz w:val="28"/>
                <w:szCs w:val="28"/>
              </w:rPr>
              <w:t>，筑牢立德树人理念</w:t>
            </w:r>
          </w:p>
          <w:p w:rsidR="00CD787D" w:rsidRPr="00CE7253" w:rsidRDefault="00CD787D" w:rsidP="00857606">
            <w:pPr>
              <w:spacing w:line="360" w:lineRule="auto"/>
              <w:ind w:firstLineChars="200" w:firstLine="560"/>
              <w:rPr>
                <w:rFonts w:ascii="宋体" w:hAnsi="宋体" w:cs="仿宋"/>
                <w:bCs/>
                <w:sz w:val="28"/>
                <w:szCs w:val="28"/>
              </w:rPr>
            </w:pPr>
            <w:r w:rsidRPr="00CE7253">
              <w:rPr>
                <w:rFonts w:ascii="宋体" w:hAnsi="宋体" w:cs="仿宋" w:hint="eastAsia"/>
                <w:bCs/>
                <w:sz w:val="28"/>
                <w:szCs w:val="28"/>
              </w:rPr>
              <w:t>以学生可持续发展为中心，将社会主义核心价值观融入教育教学、社会实践、文化</w:t>
            </w:r>
            <w:proofErr w:type="gramStart"/>
            <w:r w:rsidRPr="00CE7253">
              <w:rPr>
                <w:rFonts w:ascii="宋体" w:hAnsi="宋体" w:cs="仿宋" w:hint="eastAsia"/>
                <w:bCs/>
                <w:sz w:val="28"/>
                <w:szCs w:val="28"/>
              </w:rPr>
              <w:t>育人全</w:t>
            </w:r>
            <w:proofErr w:type="gramEnd"/>
            <w:r w:rsidRPr="00CE7253">
              <w:rPr>
                <w:rFonts w:ascii="宋体" w:hAnsi="宋体" w:cs="仿宋" w:hint="eastAsia"/>
                <w:bCs/>
                <w:sz w:val="28"/>
                <w:szCs w:val="28"/>
              </w:rPr>
              <w:t>过程，坚持“树德</w:t>
            </w:r>
            <w:proofErr w:type="gramStart"/>
            <w:r w:rsidRPr="00CE7253">
              <w:rPr>
                <w:rFonts w:ascii="宋体" w:hAnsi="宋体" w:cs="仿宋" w:hint="eastAsia"/>
                <w:bCs/>
                <w:sz w:val="28"/>
                <w:szCs w:val="28"/>
              </w:rPr>
              <w:t>务</w:t>
            </w:r>
            <w:proofErr w:type="gramEnd"/>
            <w:r w:rsidRPr="00CE7253">
              <w:rPr>
                <w:rFonts w:ascii="宋体" w:hAnsi="宋体" w:cs="仿宋" w:hint="eastAsia"/>
                <w:bCs/>
                <w:sz w:val="28"/>
                <w:szCs w:val="28"/>
              </w:rPr>
              <w:t>滋，树基</w:t>
            </w:r>
            <w:proofErr w:type="gramStart"/>
            <w:r w:rsidRPr="00CE7253">
              <w:rPr>
                <w:rFonts w:ascii="宋体" w:hAnsi="宋体" w:cs="仿宋" w:hint="eastAsia"/>
                <w:bCs/>
                <w:sz w:val="28"/>
                <w:szCs w:val="28"/>
              </w:rPr>
              <w:t>务坚</w:t>
            </w:r>
            <w:proofErr w:type="gramEnd"/>
            <w:r w:rsidRPr="00CE7253">
              <w:rPr>
                <w:rFonts w:ascii="宋体" w:hAnsi="宋体" w:cs="仿宋" w:hint="eastAsia"/>
                <w:bCs/>
                <w:sz w:val="28"/>
                <w:szCs w:val="28"/>
              </w:rPr>
              <w:t>”，培养了</w:t>
            </w:r>
            <w:proofErr w:type="gramStart"/>
            <w:r w:rsidRPr="00CE7253">
              <w:rPr>
                <w:rFonts w:ascii="宋体" w:hAnsi="宋体" w:cs="仿宋" w:hint="eastAsia"/>
                <w:bCs/>
                <w:sz w:val="28"/>
                <w:szCs w:val="28"/>
              </w:rPr>
              <w:t>学生知农爱农</w:t>
            </w:r>
            <w:proofErr w:type="gramEnd"/>
            <w:r w:rsidRPr="00CE7253">
              <w:rPr>
                <w:rFonts w:ascii="宋体" w:hAnsi="宋体" w:cs="仿宋" w:hint="eastAsia"/>
                <w:bCs/>
                <w:sz w:val="28"/>
                <w:szCs w:val="28"/>
              </w:rPr>
              <w:t>情怀、正确的价值观和“诚朴勇毅”的品格，也培养了吃苦耐劳、团队协作、奉献精神。</w:t>
            </w:r>
          </w:p>
          <w:p w:rsidR="00CD787D" w:rsidRPr="0023101F" w:rsidRDefault="00CD787D" w:rsidP="00857606">
            <w:pPr>
              <w:spacing w:line="360" w:lineRule="auto"/>
              <w:rPr>
                <w:rFonts w:eastAsia="黑体"/>
                <w:b/>
                <w:sz w:val="28"/>
                <w:szCs w:val="28"/>
              </w:rPr>
            </w:pPr>
            <w:r w:rsidRPr="0023101F">
              <w:rPr>
                <w:rFonts w:eastAsia="黑体" w:hint="eastAsia"/>
                <w:b/>
                <w:sz w:val="28"/>
                <w:szCs w:val="28"/>
              </w:rPr>
              <w:t>（</w:t>
            </w:r>
            <w:r w:rsidRPr="0023101F">
              <w:rPr>
                <w:rFonts w:eastAsia="黑体" w:hint="eastAsia"/>
                <w:b/>
                <w:sz w:val="28"/>
                <w:szCs w:val="28"/>
              </w:rPr>
              <w:t>2</w:t>
            </w:r>
            <w:r w:rsidR="00CE7253">
              <w:rPr>
                <w:rFonts w:eastAsia="黑体" w:hint="eastAsia"/>
                <w:b/>
                <w:sz w:val="28"/>
                <w:szCs w:val="28"/>
              </w:rPr>
              <w:t>）构建了优质课程、优秀教材、一流</w:t>
            </w:r>
            <w:r w:rsidR="00C8472A" w:rsidRPr="00C8472A">
              <w:rPr>
                <w:rFonts w:eastAsia="黑体" w:hint="eastAsia"/>
                <w:b/>
                <w:sz w:val="28"/>
                <w:szCs w:val="28"/>
              </w:rPr>
              <w:t>实践</w:t>
            </w:r>
            <w:r w:rsidR="00CE7253">
              <w:rPr>
                <w:rFonts w:eastAsia="黑体" w:hint="eastAsia"/>
                <w:b/>
                <w:sz w:val="28"/>
                <w:szCs w:val="28"/>
              </w:rPr>
              <w:t>平台</w:t>
            </w:r>
            <w:r w:rsidRPr="0023101F">
              <w:rPr>
                <w:rFonts w:eastAsia="黑体" w:hint="eastAsia"/>
                <w:b/>
                <w:sz w:val="28"/>
                <w:szCs w:val="28"/>
              </w:rPr>
              <w:t>3</w:t>
            </w:r>
            <w:r w:rsidRPr="0023101F">
              <w:rPr>
                <w:rFonts w:eastAsia="黑体" w:hint="eastAsia"/>
                <w:b/>
                <w:sz w:val="28"/>
                <w:szCs w:val="28"/>
              </w:rPr>
              <w:t>大</w:t>
            </w:r>
            <w:r w:rsidR="0004047E" w:rsidRPr="0023101F">
              <w:rPr>
                <w:rFonts w:eastAsia="黑体" w:hint="eastAsia"/>
                <w:b/>
                <w:sz w:val="28"/>
                <w:szCs w:val="28"/>
              </w:rPr>
              <w:t>教学</w:t>
            </w:r>
            <w:r w:rsidRPr="0023101F">
              <w:rPr>
                <w:rFonts w:eastAsia="黑体" w:hint="eastAsia"/>
                <w:b/>
                <w:sz w:val="28"/>
                <w:szCs w:val="28"/>
              </w:rPr>
              <w:t>资源群</w:t>
            </w:r>
          </w:p>
          <w:p w:rsidR="00CD787D" w:rsidRPr="00CE7253" w:rsidRDefault="00CD787D" w:rsidP="00857606">
            <w:pPr>
              <w:spacing w:line="360" w:lineRule="auto"/>
              <w:ind w:firstLineChars="200" w:firstLine="560"/>
              <w:rPr>
                <w:rFonts w:ascii="宋体" w:hAnsi="宋体" w:cs="仿宋"/>
                <w:bCs/>
                <w:sz w:val="28"/>
                <w:szCs w:val="28"/>
              </w:rPr>
            </w:pPr>
            <w:r w:rsidRPr="00CE7253">
              <w:rPr>
                <w:rFonts w:ascii="宋体" w:hAnsi="宋体" w:cs="仿宋" w:hint="eastAsia"/>
                <w:bCs/>
                <w:sz w:val="28"/>
                <w:szCs w:val="28"/>
              </w:rPr>
              <w:t>探索形成</w:t>
            </w:r>
            <w:r w:rsidR="009D7567" w:rsidRPr="009D7567">
              <w:rPr>
                <w:rFonts w:ascii="宋体" w:hAnsi="宋体" w:cs="仿宋" w:hint="eastAsia"/>
                <w:bCs/>
                <w:sz w:val="28"/>
                <w:szCs w:val="28"/>
              </w:rPr>
              <w:t>了</w:t>
            </w:r>
            <w:r w:rsidRPr="00CE7253">
              <w:rPr>
                <w:rFonts w:ascii="宋体" w:hAnsi="宋体" w:cs="仿宋" w:hint="eastAsia"/>
                <w:bCs/>
                <w:sz w:val="28"/>
                <w:szCs w:val="28"/>
              </w:rPr>
              <w:t>优质课程</w:t>
            </w:r>
            <w:r w:rsidR="009D7567" w:rsidRPr="00CE7253">
              <w:rPr>
                <w:rFonts w:ascii="宋体" w:hAnsi="宋体" w:cs="仿宋" w:hint="eastAsia"/>
                <w:bCs/>
                <w:sz w:val="28"/>
                <w:szCs w:val="28"/>
              </w:rPr>
              <w:t>群</w:t>
            </w:r>
            <w:r w:rsidR="00AF17F0" w:rsidRPr="00AF17F0">
              <w:rPr>
                <w:rFonts w:ascii="宋体" w:hAnsi="宋体" w:cs="仿宋" w:hint="eastAsia"/>
                <w:bCs/>
                <w:sz w:val="28"/>
                <w:szCs w:val="28"/>
              </w:rPr>
              <w:t>、优秀教材</w:t>
            </w:r>
            <w:r w:rsidR="009D7567" w:rsidRPr="00CE7253">
              <w:rPr>
                <w:rFonts w:ascii="宋体" w:hAnsi="宋体" w:cs="仿宋" w:hint="eastAsia"/>
                <w:bCs/>
                <w:sz w:val="28"/>
                <w:szCs w:val="28"/>
              </w:rPr>
              <w:t>群</w:t>
            </w:r>
            <w:r w:rsidR="00AF17F0" w:rsidRPr="00AF17F0">
              <w:rPr>
                <w:rFonts w:ascii="宋体" w:hAnsi="宋体" w:cs="仿宋" w:hint="eastAsia"/>
                <w:bCs/>
                <w:sz w:val="28"/>
                <w:szCs w:val="28"/>
              </w:rPr>
              <w:t>、一流</w:t>
            </w:r>
            <w:r w:rsidR="00AF17F0" w:rsidRPr="00CE7253">
              <w:rPr>
                <w:rFonts w:ascii="宋体" w:hAnsi="宋体" w:cs="仿宋" w:hint="eastAsia"/>
                <w:bCs/>
                <w:sz w:val="28"/>
                <w:szCs w:val="28"/>
              </w:rPr>
              <w:t>实验</w:t>
            </w:r>
            <w:r w:rsidR="00AF17F0" w:rsidRPr="00AF17F0">
              <w:rPr>
                <w:rFonts w:ascii="宋体" w:hAnsi="宋体" w:cs="仿宋" w:hint="eastAsia"/>
                <w:bCs/>
                <w:sz w:val="28"/>
                <w:szCs w:val="28"/>
              </w:rPr>
              <w:t>实践</w:t>
            </w:r>
            <w:r w:rsidR="009D7567" w:rsidRPr="00CE7253">
              <w:rPr>
                <w:rFonts w:ascii="宋体" w:hAnsi="宋体" w:cs="仿宋" w:hint="eastAsia"/>
                <w:bCs/>
                <w:sz w:val="28"/>
                <w:szCs w:val="28"/>
              </w:rPr>
              <w:t>群</w:t>
            </w:r>
            <w:r w:rsidRPr="00CE7253">
              <w:rPr>
                <w:rFonts w:ascii="宋体" w:hAnsi="宋体" w:cs="仿宋" w:hint="eastAsia"/>
                <w:bCs/>
                <w:sz w:val="28"/>
                <w:szCs w:val="28"/>
              </w:rPr>
              <w:t>3大教学资源群。</w:t>
            </w:r>
            <w:r w:rsidR="00030563" w:rsidRPr="00030563">
              <w:rPr>
                <w:rFonts w:ascii="宋体" w:hAnsi="宋体" w:cs="仿宋"/>
                <w:bCs/>
                <w:sz w:val="28"/>
                <w:szCs w:val="28"/>
              </w:rPr>
              <w:t>编写出版</w:t>
            </w:r>
            <w:r w:rsidR="00030563">
              <w:rPr>
                <w:rFonts w:ascii="宋体" w:hAnsi="宋体" w:cs="仿宋" w:hint="eastAsia"/>
                <w:bCs/>
                <w:sz w:val="28"/>
                <w:szCs w:val="28"/>
              </w:rPr>
              <w:t>了</w:t>
            </w:r>
            <w:r w:rsidRPr="00CE7253">
              <w:rPr>
                <w:rFonts w:ascii="宋体" w:hAnsi="宋体" w:cs="仿宋" w:hint="eastAsia"/>
                <w:bCs/>
                <w:sz w:val="28"/>
                <w:szCs w:val="28"/>
              </w:rPr>
              <w:t>以</w:t>
            </w:r>
            <w:r w:rsidR="00AF17F0" w:rsidRPr="00AF17F0">
              <w:rPr>
                <w:rFonts w:ascii="宋体" w:hAnsi="宋体" w:cs="仿宋" w:hint="eastAsia"/>
                <w:bCs/>
                <w:sz w:val="28"/>
                <w:szCs w:val="28"/>
              </w:rPr>
              <w:t>省级优秀</w:t>
            </w:r>
            <w:r w:rsidR="00AF17F0" w:rsidRPr="00CE7253">
              <w:rPr>
                <w:rFonts w:ascii="宋体" w:hAnsi="宋体" w:cs="仿宋" w:hint="eastAsia"/>
                <w:bCs/>
                <w:sz w:val="28"/>
                <w:szCs w:val="28"/>
              </w:rPr>
              <w:t>教材</w:t>
            </w:r>
            <w:r w:rsidRPr="00CE7253">
              <w:rPr>
                <w:rFonts w:ascii="宋体" w:hAnsi="宋体" w:cs="仿宋" w:hint="eastAsia"/>
                <w:bCs/>
                <w:sz w:val="28"/>
                <w:szCs w:val="28"/>
              </w:rPr>
              <w:t>《植物化学》为代表的</w:t>
            </w:r>
            <w:r w:rsidR="00030563" w:rsidRPr="00030563">
              <w:rPr>
                <w:rFonts w:ascii="宋体" w:hAnsi="宋体" w:cs="仿宋" w:hint="eastAsia"/>
                <w:bCs/>
                <w:sz w:val="28"/>
                <w:szCs w:val="28"/>
              </w:rPr>
              <w:t>10</w:t>
            </w:r>
            <w:r w:rsidR="00030563" w:rsidRPr="00030563">
              <w:rPr>
                <w:rFonts w:ascii="宋体" w:hAnsi="宋体" w:cs="仿宋"/>
                <w:bCs/>
                <w:sz w:val="28"/>
                <w:szCs w:val="28"/>
              </w:rPr>
              <w:t>部具有特色优势的专业教材</w:t>
            </w:r>
            <w:r w:rsidR="00030563">
              <w:rPr>
                <w:rFonts w:ascii="宋体" w:hAnsi="宋体" w:cs="仿宋" w:hint="eastAsia"/>
                <w:bCs/>
                <w:sz w:val="28"/>
                <w:szCs w:val="28"/>
              </w:rPr>
              <w:t>，建设了</w:t>
            </w:r>
            <w:r w:rsidRPr="00CE7253">
              <w:rPr>
                <w:rFonts w:ascii="宋体" w:hAnsi="宋体" w:cs="仿宋" w:hint="eastAsia"/>
                <w:bCs/>
                <w:sz w:val="28"/>
                <w:szCs w:val="28"/>
              </w:rPr>
              <w:t>以</w:t>
            </w:r>
            <w:r w:rsidR="00030563">
              <w:rPr>
                <w:rFonts w:ascii="宋体" w:hAnsi="宋体" w:cs="仿宋" w:hint="eastAsia"/>
                <w:bCs/>
                <w:sz w:val="28"/>
                <w:szCs w:val="28"/>
              </w:rPr>
              <w:t>新增</w:t>
            </w:r>
            <w:r w:rsidRPr="00CE7253">
              <w:rPr>
                <w:rFonts w:ascii="宋体" w:hAnsi="宋体" w:cs="仿宋" w:hint="eastAsia"/>
                <w:bCs/>
                <w:sz w:val="28"/>
                <w:szCs w:val="28"/>
              </w:rPr>
              <w:t>国家级一流课程《天然产物化学》引领的核心课程群10门。以校地企所等搭建实验实践教学资源平台26个，支撑</w:t>
            </w:r>
            <w:r w:rsidR="00AF17F0" w:rsidRPr="00AF17F0">
              <w:rPr>
                <w:rFonts w:ascii="宋体" w:hAnsi="宋体" w:cs="仿宋" w:hint="eastAsia"/>
                <w:bCs/>
                <w:sz w:val="28"/>
                <w:szCs w:val="28"/>
              </w:rPr>
              <w:t>了</w:t>
            </w:r>
            <w:r w:rsidRPr="00CE7253">
              <w:rPr>
                <w:rFonts w:ascii="宋体" w:hAnsi="宋体" w:cs="仿宋" w:hint="eastAsia"/>
                <w:bCs/>
                <w:sz w:val="28"/>
                <w:szCs w:val="28"/>
              </w:rPr>
              <w:t>“以递升性能力培养为特点”的实验实践课程体系，强化</w:t>
            </w:r>
            <w:r w:rsidR="007C69EC">
              <w:rPr>
                <w:rFonts w:ascii="宋体" w:hAnsi="宋体" w:cs="仿宋" w:hint="eastAsia"/>
                <w:bCs/>
                <w:sz w:val="28"/>
                <w:szCs w:val="28"/>
              </w:rPr>
              <w:t>本科生的实践能力</w:t>
            </w:r>
            <w:r w:rsidRPr="00CE7253">
              <w:rPr>
                <w:rFonts w:ascii="宋体" w:hAnsi="宋体" w:cs="仿宋" w:hint="eastAsia"/>
                <w:bCs/>
                <w:sz w:val="28"/>
                <w:szCs w:val="28"/>
              </w:rPr>
              <w:t>提升。</w:t>
            </w:r>
          </w:p>
          <w:p w:rsidR="00CD787D" w:rsidRPr="0023101F" w:rsidRDefault="00CD787D" w:rsidP="00857606">
            <w:pPr>
              <w:spacing w:line="360" w:lineRule="auto"/>
              <w:rPr>
                <w:rFonts w:eastAsia="黑体"/>
                <w:b/>
                <w:sz w:val="28"/>
                <w:szCs w:val="28"/>
              </w:rPr>
            </w:pPr>
            <w:r w:rsidRPr="0023101F">
              <w:rPr>
                <w:rFonts w:eastAsia="黑体" w:hint="eastAsia"/>
                <w:b/>
                <w:sz w:val="28"/>
                <w:szCs w:val="28"/>
              </w:rPr>
              <w:t>（</w:t>
            </w:r>
            <w:r w:rsidRPr="0023101F">
              <w:rPr>
                <w:rFonts w:eastAsia="黑体"/>
                <w:b/>
                <w:sz w:val="28"/>
                <w:szCs w:val="28"/>
              </w:rPr>
              <w:t>3</w:t>
            </w:r>
            <w:r w:rsidRPr="0023101F">
              <w:rPr>
                <w:rFonts w:eastAsia="黑体"/>
                <w:b/>
                <w:sz w:val="28"/>
                <w:szCs w:val="28"/>
              </w:rPr>
              <w:t>）</w:t>
            </w:r>
            <w:r w:rsidRPr="0023101F">
              <w:rPr>
                <w:rFonts w:eastAsia="黑体" w:hint="eastAsia"/>
                <w:b/>
                <w:sz w:val="28"/>
                <w:szCs w:val="28"/>
              </w:rPr>
              <w:t>建立了一支</w:t>
            </w:r>
            <w:r w:rsidR="00DE0461" w:rsidRPr="0023101F">
              <w:rPr>
                <w:rFonts w:eastAsia="黑体" w:hint="eastAsia"/>
                <w:b/>
                <w:sz w:val="28"/>
                <w:szCs w:val="28"/>
              </w:rPr>
              <w:t>师德师风高尚、</w:t>
            </w:r>
            <w:r w:rsidRPr="0023101F">
              <w:rPr>
                <w:rFonts w:eastAsia="黑体" w:hint="eastAsia"/>
                <w:b/>
                <w:sz w:val="28"/>
                <w:szCs w:val="28"/>
              </w:rPr>
              <w:t>多学科交叉的教师团队</w:t>
            </w:r>
          </w:p>
          <w:p w:rsidR="00953B0D" w:rsidRPr="00C75188" w:rsidRDefault="001C44BA" w:rsidP="00C75188">
            <w:pPr>
              <w:spacing w:line="360" w:lineRule="auto"/>
              <w:ind w:firstLineChars="200" w:firstLine="560"/>
              <w:rPr>
                <w:rFonts w:ascii="宋体" w:hAnsi="宋体" w:cs="仿宋"/>
                <w:b/>
                <w:bCs/>
                <w:sz w:val="28"/>
                <w:szCs w:val="28"/>
              </w:rPr>
            </w:pPr>
            <w:r w:rsidRPr="00CE7253">
              <w:rPr>
                <w:rFonts w:ascii="宋体" w:hAnsi="宋体" w:cs="仿宋" w:hint="eastAsia"/>
                <w:bCs/>
                <w:sz w:val="28"/>
                <w:szCs w:val="28"/>
              </w:rPr>
              <w:t>全面贯彻落实立德树人根本任务，构建了“四位一体”师德师风建设工作机制，培养和造就“四有”好教师。一是建强组织，夯实基础。二是价值引领，明道信道。三是强化培养，助力成长。四是强化考核，激励约束。</w:t>
            </w:r>
            <w:r w:rsidR="00CD787D" w:rsidRPr="00CE7253">
              <w:rPr>
                <w:rFonts w:ascii="宋体" w:hAnsi="宋体" w:cs="仿宋" w:hint="eastAsia"/>
                <w:bCs/>
                <w:sz w:val="28"/>
                <w:szCs w:val="28"/>
              </w:rPr>
              <w:t>建立了教师“四能”新标准；构建</w:t>
            </w:r>
            <w:r w:rsidR="00CD787D" w:rsidRPr="00AF17F0">
              <w:rPr>
                <w:rFonts w:ascii="宋体" w:hAnsi="宋体" w:cs="仿宋" w:hint="eastAsia"/>
                <w:bCs/>
                <w:sz w:val="28"/>
                <w:szCs w:val="28"/>
              </w:rPr>
              <w:t>了</w:t>
            </w:r>
            <w:r w:rsidR="00CD787D" w:rsidRPr="00CE7253">
              <w:rPr>
                <w:rFonts w:ascii="宋体" w:hAnsi="宋体" w:cs="仿宋" w:hint="eastAsia"/>
                <w:bCs/>
                <w:sz w:val="28"/>
                <w:szCs w:val="28"/>
              </w:rPr>
              <w:t>与农林学科如植物保护、畜牧</w:t>
            </w:r>
            <w:r w:rsidR="00CD787D" w:rsidRPr="00CE7253">
              <w:rPr>
                <w:rFonts w:ascii="宋体" w:hAnsi="宋体" w:cs="仿宋"/>
                <w:bCs/>
                <w:sz w:val="28"/>
                <w:szCs w:val="28"/>
              </w:rPr>
              <w:t>兽</w:t>
            </w:r>
            <w:r w:rsidR="00CD787D" w:rsidRPr="00CE7253">
              <w:rPr>
                <w:rFonts w:ascii="宋体" w:hAnsi="宋体" w:cs="仿宋" w:hint="eastAsia"/>
                <w:bCs/>
                <w:sz w:val="28"/>
                <w:szCs w:val="28"/>
              </w:rPr>
              <w:t>医等交叉融合的</w:t>
            </w:r>
            <w:r w:rsidR="00EB7566">
              <w:rPr>
                <w:rFonts w:hint="eastAsia"/>
                <w:sz w:val="28"/>
                <w:szCs w:val="28"/>
              </w:rPr>
              <w:t>高水平</w:t>
            </w:r>
            <w:r w:rsidR="00CD787D" w:rsidRPr="00CE7253">
              <w:rPr>
                <w:rFonts w:ascii="宋体" w:hAnsi="宋体" w:cs="仿宋" w:hint="eastAsia"/>
                <w:bCs/>
                <w:sz w:val="28"/>
                <w:szCs w:val="28"/>
              </w:rPr>
              <w:t>团队，全面实现了教师“四能”新标准。</w:t>
            </w:r>
          </w:p>
        </w:tc>
      </w:tr>
      <w:tr w:rsidR="0023101F" w:rsidTr="00291BC3">
        <w:trPr>
          <w:cantSplit/>
        </w:trPr>
        <w:tc>
          <w:tcPr>
            <w:tcW w:w="8708" w:type="dxa"/>
            <w:gridSpan w:val="6"/>
            <w:tcBorders>
              <w:top w:val="single" w:sz="4" w:space="0" w:color="auto"/>
              <w:left w:val="single" w:sz="4" w:space="0" w:color="auto"/>
              <w:bottom w:val="single" w:sz="4" w:space="0" w:color="auto"/>
              <w:right w:val="single" w:sz="4" w:space="0" w:color="auto"/>
            </w:tcBorders>
          </w:tcPr>
          <w:p w:rsidR="00CE7253" w:rsidRDefault="00CE7253" w:rsidP="0023101F">
            <w:pPr>
              <w:spacing w:line="460" w:lineRule="exact"/>
              <w:rPr>
                <w:rFonts w:eastAsia="黑体"/>
                <w:b/>
                <w:sz w:val="28"/>
                <w:szCs w:val="28"/>
              </w:rPr>
            </w:pPr>
          </w:p>
          <w:p w:rsidR="0023101F" w:rsidRPr="00CE7253" w:rsidRDefault="0023101F" w:rsidP="001617C1">
            <w:pPr>
              <w:rPr>
                <w:rFonts w:eastAsia="黑体"/>
                <w:b/>
                <w:sz w:val="28"/>
                <w:szCs w:val="28"/>
              </w:rPr>
            </w:pPr>
            <w:r w:rsidRPr="00CE7253">
              <w:rPr>
                <w:rFonts w:eastAsia="黑体" w:hint="eastAsia"/>
                <w:b/>
                <w:sz w:val="28"/>
                <w:szCs w:val="28"/>
              </w:rPr>
              <w:t>（</w:t>
            </w:r>
            <w:r w:rsidRPr="00CE7253">
              <w:rPr>
                <w:rFonts w:eastAsia="黑体" w:hint="eastAsia"/>
                <w:b/>
                <w:sz w:val="28"/>
                <w:szCs w:val="28"/>
              </w:rPr>
              <w:t>4</w:t>
            </w:r>
            <w:r w:rsidRPr="00CE7253">
              <w:rPr>
                <w:rFonts w:eastAsia="黑体" w:hint="eastAsia"/>
                <w:b/>
                <w:sz w:val="28"/>
                <w:szCs w:val="28"/>
              </w:rPr>
              <w:t>）</w:t>
            </w:r>
            <w:r w:rsidR="00DA02D6" w:rsidRPr="00DA02D6">
              <w:rPr>
                <w:rFonts w:eastAsia="黑体" w:hint="eastAsia"/>
                <w:b/>
                <w:sz w:val="28"/>
                <w:szCs w:val="28"/>
              </w:rPr>
              <w:t>实现了</w:t>
            </w:r>
            <w:proofErr w:type="gramStart"/>
            <w:r w:rsidR="00DA02D6" w:rsidRPr="00DA02D6">
              <w:rPr>
                <w:rFonts w:eastAsia="黑体" w:hint="eastAsia"/>
                <w:b/>
                <w:sz w:val="28"/>
                <w:szCs w:val="28"/>
              </w:rPr>
              <w:t>树知农</w:t>
            </w:r>
            <w:proofErr w:type="gramEnd"/>
            <w:r w:rsidR="00DA02D6" w:rsidRPr="00DA02D6">
              <w:rPr>
                <w:rFonts w:eastAsia="黑体" w:hint="eastAsia"/>
                <w:b/>
                <w:sz w:val="28"/>
                <w:szCs w:val="28"/>
              </w:rPr>
              <w:t>爱农理念、建设优质教学资源群和高水平师资队伍</w:t>
            </w:r>
            <w:r w:rsidRPr="00CE7253">
              <w:rPr>
                <w:rFonts w:eastAsia="黑体" w:hint="eastAsia"/>
                <w:b/>
                <w:sz w:val="28"/>
                <w:szCs w:val="28"/>
              </w:rPr>
              <w:t>“三位一体”人才培养体系</w:t>
            </w:r>
          </w:p>
          <w:p w:rsidR="0023101F" w:rsidRPr="00CE7253" w:rsidRDefault="0023101F" w:rsidP="001617C1">
            <w:pPr>
              <w:ind w:firstLineChars="200" w:firstLine="560"/>
              <w:rPr>
                <w:rFonts w:ascii="宋体" w:hAnsi="宋体"/>
                <w:sz w:val="28"/>
                <w:szCs w:val="28"/>
              </w:rPr>
            </w:pPr>
            <w:r w:rsidRPr="00CE7253">
              <w:rPr>
                <w:rFonts w:ascii="宋体" w:hAnsi="宋体" w:cs="仿宋" w:hint="eastAsia"/>
                <w:bCs/>
                <w:sz w:val="28"/>
                <w:szCs w:val="28"/>
              </w:rPr>
              <w:t>以学生可持续发展为中心，对学生的价值塑造、知识获取和能力提升为目标，转化科研成果为教材、教学内容</w:t>
            </w:r>
            <w:r w:rsidR="009008C7">
              <w:rPr>
                <w:rFonts w:ascii="宋体" w:hAnsi="宋体" w:cs="仿宋" w:hint="eastAsia"/>
                <w:bCs/>
                <w:sz w:val="28"/>
                <w:szCs w:val="28"/>
              </w:rPr>
              <w:t>，</w:t>
            </w:r>
            <w:r w:rsidRPr="00CE7253">
              <w:rPr>
                <w:rFonts w:ascii="宋体" w:hAnsi="宋体" w:cs="仿宋" w:hint="eastAsia"/>
                <w:bCs/>
                <w:sz w:val="28"/>
                <w:szCs w:val="28"/>
              </w:rPr>
              <w:t>并获得省</w:t>
            </w:r>
            <w:r w:rsidR="009008C7">
              <w:rPr>
                <w:rFonts w:ascii="宋体" w:hAnsi="宋体" w:cs="仿宋" w:hint="eastAsia"/>
                <w:bCs/>
                <w:sz w:val="28"/>
                <w:szCs w:val="28"/>
              </w:rPr>
              <w:t>级</w:t>
            </w:r>
            <w:r w:rsidRPr="00CE7253">
              <w:rPr>
                <w:rFonts w:ascii="宋体" w:hAnsi="宋体" w:cs="仿宋" w:hint="eastAsia"/>
                <w:bCs/>
                <w:sz w:val="28"/>
                <w:szCs w:val="28"/>
              </w:rPr>
              <w:t>优</w:t>
            </w:r>
            <w:r w:rsidR="009008C7">
              <w:rPr>
                <w:rFonts w:ascii="宋体" w:hAnsi="宋体" w:cs="仿宋" w:hint="eastAsia"/>
                <w:bCs/>
                <w:sz w:val="28"/>
                <w:szCs w:val="28"/>
              </w:rPr>
              <w:t>秀教材</w:t>
            </w:r>
            <w:r w:rsidRPr="00CE7253">
              <w:rPr>
                <w:rFonts w:ascii="宋体" w:hAnsi="宋体" w:cs="仿宋" w:hint="eastAsia"/>
                <w:bCs/>
                <w:sz w:val="28"/>
                <w:szCs w:val="28"/>
              </w:rPr>
              <w:t>奖，构建了多模块</w:t>
            </w:r>
            <w:r w:rsidR="00231945">
              <w:rPr>
                <w:rFonts w:ascii="宋体" w:hAnsi="宋体" w:cs="仿宋" w:hint="eastAsia"/>
                <w:bCs/>
                <w:sz w:val="28"/>
                <w:szCs w:val="28"/>
              </w:rPr>
              <w:t>多</w:t>
            </w:r>
            <w:r w:rsidRPr="00CE7253">
              <w:rPr>
                <w:rFonts w:ascii="宋体" w:hAnsi="宋体" w:cs="仿宋" w:hint="eastAsia"/>
                <w:bCs/>
                <w:sz w:val="28"/>
                <w:szCs w:val="28"/>
              </w:rPr>
              <w:t>层次能力培养课程体系；重构</w:t>
            </w:r>
            <w:r w:rsidR="009008C7">
              <w:rPr>
                <w:rFonts w:ascii="宋体" w:hAnsi="宋体" w:cs="仿宋" w:hint="eastAsia"/>
                <w:bCs/>
                <w:sz w:val="28"/>
                <w:szCs w:val="28"/>
              </w:rPr>
              <w:t>培养</w:t>
            </w:r>
            <w:r w:rsidRPr="00CE7253">
              <w:rPr>
                <w:rFonts w:ascii="宋体" w:hAnsi="宋体" w:cs="仿宋" w:hint="eastAsia"/>
                <w:bCs/>
                <w:sz w:val="28"/>
                <w:szCs w:val="28"/>
              </w:rPr>
              <w:t>方案、研制新大纲和课</w:t>
            </w:r>
            <w:r w:rsidR="009008C7">
              <w:rPr>
                <w:rFonts w:ascii="宋体" w:hAnsi="宋体" w:cs="仿宋" w:hint="eastAsia"/>
                <w:bCs/>
                <w:sz w:val="28"/>
                <w:szCs w:val="28"/>
              </w:rPr>
              <w:t>程标准</w:t>
            </w:r>
            <w:r w:rsidRPr="00CE7253">
              <w:rPr>
                <w:rFonts w:ascii="宋体" w:hAnsi="宋体" w:cs="仿宋" w:hint="eastAsia"/>
                <w:bCs/>
                <w:sz w:val="28"/>
                <w:szCs w:val="28"/>
              </w:rPr>
              <w:t>，校企地所协同培养，将科教融合、与农林学科交叉贯通在培养方案、课程体系、实验实践教学等环节，</w:t>
            </w:r>
            <w:r w:rsidR="009008C7">
              <w:rPr>
                <w:rFonts w:ascii="宋体" w:hAnsi="宋体" w:cs="仿宋" w:hint="eastAsia"/>
                <w:bCs/>
                <w:sz w:val="28"/>
                <w:szCs w:val="28"/>
              </w:rPr>
              <w:t>使学生综合能力和创新能力得到双提升</w:t>
            </w:r>
            <w:r w:rsidRPr="00CE7253">
              <w:rPr>
                <w:rFonts w:ascii="宋体" w:hAnsi="宋体" w:cs="仿宋" w:hint="eastAsia"/>
                <w:bCs/>
                <w:sz w:val="28"/>
                <w:szCs w:val="28"/>
              </w:rPr>
              <w:t>，</w:t>
            </w:r>
            <w:r w:rsidR="00DA02D6" w:rsidRPr="00DA02D6">
              <w:rPr>
                <w:rFonts w:ascii="宋体" w:hAnsi="宋体" w:cs="仿宋" w:hint="eastAsia"/>
                <w:bCs/>
                <w:sz w:val="28"/>
                <w:szCs w:val="28"/>
              </w:rPr>
              <w:t>实现了</w:t>
            </w:r>
            <w:proofErr w:type="gramStart"/>
            <w:r w:rsidR="00DA02D6" w:rsidRPr="00DA02D6">
              <w:rPr>
                <w:rFonts w:ascii="宋体" w:hAnsi="宋体" w:cs="仿宋" w:hint="eastAsia"/>
                <w:b/>
                <w:bCs/>
                <w:sz w:val="28"/>
                <w:szCs w:val="28"/>
              </w:rPr>
              <w:t>树知农</w:t>
            </w:r>
            <w:proofErr w:type="gramEnd"/>
            <w:r w:rsidR="00DA02D6" w:rsidRPr="00DA02D6">
              <w:rPr>
                <w:rFonts w:ascii="宋体" w:hAnsi="宋体" w:cs="仿宋" w:hint="eastAsia"/>
                <w:b/>
                <w:bCs/>
                <w:sz w:val="28"/>
                <w:szCs w:val="28"/>
              </w:rPr>
              <w:t>爱农理念、建设优质教学资源群和高水平师资队伍“三位一体</w:t>
            </w:r>
            <w:r w:rsidR="00DA02D6" w:rsidRPr="00DA02D6">
              <w:rPr>
                <w:rFonts w:ascii="宋体" w:hAnsi="宋体" w:cs="仿宋" w:hint="eastAsia"/>
                <w:bCs/>
                <w:sz w:val="28"/>
                <w:szCs w:val="28"/>
              </w:rPr>
              <w:t>”人才培养体系</w:t>
            </w:r>
            <w:r w:rsidRPr="00CE7253">
              <w:rPr>
                <w:rFonts w:ascii="宋体" w:hAnsi="宋体" w:cs="仿宋" w:hint="eastAsia"/>
                <w:bCs/>
                <w:sz w:val="28"/>
                <w:szCs w:val="28"/>
              </w:rPr>
              <w:t>，</w:t>
            </w:r>
            <w:r w:rsidR="00CE7253" w:rsidRPr="00DA02D6">
              <w:rPr>
                <w:rFonts w:ascii="宋体" w:hAnsi="宋体" w:cs="仿宋" w:hint="eastAsia"/>
                <w:bCs/>
                <w:sz w:val="28"/>
                <w:szCs w:val="28"/>
              </w:rPr>
              <w:t>符合新时代创新型人才要求</w:t>
            </w:r>
            <w:r w:rsidRPr="00CE7253">
              <w:rPr>
                <w:rFonts w:ascii="宋体" w:hAnsi="宋体" w:cs="仿宋" w:hint="eastAsia"/>
                <w:bCs/>
                <w:sz w:val="28"/>
                <w:szCs w:val="28"/>
              </w:rPr>
              <w:t>。</w:t>
            </w:r>
          </w:p>
          <w:p w:rsidR="0023101F" w:rsidRPr="000B4F86" w:rsidRDefault="0023101F" w:rsidP="001F3CA2">
            <w:pPr>
              <w:spacing w:line="500" w:lineRule="exact"/>
              <w:ind w:rightChars="-85" w:right="-178"/>
              <w:rPr>
                <w:rFonts w:ascii="宋体" w:hAnsi="宋体"/>
                <w:sz w:val="28"/>
                <w:szCs w:val="28"/>
              </w:rPr>
            </w:pPr>
          </w:p>
          <w:p w:rsidR="0023101F" w:rsidRPr="00DA02D6" w:rsidRDefault="0023101F" w:rsidP="001F3CA2">
            <w:pPr>
              <w:spacing w:line="500" w:lineRule="exact"/>
              <w:ind w:rightChars="-85" w:right="-178"/>
              <w:rPr>
                <w:rFonts w:ascii="仿宋" w:eastAsia="仿宋" w:hAnsi="仿宋"/>
                <w:sz w:val="28"/>
                <w:szCs w:val="28"/>
              </w:rPr>
            </w:pPr>
          </w:p>
          <w:p w:rsidR="00CE7253" w:rsidRDefault="00CE7253" w:rsidP="001F3CA2">
            <w:pPr>
              <w:spacing w:line="500" w:lineRule="exact"/>
              <w:ind w:rightChars="-85" w:right="-178"/>
              <w:rPr>
                <w:rFonts w:ascii="仿宋" w:eastAsia="仿宋" w:hAnsi="仿宋"/>
                <w:sz w:val="28"/>
                <w:szCs w:val="28"/>
              </w:rPr>
            </w:pPr>
          </w:p>
          <w:p w:rsidR="00CE7253" w:rsidRDefault="00CE7253" w:rsidP="001F3CA2">
            <w:pPr>
              <w:spacing w:line="500" w:lineRule="exact"/>
              <w:ind w:rightChars="-85" w:right="-178"/>
              <w:rPr>
                <w:rFonts w:ascii="仿宋" w:eastAsia="仿宋" w:hAnsi="仿宋"/>
                <w:sz w:val="28"/>
                <w:szCs w:val="28"/>
              </w:rPr>
            </w:pPr>
          </w:p>
          <w:p w:rsidR="00CE7253" w:rsidRDefault="00CE7253" w:rsidP="001F3CA2">
            <w:pPr>
              <w:spacing w:line="500" w:lineRule="exact"/>
              <w:ind w:rightChars="-85" w:right="-178"/>
              <w:rPr>
                <w:rFonts w:ascii="仿宋" w:eastAsia="仿宋" w:hAnsi="仿宋"/>
                <w:sz w:val="28"/>
                <w:szCs w:val="28"/>
              </w:rPr>
            </w:pPr>
          </w:p>
          <w:p w:rsidR="00CE7253" w:rsidRDefault="00CE7253" w:rsidP="001F3CA2">
            <w:pPr>
              <w:spacing w:line="500" w:lineRule="exact"/>
              <w:ind w:rightChars="-85" w:right="-178"/>
              <w:rPr>
                <w:rFonts w:ascii="仿宋" w:eastAsia="仿宋" w:hAnsi="仿宋"/>
                <w:sz w:val="28"/>
                <w:szCs w:val="28"/>
              </w:rPr>
            </w:pPr>
          </w:p>
          <w:p w:rsidR="00CE7253" w:rsidRDefault="00CE7253" w:rsidP="001F3CA2">
            <w:pPr>
              <w:spacing w:line="500" w:lineRule="exact"/>
              <w:ind w:rightChars="-85" w:right="-178"/>
              <w:rPr>
                <w:rFonts w:ascii="仿宋" w:eastAsia="仿宋" w:hAnsi="仿宋"/>
                <w:sz w:val="28"/>
                <w:szCs w:val="28"/>
              </w:rPr>
            </w:pPr>
          </w:p>
          <w:p w:rsidR="00CE7253" w:rsidRDefault="00CE7253" w:rsidP="001F3CA2">
            <w:pPr>
              <w:spacing w:line="500" w:lineRule="exact"/>
              <w:ind w:rightChars="-85" w:right="-178"/>
              <w:rPr>
                <w:rFonts w:ascii="仿宋" w:eastAsia="仿宋" w:hAnsi="仿宋"/>
                <w:sz w:val="28"/>
                <w:szCs w:val="28"/>
              </w:rPr>
            </w:pPr>
          </w:p>
          <w:p w:rsidR="00CE7253" w:rsidRDefault="00CE7253" w:rsidP="001F3CA2">
            <w:pPr>
              <w:spacing w:line="500" w:lineRule="exact"/>
              <w:ind w:rightChars="-85" w:right="-178"/>
              <w:rPr>
                <w:rFonts w:ascii="仿宋" w:eastAsia="仿宋" w:hAnsi="仿宋"/>
                <w:sz w:val="28"/>
                <w:szCs w:val="28"/>
              </w:rPr>
            </w:pPr>
          </w:p>
          <w:p w:rsidR="00CE7253" w:rsidRDefault="00CE7253" w:rsidP="001F3CA2">
            <w:pPr>
              <w:spacing w:line="500" w:lineRule="exact"/>
              <w:ind w:rightChars="-85" w:right="-178"/>
              <w:rPr>
                <w:rFonts w:ascii="仿宋" w:eastAsia="仿宋" w:hAnsi="仿宋"/>
                <w:sz w:val="28"/>
                <w:szCs w:val="28"/>
              </w:rPr>
            </w:pPr>
          </w:p>
          <w:p w:rsidR="00CE7253" w:rsidRDefault="00CE7253" w:rsidP="001F3CA2">
            <w:pPr>
              <w:spacing w:line="500" w:lineRule="exact"/>
              <w:ind w:rightChars="-85" w:right="-178"/>
              <w:rPr>
                <w:rFonts w:ascii="仿宋" w:eastAsia="仿宋" w:hAnsi="仿宋"/>
                <w:sz w:val="28"/>
                <w:szCs w:val="28"/>
              </w:rPr>
            </w:pPr>
          </w:p>
          <w:p w:rsidR="00CE7253" w:rsidRDefault="00CE7253" w:rsidP="001F3CA2">
            <w:pPr>
              <w:spacing w:line="500" w:lineRule="exact"/>
              <w:ind w:rightChars="-85" w:right="-178"/>
              <w:rPr>
                <w:rFonts w:ascii="仿宋" w:eastAsia="仿宋" w:hAnsi="仿宋"/>
                <w:sz w:val="28"/>
                <w:szCs w:val="28"/>
              </w:rPr>
            </w:pPr>
          </w:p>
          <w:p w:rsidR="00CE7253" w:rsidRDefault="00CE7253" w:rsidP="001F3CA2">
            <w:pPr>
              <w:spacing w:line="500" w:lineRule="exact"/>
              <w:ind w:rightChars="-85" w:right="-178"/>
              <w:rPr>
                <w:rFonts w:ascii="仿宋" w:eastAsia="仿宋" w:hAnsi="仿宋"/>
                <w:sz w:val="28"/>
                <w:szCs w:val="28"/>
              </w:rPr>
            </w:pPr>
          </w:p>
          <w:p w:rsidR="00CE7253" w:rsidRPr="00CE7253" w:rsidRDefault="00CE7253" w:rsidP="001F3CA2">
            <w:pPr>
              <w:spacing w:line="500" w:lineRule="exact"/>
              <w:ind w:rightChars="-85" w:right="-178"/>
              <w:rPr>
                <w:rFonts w:ascii="仿宋" w:eastAsia="仿宋" w:hAnsi="仿宋"/>
                <w:sz w:val="28"/>
                <w:szCs w:val="28"/>
              </w:rPr>
            </w:pPr>
          </w:p>
        </w:tc>
      </w:tr>
      <w:tr w:rsidR="00953B0D" w:rsidTr="00291BC3">
        <w:trPr>
          <w:cantSplit/>
          <w:trHeight w:val="13738"/>
        </w:trPr>
        <w:tc>
          <w:tcPr>
            <w:tcW w:w="8708" w:type="dxa"/>
            <w:gridSpan w:val="6"/>
            <w:tcBorders>
              <w:top w:val="single" w:sz="4" w:space="0" w:color="auto"/>
              <w:left w:val="single" w:sz="4" w:space="0" w:color="auto"/>
              <w:bottom w:val="single" w:sz="4" w:space="0" w:color="auto"/>
              <w:right w:val="single" w:sz="4" w:space="0" w:color="auto"/>
            </w:tcBorders>
          </w:tcPr>
          <w:p w:rsidR="00953B0D" w:rsidRDefault="00953B0D">
            <w:pPr>
              <w:ind w:left="-18"/>
              <w:rPr>
                <w:rFonts w:ascii="仿宋" w:eastAsia="仿宋" w:hAnsi="仿宋"/>
                <w:sz w:val="28"/>
                <w:szCs w:val="28"/>
              </w:rPr>
            </w:pPr>
            <w:r>
              <w:rPr>
                <w:rFonts w:ascii="仿宋" w:eastAsia="仿宋" w:hAnsi="仿宋" w:hint="eastAsia"/>
                <w:sz w:val="28"/>
                <w:szCs w:val="28"/>
              </w:rPr>
              <w:lastRenderedPageBreak/>
              <w:t>4.成果的推广应用效果(不超过</w:t>
            </w:r>
            <w:r w:rsidRPr="00FB27E2">
              <w:rPr>
                <w:rFonts w:ascii="仿宋" w:eastAsia="仿宋" w:hAnsi="仿宋"/>
                <w:sz w:val="28"/>
                <w:szCs w:val="28"/>
              </w:rPr>
              <w:t>10</w:t>
            </w:r>
            <w:r w:rsidR="001D4D01" w:rsidRPr="00FB27E2">
              <w:rPr>
                <w:rFonts w:ascii="仿宋" w:eastAsia="仿宋" w:hAnsi="仿宋" w:hint="eastAsia"/>
                <w:sz w:val="28"/>
                <w:szCs w:val="28"/>
              </w:rPr>
              <w:t>00</w:t>
            </w:r>
            <w:r w:rsidRPr="00FB27E2">
              <w:rPr>
                <w:rFonts w:ascii="仿宋" w:eastAsia="仿宋" w:hAnsi="仿宋" w:hint="eastAsia"/>
                <w:sz w:val="28"/>
                <w:szCs w:val="28"/>
              </w:rPr>
              <w:t>字</w:t>
            </w:r>
            <w:r w:rsidRPr="00FB27E2">
              <w:rPr>
                <w:rFonts w:ascii="仿宋" w:eastAsia="仿宋" w:hAnsi="仿宋"/>
                <w:sz w:val="28"/>
                <w:szCs w:val="28"/>
              </w:rPr>
              <w:t>)</w:t>
            </w:r>
          </w:p>
          <w:p w:rsidR="00227E70" w:rsidRPr="001D4D01" w:rsidRDefault="001D4D01" w:rsidP="004407FD">
            <w:pPr>
              <w:rPr>
                <w:rFonts w:eastAsia="黑体"/>
                <w:b/>
                <w:sz w:val="28"/>
                <w:szCs w:val="28"/>
              </w:rPr>
            </w:pPr>
            <w:r w:rsidRPr="001D4D01">
              <w:rPr>
                <w:rFonts w:eastAsia="黑体" w:hint="eastAsia"/>
                <w:b/>
                <w:sz w:val="28"/>
                <w:szCs w:val="28"/>
              </w:rPr>
              <w:t>（</w:t>
            </w:r>
            <w:r w:rsidRPr="001D4D01">
              <w:rPr>
                <w:rFonts w:eastAsia="黑体" w:hint="eastAsia"/>
                <w:b/>
                <w:sz w:val="28"/>
                <w:szCs w:val="28"/>
              </w:rPr>
              <w:t>1</w:t>
            </w:r>
            <w:r w:rsidRPr="001D4D01">
              <w:rPr>
                <w:rFonts w:eastAsia="黑体" w:hint="eastAsia"/>
                <w:b/>
                <w:sz w:val="28"/>
                <w:szCs w:val="28"/>
              </w:rPr>
              <w:t>）</w:t>
            </w:r>
            <w:r w:rsidR="00227E70" w:rsidRPr="001D4D01">
              <w:rPr>
                <w:rFonts w:eastAsia="黑体" w:hint="eastAsia"/>
                <w:b/>
                <w:sz w:val="28"/>
                <w:szCs w:val="28"/>
              </w:rPr>
              <w:t>学生德育教育建设成效显著</w:t>
            </w:r>
          </w:p>
          <w:p w:rsidR="001D4D01" w:rsidRPr="001D4D01" w:rsidRDefault="00227E70" w:rsidP="004407FD">
            <w:pPr>
              <w:ind w:firstLineChars="200" w:firstLine="560"/>
              <w:rPr>
                <w:rFonts w:asciiTheme="minorEastAsia" w:eastAsiaTheme="minorEastAsia" w:hAnsiTheme="minorEastAsia"/>
                <w:sz w:val="28"/>
                <w:szCs w:val="28"/>
              </w:rPr>
            </w:pPr>
            <w:r w:rsidRPr="005D53DF">
              <w:rPr>
                <w:rFonts w:asciiTheme="minorEastAsia" w:eastAsiaTheme="minorEastAsia" w:hAnsiTheme="minorEastAsia" w:hint="eastAsia"/>
                <w:sz w:val="28"/>
                <w:szCs w:val="28"/>
              </w:rPr>
              <w:t>毕业生扎根西北，深入基层等家国情怀</w:t>
            </w:r>
            <w:r w:rsidR="009D0EE2" w:rsidRPr="005D53DF">
              <w:rPr>
                <w:rFonts w:asciiTheme="minorEastAsia" w:eastAsiaTheme="minorEastAsia" w:hAnsiTheme="minorEastAsia" w:hint="eastAsia"/>
                <w:sz w:val="28"/>
                <w:szCs w:val="28"/>
              </w:rPr>
              <w:t>日益深厚</w:t>
            </w:r>
            <w:r w:rsidRPr="005D53DF">
              <w:rPr>
                <w:rFonts w:asciiTheme="minorEastAsia" w:eastAsiaTheme="minorEastAsia" w:hAnsiTheme="minorEastAsia" w:hint="eastAsia"/>
                <w:sz w:val="28"/>
                <w:szCs w:val="28"/>
              </w:rPr>
              <w:t>，</w:t>
            </w:r>
            <w:r w:rsidR="008475E2" w:rsidRPr="005D53DF">
              <w:rPr>
                <w:rFonts w:asciiTheme="minorEastAsia" w:eastAsiaTheme="minorEastAsia" w:hAnsiTheme="minorEastAsia" w:hint="eastAsia"/>
                <w:sz w:val="28"/>
                <w:szCs w:val="28"/>
              </w:rPr>
              <w:t>如2004级张</w:t>
            </w:r>
            <w:proofErr w:type="gramStart"/>
            <w:r w:rsidR="008475E2" w:rsidRPr="005D53DF">
              <w:rPr>
                <w:rFonts w:asciiTheme="minorEastAsia" w:eastAsiaTheme="minorEastAsia" w:hAnsiTheme="minorEastAsia" w:hint="eastAsia"/>
                <w:sz w:val="28"/>
                <w:szCs w:val="28"/>
              </w:rPr>
              <w:t>举龙</w:t>
            </w:r>
            <w:r w:rsidR="009D0EE2" w:rsidRPr="005D53DF">
              <w:rPr>
                <w:rFonts w:asciiTheme="minorEastAsia" w:eastAsiaTheme="minorEastAsia" w:hAnsiTheme="minorEastAsia" w:hint="eastAsia"/>
                <w:sz w:val="28"/>
                <w:szCs w:val="28"/>
              </w:rPr>
              <w:t>毕业</w:t>
            </w:r>
            <w:proofErr w:type="gramEnd"/>
            <w:r w:rsidR="009D0EE2" w:rsidRPr="005D53DF">
              <w:rPr>
                <w:rFonts w:asciiTheme="minorEastAsia" w:eastAsiaTheme="minorEastAsia" w:hAnsiTheme="minorEastAsia" w:hint="eastAsia"/>
                <w:sz w:val="28"/>
                <w:szCs w:val="28"/>
              </w:rPr>
              <w:t>后在甘肃</w:t>
            </w:r>
            <w:r w:rsidR="00BD0CF6" w:rsidRPr="005D53DF">
              <w:rPr>
                <w:rFonts w:asciiTheme="minorEastAsia" w:eastAsiaTheme="minorEastAsia" w:hAnsiTheme="minorEastAsia" w:hint="eastAsia"/>
                <w:b/>
                <w:sz w:val="28"/>
                <w:szCs w:val="28"/>
              </w:rPr>
              <w:t>贫困县</w:t>
            </w:r>
            <w:r w:rsidR="009D0EE2" w:rsidRPr="005D53DF">
              <w:rPr>
                <w:rFonts w:asciiTheme="minorEastAsia" w:eastAsiaTheme="minorEastAsia" w:hAnsiTheme="minorEastAsia" w:hint="eastAsia"/>
                <w:sz w:val="28"/>
                <w:szCs w:val="28"/>
              </w:rPr>
              <w:t>景泰县</w:t>
            </w:r>
            <w:r w:rsidR="008475E2" w:rsidRPr="005D53DF">
              <w:rPr>
                <w:rFonts w:asciiTheme="minorEastAsia" w:eastAsiaTheme="minorEastAsia" w:hAnsiTheme="minorEastAsia" w:hint="eastAsia"/>
                <w:sz w:val="28"/>
                <w:szCs w:val="28"/>
              </w:rPr>
              <w:t>中泉乡</w:t>
            </w:r>
            <w:r w:rsidR="009D0EE2" w:rsidRPr="005D53DF">
              <w:rPr>
                <w:rFonts w:asciiTheme="minorEastAsia" w:eastAsiaTheme="minorEastAsia" w:hAnsiTheme="minorEastAsia" w:hint="eastAsia"/>
                <w:sz w:val="28"/>
                <w:szCs w:val="28"/>
              </w:rPr>
              <w:t>工作，先后任</w:t>
            </w:r>
            <w:r w:rsidR="00762E52" w:rsidRPr="005D53DF">
              <w:rPr>
                <w:rFonts w:asciiTheme="minorEastAsia" w:eastAsiaTheme="minorEastAsia" w:hAnsiTheme="minorEastAsia" w:hint="eastAsia"/>
                <w:sz w:val="28"/>
                <w:szCs w:val="28"/>
              </w:rPr>
              <w:t>中泉乡三合村党支部副书记，</w:t>
            </w:r>
            <w:proofErr w:type="gramStart"/>
            <w:r w:rsidR="008475E2" w:rsidRPr="005D53DF">
              <w:rPr>
                <w:rFonts w:asciiTheme="minorEastAsia" w:eastAsiaTheme="minorEastAsia" w:hAnsiTheme="minorEastAsia" w:hint="eastAsia"/>
                <w:sz w:val="28"/>
                <w:szCs w:val="28"/>
              </w:rPr>
              <w:t>芦阳镇</w:t>
            </w:r>
            <w:proofErr w:type="gramEnd"/>
            <w:r w:rsidR="008475E2" w:rsidRPr="005D53DF">
              <w:rPr>
                <w:rFonts w:asciiTheme="minorEastAsia" w:eastAsiaTheme="minorEastAsia" w:hAnsiTheme="minorEastAsia" w:hint="eastAsia"/>
                <w:sz w:val="28"/>
                <w:szCs w:val="28"/>
              </w:rPr>
              <w:t>党委副书记</w:t>
            </w:r>
            <w:r w:rsidR="00762E52" w:rsidRPr="005D53DF">
              <w:rPr>
                <w:rFonts w:asciiTheme="minorEastAsia" w:eastAsiaTheme="minorEastAsia" w:hAnsiTheme="minorEastAsia" w:hint="eastAsia"/>
                <w:sz w:val="28"/>
                <w:szCs w:val="28"/>
              </w:rPr>
              <w:t>、副镇长，</w:t>
            </w:r>
            <w:r w:rsidR="000D2DE3">
              <w:rPr>
                <w:rFonts w:asciiTheme="minorEastAsia" w:eastAsiaTheme="minorEastAsia" w:hAnsiTheme="minorEastAsia" w:hint="eastAsia"/>
                <w:sz w:val="28"/>
                <w:szCs w:val="28"/>
              </w:rPr>
              <w:t>镇长。</w:t>
            </w:r>
            <w:proofErr w:type="gramStart"/>
            <w:r w:rsidR="009D0EE2" w:rsidRPr="005D53DF">
              <w:rPr>
                <w:rFonts w:asciiTheme="minorEastAsia" w:eastAsiaTheme="minorEastAsia" w:hAnsiTheme="minorEastAsia" w:hint="eastAsia"/>
                <w:sz w:val="28"/>
                <w:szCs w:val="28"/>
              </w:rPr>
              <w:t>2020年</w:t>
            </w:r>
            <w:r w:rsidR="008475E2" w:rsidRPr="005D53DF">
              <w:rPr>
                <w:rFonts w:asciiTheme="minorEastAsia" w:eastAsiaTheme="minorEastAsia" w:hAnsiTheme="minorEastAsia" w:hint="eastAsia"/>
                <w:sz w:val="28"/>
                <w:szCs w:val="28"/>
              </w:rPr>
              <w:t>芦阳镇</w:t>
            </w:r>
            <w:proofErr w:type="gramEnd"/>
            <w:r w:rsidR="008475E2" w:rsidRPr="005D53DF">
              <w:rPr>
                <w:rFonts w:asciiTheme="minorEastAsia" w:eastAsiaTheme="minorEastAsia" w:hAnsiTheme="minorEastAsia" w:hint="eastAsia"/>
                <w:sz w:val="28"/>
                <w:szCs w:val="28"/>
              </w:rPr>
              <w:t>党委获评全国优秀基层党组织。</w:t>
            </w:r>
          </w:p>
          <w:p w:rsidR="00227E70" w:rsidRPr="001D4D01" w:rsidRDefault="00227E70" w:rsidP="004407FD">
            <w:pPr>
              <w:ind w:firstLineChars="200" w:firstLine="560"/>
              <w:rPr>
                <w:rFonts w:asciiTheme="minorEastAsia" w:eastAsiaTheme="minorEastAsia" w:hAnsiTheme="minorEastAsia"/>
                <w:sz w:val="28"/>
                <w:szCs w:val="28"/>
              </w:rPr>
            </w:pPr>
            <w:r w:rsidRPr="001D4D01">
              <w:rPr>
                <w:rFonts w:asciiTheme="minorEastAsia" w:eastAsiaTheme="minorEastAsia" w:hAnsiTheme="minorEastAsia" w:hint="eastAsia"/>
                <w:sz w:val="28"/>
                <w:szCs w:val="28"/>
              </w:rPr>
              <w:t>抽样调查表明，校友11个指标“优”在90-99%，均值96%，其中思想素质、敬业精神、工作态度均达99%以上。</w:t>
            </w:r>
          </w:p>
          <w:p w:rsidR="00227E70" w:rsidRPr="001D4D01" w:rsidRDefault="001D4D01" w:rsidP="004407FD">
            <w:pPr>
              <w:rPr>
                <w:rFonts w:eastAsia="黑体"/>
                <w:b/>
                <w:sz w:val="28"/>
                <w:szCs w:val="28"/>
              </w:rPr>
            </w:pPr>
            <w:r w:rsidRPr="001D4D01">
              <w:rPr>
                <w:rFonts w:eastAsia="黑体" w:hint="eastAsia"/>
                <w:b/>
                <w:sz w:val="28"/>
                <w:szCs w:val="28"/>
              </w:rPr>
              <w:t>（</w:t>
            </w:r>
            <w:r w:rsidRPr="001D4D01">
              <w:rPr>
                <w:rFonts w:eastAsia="黑体" w:hint="eastAsia"/>
                <w:b/>
                <w:sz w:val="28"/>
                <w:szCs w:val="28"/>
              </w:rPr>
              <w:t>2</w:t>
            </w:r>
            <w:r w:rsidRPr="001D4D01">
              <w:rPr>
                <w:rFonts w:eastAsia="黑体" w:hint="eastAsia"/>
                <w:b/>
                <w:sz w:val="28"/>
                <w:szCs w:val="28"/>
              </w:rPr>
              <w:t>）</w:t>
            </w:r>
            <w:r w:rsidR="00227E70" w:rsidRPr="001D4D01">
              <w:rPr>
                <w:rFonts w:eastAsia="黑体" w:hint="eastAsia"/>
                <w:b/>
                <w:sz w:val="28"/>
                <w:szCs w:val="28"/>
              </w:rPr>
              <w:t>学生培养质量显著提高</w:t>
            </w:r>
          </w:p>
          <w:p w:rsidR="00C75188" w:rsidRPr="00C75188" w:rsidRDefault="00227E70" w:rsidP="004C1F1F">
            <w:pPr>
              <w:ind w:firstLineChars="200" w:firstLine="560"/>
            </w:pPr>
            <w:r w:rsidRPr="001D4D01">
              <w:rPr>
                <w:rFonts w:ascii="宋体" w:hAnsi="宋体" w:hint="eastAsia"/>
                <w:sz w:val="28"/>
                <w:szCs w:val="28"/>
              </w:rPr>
              <w:t>5年来，本科生在</w:t>
            </w:r>
            <w:r w:rsidRPr="001D4D01">
              <w:rPr>
                <w:rFonts w:ascii="宋体" w:hAnsi="宋体"/>
                <w:sz w:val="28"/>
                <w:szCs w:val="28"/>
              </w:rPr>
              <w:t xml:space="preserve"> </w:t>
            </w:r>
            <w:r w:rsidRPr="001D4D01">
              <w:rPr>
                <w:rFonts w:ascii="宋体" w:hAnsi="宋体" w:cs="Arial"/>
                <w:i/>
                <w:iCs/>
                <w:color w:val="1C1D1E"/>
                <w:sz w:val="28"/>
                <w:szCs w:val="28"/>
                <w:shd w:val="clear" w:color="auto" w:fill="FFFFFF"/>
              </w:rPr>
              <w:t>Nat.</w:t>
            </w:r>
            <w:r w:rsidRPr="001D4D01">
              <w:rPr>
                <w:rFonts w:ascii="宋体" w:hAnsi="宋体" w:cs="Arial" w:hint="eastAsia"/>
                <w:i/>
                <w:iCs/>
                <w:color w:val="1C1D1E"/>
                <w:sz w:val="28"/>
                <w:szCs w:val="28"/>
                <w:shd w:val="clear" w:color="auto" w:fill="FFFFFF"/>
              </w:rPr>
              <w:t xml:space="preserve"> </w:t>
            </w:r>
            <w:proofErr w:type="spellStart"/>
            <w:r w:rsidRPr="001D4D01">
              <w:rPr>
                <w:rFonts w:ascii="宋体" w:hAnsi="宋体" w:cs="Arial"/>
                <w:i/>
                <w:iCs/>
                <w:color w:val="1C1D1E"/>
                <w:sz w:val="28"/>
                <w:szCs w:val="28"/>
                <w:shd w:val="clear" w:color="auto" w:fill="FFFFFF"/>
              </w:rPr>
              <w:t>Commun</w:t>
            </w:r>
            <w:proofErr w:type="spellEnd"/>
            <w:r w:rsidRPr="001D4D01">
              <w:rPr>
                <w:rFonts w:ascii="宋体" w:hAnsi="宋体" w:cs="Arial"/>
                <w:i/>
                <w:iCs/>
                <w:color w:val="1C1D1E"/>
                <w:sz w:val="28"/>
                <w:szCs w:val="28"/>
                <w:shd w:val="clear" w:color="auto" w:fill="FFFFFF"/>
              </w:rPr>
              <w:t>.</w:t>
            </w:r>
            <w:r w:rsidRPr="001D4D01">
              <w:rPr>
                <w:rFonts w:ascii="宋体" w:hAnsi="宋体" w:hint="eastAsia"/>
                <w:sz w:val="28"/>
                <w:szCs w:val="28"/>
              </w:rPr>
              <w:t>、</w:t>
            </w:r>
            <w:proofErr w:type="spellStart"/>
            <w:r w:rsidRPr="001D4D01">
              <w:rPr>
                <w:rFonts w:ascii="宋体" w:hAnsi="宋体" w:cs="Arial"/>
                <w:i/>
                <w:iCs/>
                <w:color w:val="1C1D1E"/>
                <w:sz w:val="28"/>
                <w:szCs w:val="28"/>
                <w:shd w:val="clear" w:color="auto" w:fill="FFFFFF"/>
              </w:rPr>
              <w:t>Angew</w:t>
            </w:r>
            <w:proofErr w:type="spellEnd"/>
            <w:r w:rsidRPr="001D4D01">
              <w:rPr>
                <w:rFonts w:ascii="宋体" w:hAnsi="宋体" w:cs="Arial"/>
                <w:i/>
                <w:iCs/>
                <w:color w:val="1C1D1E"/>
                <w:sz w:val="28"/>
                <w:szCs w:val="28"/>
                <w:shd w:val="clear" w:color="auto" w:fill="FFFFFF"/>
              </w:rPr>
              <w:t>. Chem.</w:t>
            </w:r>
            <w:r w:rsidRPr="001D4D01">
              <w:rPr>
                <w:rFonts w:ascii="宋体" w:hAnsi="宋体" w:hint="eastAsia"/>
                <w:sz w:val="28"/>
                <w:szCs w:val="28"/>
              </w:rPr>
              <w:t>等期刊发表论文110篇，其中</w:t>
            </w:r>
            <w:r w:rsidRPr="001D4D01">
              <w:rPr>
                <w:rFonts w:ascii="宋体" w:hAnsi="宋体"/>
                <w:sz w:val="28"/>
                <w:szCs w:val="28"/>
              </w:rPr>
              <w:t>SCI</w:t>
            </w:r>
            <w:r w:rsidR="008D47E4" w:rsidRPr="001D4D01">
              <w:rPr>
                <w:rFonts w:ascii="宋体" w:hAnsi="宋体" w:hint="eastAsia"/>
                <w:sz w:val="28"/>
                <w:szCs w:val="28"/>
              </w:rPr>
              <w:t>论文</w:t>
            </w:r>
            <w:r w:rsidRPr="001D4D01">
              <w:rPr>
                <w:rFonts w:ascii="宋体" w:hAnsi="宋体" w:hint="eastAsia"/>
                <w:sz w:val="28"/>
                <w:szCs w:val="28"/>
              </w:rPr>
              <w:t>9</w:t>
            </w:r>
            <w:r w:rsidR="007D7480">
              <w:rPr>
                <w:rFonts w:ascii="宋体" w:hAnsi="宋体" w:hint="eastAsia"/>
                <w:sz w:val="28"/>
                <w:szCs w:val="28"/>
              </w:rPr>
              <w:t>0余</w:t>
            </w:r>
            <w:r w:rsidRPr="001D4D01">
              <w:rPr>
                <w:rFonts w:ascii="宋体" w:hAnsi="宋体" w:hint="eastAsia"/>
                <w:sz w:val="28"/>
                <w:szCs w:val="28"/>
              </w:rPr>
              <w:t>篇，第一作者</w:t>
            </w:r>
            <w:r w:rsidR="009D0EE2" w:rsidRPr="001D4D01">
              <w:rPr>
                <w:rFonts w:ascii="宋体" w:hAnsi="宋体" w:hint="eastAsia"/>
                <w:sz w:val="28"/>
                <w:szCs w:val="28"/>
              </w:rPr>
              <w:t>4</w:t>
            </w:r>
            <w:r w:rsidRPr="001D4D01">
              <w:rPr>
                <w:rFonts w:ascii="宋体" w:hAnsi="宋体" w:hint="eastAsia"/>
                <w:sz w:val="28"/>
                <w:szCs w:val="28"/>
              </w:rPr>
              <w:t>0</w:t>
            </w:r>
            <w:r w:rsidR="009D0EE2" w:rsidRPr="001D4D01">
              <w:rPr>
                <w:rFonts w:ascii="宋体" w:hAnsi="宋体" w:hint="eastAsia"/>
                <w:sz w:val="28"/>
                <w:szCs w:val="28"/>
              </w:rPr>
              <w:t>篇</w:t>
            </w:r>
            <w:r w:rsidR="007361BD">
              <w:rPr>
                <w:rFonts w:ascii="宋体" w:hAnsi="宋体" w:hint="eastAsia"/>
                <w:sz w:val="28"/>
                <w:szCs w:val="28"/>
              </w:rPr>
              <w:t>，研究内容</w:t>
            </w:r>
            <w:r w:rsidR="007361BD" w:rsidRPr="001D4D01">
              <w:rPr>
                <w:rFonts w:ascii="宋体" w:hAnsi="宋体" w:hint="eastAsia"/>
                <w:sz w:val="28"/>
                <w:szCs w:val="28"/>
              </w:rPr>
              <w:t>涉及化学、</w:t>
            </w:r>
            <w:r w:rsidR="007361BD">
              <w:rPr>
                <w:rFonts w:ascii="宋体" w:hAnsi="宋体" w:hint="eastAsia"/>
                <w:sz w:val="28"/>
                <w:szCs w:val="28"/>
              </w:rPr>
              <w:t>农林科学、</w:t>
            </w:r>
            <w:r w:rsidR="007361BD" w:rsidRPr="001D4D01">
              <w:rPr>
                <w:rFonts w:ascii="宋体" w:hAnsi="宋体" w:hint="eastAsia"/>
                <w:sz w:val="28"/>
                <w:szCs w:val="28"/>
              </w:rPr>
              <w:t>工程</w:t>
            </w:r>
            <w:r w:rsidR="007361BD">
              <w:rPr>
                <w:rFonts w:ascii="宋体" w:hAnsi="宋体" w:hint="eastAsia"/>
                <w:sz w:val="28"/>
                <w:szCs w:val="28"/>
              </w:rPr>
              <w:t>技术</w:t>
            </w:r>
            <w:r w:rsidR="007361BD" w:rsidRPr="001D4D01">
              <w:rPr>
                <w:rFonts w:ascii="宋体" w:hAnsi="宋体" w:hint="eastAsia"/>
                <w:sz w:val="28"/>
                <w:szCs w:val="28"/>
              </w:rPr>
              <w:t>、生物学等多学科领域</w:t>
            </w:r>
            <w:r w:rsidR="007361BD">
              <w:rPr>
                <w:rFonts w:ascii="宋体" w:hAnsi="宋体" w:hint="eastAsia"/>
                <w:sz w:val="28"/>
                <w:szCs w:val="28"/>
              </w:rPr>
              <w:t>。</w:t>
            </w:r>
          </w:p>
          <w:p w:rsidR="000D2DE3" w:rsidRDefault="00227E70" w:rsidP="004407FD">
            <w:pPr>
              <w:ind w:firstLineChars="200" w:firstLine="560"/>
              <w:rPr>
                <w:rFonts w:ascii="宋体" w:hAnsi="宋体"/>
                <w:sz w:val="28"/>
                <w:szCs w:val="28"/>
              </w:rPr>
            </w:pPr>
            <w:r w:rsidRPr="001D4D01">
              <w:rPr>
                <w:rFonts w:ascii="宋体" w:hAnsi="宋体" w:hint="eastAsia"/>
                <w:sz w:val="28"/>
                <w:szCs w:val="28"/>
              </w:rPr>
              <w:t>400多名同学参与</w:t>
            </w:r>
            <w:r w:rsidR="009D0EE2" w:rsidRPr="001D4D01">
              <w:rPr>
                <w:rFonts w:ascii="宋体" w:hAnsi="宋体" w:hint="eastAsia"/>
                <w:sz w:val="28"/>
                <w:szCs w:val="28"/>
              </w:rPr>
              <w:t>国家省部级</w:t>
            </w:r>
            <w:proofErr w:type="gramStart"/>
            <w:r w:rsidRPr="001D4D01">
              <w:rPr>
                <w:rFonts w:ascii="宋体" w:hAnsi="宋体" w:hint="eastAsia"/>
                <w:sz w:val="28"/>
                <w:szCs w:val="28"/>
              </w:rPr>
              <w:t>科创项目</w:t>
            </w:r>
            <w:proofErr w:type="gramEnd"/>
            <w:r w:rsidRPr="001D4D01">
              <w:rPr>
                <w:rFonts w:ascii="宋体" w:hAnsi="宋体" w:hint="eastAsia"/>
                <w:sz w:val="28"/>
                <w:szCs w:val="28"/>
              </w:rPr>
              <w:t>142项（国家级3</w:t>
            </w:r>
            <w:r w:rsidR="000E45B6">
              <w:rPr>
                <w:rFonts w:ascii="宋体" w:hAnsi="宋体" w:hint="eastAsia"/>
                <w:sz w:val="28"/>
                <w:szCs w:val="28"/>
              </w:rPr>
              <w:t>1</w:t>
            </w:r>
            <w:r w:rsidRPr="001D4D01">
              <w:rPr>
                <w:rFonts w:ascii="宋体" w:hAnsi="宋体" w:hint="eastAsia"/>
                <w:sz w:val="28"/>
                <w:szCs w:val="28"/>
              </w:rPr>
              <w:t>项），</w:t>
            </w:r>
            <w:r w:rsidR="00C64EDD" w:rsidRPr="001D4D01">
              <w:rPr>
                <w:rFonts w:ascii="宋体" w:hAnsi="宋体" w:hint="eastAsia"/>
                <w:sz w:val="28"/>
                <w:szCs w:val="28"/>
              </w:rPr>
              <w:t>国家省部级学科竞赛奖</w:t>
            </w:r>
            <w:r w:rsidR="000E45B6">
              <w:rPr>
                <w:rFonts w:ascii="宋体" w:hAnsi="宋体" w:hint="eastAsia"/>
                <w:sz w:val="28"/>
                <w:szCs w:val="28"/>
              </w:rPr>
              <w:t>59</w:t>
            </w:r>
            <w:r w:rsidR="00C64EDD" w:rsidRPr="001D4D01">
              <w:rPr>
                <w:rFonts w:ascii="宋体" w:hAnsi="宋体" w:hint="eastAsia"/>
                <w:sz w:val="28"/>
                <w:szCs w:val="28"/>
              </w:rPr>
              <w:t>项，学科竞赛参与率超过50%，</w:t>
            </w:r>
          </w:p>
          <w:p w:rsidR="00F53F16" w:rsidRDefault="00227E70" w:rsidP="004407FD">
            <w:pPr>
              <w:ind w:firstLineChars="200" w:firstLine="560"/>
              <w:rPr>
                <w:rFonts w:ascii="宋体" w:hAnsi="宋体"/>
                <w:sz w:val="28"/>
                <w:szCs w:val="28"/>
              </w:rPr>
            </w:pPr>
            <w:r w:rsidRPr="001D4D01">
              <w:rPr>
                <w:rFonts w:ascii="宋体" w:hAnsi="宋体" w:hint="eastAsia"/>
                <w:sz w:val="28"/>
                <w:szCs w:val="28"/>
              </w:rPr>
              <w:t>柯月娥同学斩获宝钢教育奖学金特等奖</w:t>
            </w:r>
            <w:r w:rsidR="000D2DE3">
              <w:rPr>
                <w:rFonts w:ascii="宋体" w:hAnsi="宋体" w:hint="eastAsia"/>
                <w:sz w:val="28"/>
                <w:szCs w:val="28"/>
              </w:rPr>
              <w:t>，实现我校“零”突破</w:t>
            </w:r>
            <w:r w:rsidRPr="001D4D01">
              <w:rPr>
                <w:rFonts w:ascii="宋体" w:hAnsi="宋体" w:hint="eastAsia"/>
                <w:sz w:val="28"/>
                <w:szCs w:val="28"/>
              </w:rPr>
              <w:t>。</w:t>
            </w:r>
          </w:p>
          <w:p w:rsidR="000E45B6" w:rsidRPr="000E45B6" w:rsidRDefault="0021290D" w:rsidP="000E45B6">
            <w:pPr>
              <w:ind w:firstLineChars="200" w:firstLine="560"/>
              <w:rPr>
                <w:rFonts w:ascii="宋体" w:hAnsi="宋体"/>
                <w:sz w:val="28"/>
                <w:szCs w:val="28"/>
              </w:rPr>
            </w:pPr>
            <w:r>
              <w:rPr>
                <w:rFonts w:ascii="宋体" w:hAnsi="宋体" w:hint="eastAsia"/>
                <w:sz w:val="28"/>
                <w:szCs w:val="28"/>
              </w:rPr>
              <w:t>8</w:t>
            </w:r>
            <w:r w:rsidR="00227E70" w:rsidRPr="00CE4F6C">
              <w:rPr>
                <w:rFonts w:ascii="宋体" w:hAnsi="宋体"/>
                <w:sz w:val="28"/>
                <w:szCs w:val="28"/>
              </w:rPr>
              <w:t>0%以上</w:t>
            </w:r>
            <w:r w:rsidR="000B4F86" w:rsidRPr="00CE4F6C">
              <w:rPr>
                <w:rFonts w:ascii="宋体" w:hAnsi="宋体" w:hint="eastAsia"/>
                <w:sz w:val="28"/>
                <w:szCs w:val="28"/>
              </w:rPr>
              <w:t>到</w:t>
            </w:r>
            <w:r w:rsidR="000B4F86" w:rsidRPr="001D4D01">
              <w:rPr>
                <w:rFonts w:ascii="宋体" w:hAnsi="宋体"/>
                <w:sz w:val="28"/>
                <w:szCs w:val="28"/>
              </w:rPr>
              <w:t>清华大学等</w:t>
            </w:r>
            <w:r w:rsidR="00460A15">
              <w:rPr>
                <w:rFonts w:ascii="宋体" w:hAnsi="宋体" w:hint="eastAsia"/>
                <w:sz w:val="28"/>
                <w:szCs w:val="28"/>
              </w:rPr>
              <w:t>双一流</w:t>
            </w:r>
            <w:r w:rsidR="000B4F86" w:rsidRPr="001D4D01">
              <w:rPr>
                <w:rFonts w:ascii="宋体" w:hAnsi="宋体"/>
                <w:sz w:val="28"/>
                <w:szCs w:val="28"/>
              </w:rPr>
              <w:t>大学</w:t>
            </w:r>
            <w:r w:rsidR="000B4F86" w:rsidRPr="000B4F86">
              <w:rPr>
                <w:rFonts w:ascii="宋体" w:hAnsi="宋体" w:hint="eastAsia"/>
                <w:sz w:val="28"/>
                <w:szCs w:val="28"/>
              </w:rPr>
              <w:t>继续深造，</w:t>
            </w:r>
            <w:r w:rsidR="005C13CE">
              <w:rPr>
                <w:rFonts w:ascii="宋体" w:hAnsi="宋体" w:hint="eastAsia"/>
                <w:sz w:val="28"/>
                <w:szCs w:val="28"/>
              </w:rPr>
              <w:t>39</w:t>
            </w:r>
            <w:r w:rsidR="00227E70" w:rsidRPr="001D4D01">
              <w:rPr>
                <w:rFonts w:ascii="宋体" w:hAnsi="宋体" w:hint="eastAsia"/>
                <w:sz w:val="28"/>
                <w:szCs w:val="28"/>
              </w:rPr>
              <w:t>位同学赴加州大学等国外名校交流</w:t>
            </w:r>
            <w:r w:rsidR="000B4F86">
              <w:rPr>
                <w:rFonts w:ascii="宋体" w:hAnsi="宋体" w:hint="eastAsia"/>
                <w:sz w:val="28"/>
                <w:szCs w:val="28"/>
              </w:rPr>
              <w:t>、</w:t>
            </w:r>
            <w:r w:rsidR="00227E70" w:rsidRPr="001D4D01">
              <w:rPr>
                <w:rFonts w:ascii="宋体" w:hAnsi="宋体" w:hint="eastAsia"/>
                <w:sz w:val="28"/>
                <w:szCs w:val="28"/>
              </w:rPr>
              <w:t>深造。</w:t>
            </w:r>
          </w:p>
          <w:p w:rsidR="00953B0D" w:rsidRPr="000D2DE3" w:rsidRDefault="00227E70" w:rsidP="004407FD">
            <w:pPr>
              <w:ind w:firstLineChars="200" w:firstLine="560"/>
              <w:rPr>
                <w:rFonts w:ascii="宋体" w:hAnsi="宋体"/>
                <w:sz w:val="28"/>
                <w:szCs w:val="28"/>
              </w:rPr>
            </w:pPr>
            <w:r w:rsidRPr="00CE4F6C">
              <w:rPr>
                <w:rFonts w:ascii="宋体" w:hAnsi="宋体" w:hint="eastAsia"/>
                <w:sz w:val="28"/>
                <w:szCs w:val="28"/>
              </w:rPr>
              <w:t>毕业生中涌现了一批</w:t>
            </w:r>
            <w:r w:rsidR="005C1EDE" w:rsidRPr="00CE4F6C">
              <w:rPr>
                <w:rFonts w:ascii="宋体" w:hAnsi="宋体" w:hint="eastAsia"/>
                <w:sz w:val="28"/>
                <w:szCs w:val="28"/>
              </w:rPr>
              <w:t>复合型多元创新人才，如</w:t>
            </w:r>
            <w:r w:rsidRPr="00CE4F6C">
              <w:rPr>
                <w:rFonts w:ascii="宋体" w:hAnsi="宋体" w:hint="eastAsia"/>
                <w:sz w:val="28"/>
                <w:szCs w:val="28"/>
              </w:rPr>
              <w:t>中组部青年</w:t>
            </w:r>
            <w:r w:rsidRPr="00CE4F6C">
              <w:rPr>
                <w:rFonts w:ascii="宋体" w:hAnsi="宋体"/>
                <w:sz w:val="28"/>
                <w:szCs w:val="28"/>
              </w:rPr>
              <w:t>“</w:t>
            </w:r>
            <w:r w:rsidRPr="00CE4F6C">
              <w:rPr>
                <w:rFonts w:ascii="宋体" w:hAnsi="宋体" w:hint="eastAsia"/>
                <w:sz w:val="28"/>
                <w:szCs w:val="28"/>
              </w:rPr>
              <w:t>千人计划</w:t>
            </w:r>
            <w:r w:rsidRPr="00CE4F6C">
              <w:rPr>
                <w:rFonts w:ascii="宋体" w:hAnsi="宋体"/>
                <w:sz w:val="28"/>
                <w:szCs w:val="28"/>
              </w:rPr>
              <w:t>”</w:t>
            </w:r>
            <w:r w:rsidR="005D53DF" w:rsidRPr="00CE4F6C">
              <w:rPr>
                <w:rFonts w:ascii="宋体" w:hAnsi="宋体" w:hint="eastAsia"/>
                <w:sz w:val="28"/>
                <w:szCs w:val="28"/>
              </w:rPr>
              <w:t>获得者</w:t>
            </w:r>
            <w:r w:rsidRPr="00CE4F6C">
              <w:rPr>
                <w:rFonts w:ascii="宋体" w:hAnsi="宋体" w:hint="eastAsia"/>
                <w:sz w:val="28"/>
                <w:szCs w:val="28"/>
              </w:rPr>
              <w:t>、</w:t>
            </w:r>
            <w:r w:rsidR="004C296C" w:rsidRPr="00CE4F6C">
              <w:rPr>
                <w:rFonts w:ascii="宋体" w:hAnsi="宋体"/>
                <w:sz w:val="28"/>
                <w:szCs w:val="28"/>
              </w:rPr>
              <w:t>“</w:t>
            </w:r>
            <w:r w:rsidR="00A1295E" w:rsidRPr="00CE4F6C">
              <w:rPr>
                <w:color w:val="000000"/>
                <w:spacing w:val="3"/>
                <w:sz w:val="28"/>
                <w:szCs w:val="28"/>
              </w:rPr>
              <w:t>十三五</w:t>
            </w:r>
            <w:r w:rsidR="004C296C" w:rsidRPr="00CE4F6C">
              <w:rPr>
                <w:rFonts w:ascii="宋体" w:hAnsi="宋体"/>
                <w:sz w:val="28"/>
                <w:szCs w:val="28"/>
              </w:rPr>
              <w:t>”</w:t>
            </w:r>
            <w:r w:rsidR="00A1295E" w:rsidRPr="00CE4F6C">
              <w:rPr>
                <w:color w:val="000000"/>
                <w:spacing w:val="3"/>
                <w:sz w:val="28"/>
                <w:szCs w:val="28"/>
              </w:rPr>
              <w:t>重点研发计划</w:t>
            </w:r>
            <w:r w:rsidR="00A1295E" w:rsidRPr="00CE4F6C">
              <w:rPr>
                <w:rFonts w:hint="eastAsia"/>
                <w:color w:val="000000"/>
                <w:spacing w:val="3"/>
                <w:sz w:val="28"/>
                <w:szCs w:val="28"/>
              </w:rPr>
              <w:t>“</w:t>
            </w:r>
            <w:r w:rsidR="00A1295E" w:rsidRPr="00CE4F6C">
              <w:rPr>
                <w:color w:val="000000"/>
                <w:spacing w:val="3"/>
                <w:sz w:val="28"/>
                <w:szCs w:val="28"/>
              </w:rPr>
              <w:t>中医药现代化</w:t>
            </w:r>
            <w:r w:rsidR="00A1295E" w:rsidRPr="00CE4F6C">
              <w:rPr>
                <w:rFonts w:hint="eastAsia"/>
                <w:color w:val="000000"/>
                <w:spacing w:val="3"/>
                <w:sz w:val="28"/>
                <w:szCs w:val="28"/>
              </w:rPr>
              <w:t>”</w:t>
            </w:r>
            <w:r w:rsidR="00A1295E" w:rsidRPr="00CE4F6C">
              <w:rPr>
                <w:color w:val="000000"/>
                <w:spacing w:val="3"/>
                <w:sz w:val="28"/>
                <w:szCs w:val="28"/>
              </w:rPr>
              <w:t>重点专项首席科学家</w:t>
            </w:r>
            <w:r w:rsidR="00A1295E" w:rsidRPr="00CE4F6C">
              <w:rPr>
                <w:rFonts w:hint="eastAsia"/>
                <w:color w:val="000000"/>
                <w:spacing w:val="3"/>
                <w:sz w:val="28"/>
                <w:szCs w:val="28"/>
              </w:rPr>
              <w:t>、</w:t>
            </w:r>
            <w:r w:rsidRPr="00CE4F6C">
              <w:rPr>
                <w:rFonts w:ascii="宋体" w:hAnsi="宋体" w:hint="eastAsia"/>
                <w:sz w:val="28"/>
                <w:szCs w:val="28"/>
              </w:rPr>
              <w:t>企业老总高管等。</w:t>
            </w:r>
          </w:p>
        </w:tc>
      </w:tr>
      <w:tr w:rsidR="00227E70" w:rsidTr="004407FD">
        <w:trPr>
          <w:cantSplit/>
          <w:trHeight w:val="13599"/>
        </w:trPr>
        <w:tc>
          <w:tcPr>
            <w:tcW w:w="8708" w:type="dxa"/>
            <w:gridSpan w:val="6"/>
            <w:tcBorders>
              <w:top w:val="single" w:sz="4" w:space="0" w:color="auto"/>
              <w:left w:val="single" w:sz="4" w:space="0" w:color="auto"/>
              <w:bottom w:val="single" w:sz="4" w:space="0" w:color="auto"/>
              <w:right w:val="single" w:sz="4" w:space="0" w:color="auto"/>
            </w:tcBorders>
          </w:tcPr>
          <w:p w:rsidR="00CE4F6C" w:rsidRPr="001D4D01" w:rsidRDefault="00CE4F6C" w:rsidP="000D2DE3">
            <w:pPr>
              <w:rPr>
                <w:rFonts w:eastAsia="黑体"/>
                <w:b/>
                <w:sz w:val="28"/>
                <w:szCs w:val="28"/>
              </w:rPr>
            </w:pPr>
            <w:r w:rsidRPr="001D4D01">
              <w:rPr>
                <w:rFonts w:eastAsia="黑体" w:hint="eastAsia"/>
                <w:b/>
                <w:sz w:val="28"/>
                <w:szCs w:val="28"/>
              </w:rPr>
              <w:lastRenderedPageBreak/>
              <w:t>（</w:t>
            </w:r>
            <w:r w:rsidRPr="001D4D01">
              <w:rPr>
                <w:rFonts w:eastAsia="黑体" w:hint="eastAsia"/>
                <w:b/>
                <w:sz w:val="28"/>
                <w:szCs w:val="28"/>
              </w:rPr>
              <w:t>3</w:t>
            </w:r>
            <w:r w:rsidRPr="001D4D01">
              <w:rPr>
                <w:rFonts w:eastAsia="黑体" w:hint="eastAsia"/>
                <w:b/>
                <w:sz w:val="28"/>
                <w:szCs w:val="28"/>
              </w:rPr>
              <w:t>）教师队伍建设成效显著</w:t>
            </w:r>
            <w:r w:rsidRPr="001D4D01" w:rsidDel="00BA0A6B">
              <w:rPr>
                <w:rFonts w:eastAsia="黑体" w:hint="eastAsia"/>
                <w:b/>
                <w:sz w:val="28"/>
                <w:szCs w:val="28"/>
              </w:rPr>
              <w:t xml:space="preserve"> </w:t>
            </w:r>
          </w:p>
          <w:p w:rsidR="003709B8" w:rsidRDefault="00CE4F6C" w:rsidP="000D2DE3">
            <w:pPr>
              <w:ind w:firstLineChars="200" w:firstLine="560"/>
              <w:rPr>
                <w:rFonts w:asciiTheme="minorEastAsia" w:eastAsiaTheme="minorEastAsia" w:hAnsiTheme="minorEastAsia"/>
                <w:sz w:val="28"/>
                <w:szCs w:val="28"/>
              </w:rPr>
            </w:pPr>
            <w:r w:rsidRPr="00F27D31">
              <w:rPr>
                <w:rFonts w:asciiTheme="minorEastAsia" w:eastAsiaTheme="minorEastAsia" w:hAnsiTheme="minorEastAsia" w:cs="仿宋" w:hint="eastAsia"/>
                <w:bCs/>
                <w:sz w:val="28"/>
                <w:szCs w:val="28"/>
              </w:rPr>
              <w:t>以教学名师引领，</w:t>
            </w:r>
            <w:r w:rsidRPr="001D4D01">
              <w:rPr>
                <w:rFonts w:asciiTheme="minorEastAsia" w:eastAsiaTheme="minorEastAsia" w:hAnsiTheme="minorEastAsia" w:cs="仿宋" w:hint="eastAsia"/>
                <w:bCs/>
                <w:sz w:val="28"/>
                <w:szCs w:val="28"/>
              </w:rPr>
              <w:t>引进培养了一大</w:t>
            </w:r>
            <w:r w:rsidR="003709B8">
              <w:rPr>
                <w:rFonts w:asciiTheme="minorEastAsia" w:eastAsiaTheme="minorEastAsia" w:hAnsiTheme="minorEastAsia" w:cs="仿宋" w:hint="eastAsia"/>
                <w:bCs/>
                <w:sz w:val="28"/>
                <w:szCs w:val="28"/>
              </w:rPr>
              <w:t>批政治坚定、师德高尚、理论扎实、实践技术过硬、教学能力突出的</w:t>
            </w:r>
            <w:r w:rsidRPr="001D4D01">
              <w:rPr>
                <w:rFonts w:asciiTheme="minorEastAsia" w:eastAsiaTheme="minorEastAsia" w:hAnsiTheme="minorEastAsia" w:cs="仿宋" w:hint="eastAsia"/>
                <w:bCs/>
                <w:sz w:val="28"/>
                <w:szCs w:val="28"/>
              </w:rPr>
              <w:t>骨干教师</w:t>
            </w:r>
            <w:r w:rsidRPr="001D4D01">
              <w:rPr>
                <w:rFonts w:asciiTheme="minorEastAsia" w:eastAsiaTheme="minorEastAsia" w:hAnsiTheme="minorEastAsia"/>
                <w:sz w:val="28"/>
                <w:szCs w:val="28"/>
              </w:rPr>
              <w:t>。</w:t>
            </w:r>
          </w:p>
          <w:p w:rsidR="00CE4F6C" w:rsidRDefault="00CE4F6C" w:rsidP="000D2DE3">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先后</w:t>
            </w:r>
            <w:r w:rsidRPr="001D4D01">
              <w:rPr>
                <w:rFonts w:asciiTheme="minorEastAsia" w:eastAsiaTheme="minorEastAsia" w:hAnsiTheme="minorEastAsia" w:hint="eastAsia"/>
                <w:sz w:val="28"/>
                <w:szCs w:val="28"/>
              </w:rPr>
              <w:t>获教育部课程</w:t>
            </w:r>
            <w:proofErr w:type="gramStart"/>
            <w:r w:rsidRPr="001D4D01">
              <w:rPr>
                <w:rFonts w:asciiTheme="minorEastAsia" w:eastAsiaTheme="minorEastAsia" w:hAnsiTheme="minorEastAsia" w:hint="eastAsia"/>
                <w:sz w:val="28"/>
                <w:szCs w:val="28"/>
              </w:rPr>
              <w:t>思政教学</w:t>
            </w:r>
            <w:proofErr w:type="gramEnd"/>
            <w:r w:rsidRPr="001D4D01">
              <w:rPr>
                <w:rFonts w:asciiTheme="minorEastAsia" w:eastAsiaTheme="minorEastAsia" w:hAnsiTheme="minorEastAsia" w:hint="eastAsia"/>
                <w:sz w:val="28"/>
                <w:szCs w:val="28"/>
              </w:rPr>
              <w:t>名师和团队、</w:t>
            </w:r>
            <w:proofErr w:type="gramStart"/>
            <w:r w:rsidRPr="001D4D01">
              <w:rPr>
                <w:rFonts w:asciiTheme="minorEastAsia" w:eastAsiaTheme="minorEastAsia" w:hAnsiTheme="minorEastAsia" w:hint="eastAsia"/>
                <w:sz w:val="28"/>
                <w:szCs w:val="28"/>
              </w:rPr>
              <w:t>国家优青等</w:t>
            </w:r>
            <w:proofErr w:type="gramEnd"/>
            <w:r w:rsidRPr="001D4D01">
              <w:rPr>
                <w:rFonts w:asciiTheme="minorEastAsia" w:eastAsiaTheme="minorEastAsia" w:hAnsiTheme="minorEastAsia" w:hint="eastAsia"/>
                <w:sz w:val="28"/>
                <w:szCs w:val="28"/>
              </w:rPr>
              <w:t>奖励荣誉15</w:t>
            </w:r>
            <w:r>
              <w:rPr>
                <w:rFonts w:asciiTheme="minorEastAsia" w:eastAsiaTheme="minorEastAsia" w:hAnsiTheme="minorEastAsia" w:hint="eastAsia"/>
                <w:sz w:val="28"/>
                <w:szCs w:val="28"/>
              </w:rPr>
              <w:t>项，如</w:t>
            </w:r>
            <w:r w:rsidRPr="001D4D01">
              <w:rPr>
                <w:rFonts w:asciiTheme="minorEastAsia" w:eastAsiaTheme="minorEastAsia" w:hAnsiTheme="minorEastAsia" w:hint="eastAsia"/>
                <w:sz w:val="28"/>
                <w:szCs w:val="28"/>
              </w:rPr>
              <w:t>省级教学名师2人、省</w:t>
            </w:r>
            <w:r w:rsidR="00FD236D" w:rsidRPr="001D4D01">
              <w:rPr>
                <w:rFonts w:asciiTheme="minorEastAsia" w:eastAsiaTheme="minorEastAsia" w:hAnsiTheme="minorEastAsia" w:hint="eastAsia"/>
                <w:sz w:val="28"/>
                <w:szCs w:val="28"/>
              </w:rPr>
              <w:t>级</w:t>
            </w:r>
            <w:r w:rsidRPr="001D4D01">
              <w:rPr>
                <w:rFonts w:asciiTheme="minorEastAsia" w:eastAsiaTheme="minorEastAsia" w:hAnsiTheme="minorEastAsia" w:hint="eastAsia"/>
                <w:sz w:val="28"/>
                <w:szCs w:val="28"/>
              </w:rPr>
              <w:t>特支计划教学名师</w:t>
            </w:r>
            <w:r>
              <w:rPr>
                <w:rFonts w:asciiTheme="minorEastAsia" w:eastAsiaTheme="minorEastAsia" w:hAnsiTheme="minorEastAsia" w:hint="eastAsia"/>
                <w:sz w:val="28"/>
                <w:szCs w:val="28"/>
              </w:rPr>
              <w:t>1人</w:t>
            </w:r>
            <w:r w:rsidRPr="001D4D01">
              <w:rPr>
                <w:rFonts w:asciiTheme="minorEastAsia" w:eastAsiaTheme="minorEastAsia" w:hAnsiTheme="minorEastAsia" w:hint="eastAsia"/>
                <w:sz w:val="28"/>
                <w:szCs w:val="28"/>
              </w:rPr>
              <w:t>、</w:t>
            </w:r>
            <w:r w:rsidRPr="001D4D01">
              <w:rPr>
                <w:rFonts w:asciiTheme="minorEastAsia" w:eastAsiaTheme="minorEastAsia" w:hAnsiTheme="minorEastAsia"/>
                <w:sz w:val="28"/>
                <w:szCs w:val="28"/>
              </w:rPr>
              <w:t>教育部新世纪优秀人才6人</w:t>
            </w:r>
            <w:r w:rsidRPr="001D4D01">
              <w:rPr>
                <w:rFonts w:asciiTheme="minorEastAsia" w:eastAsiaTheme="minorEastAsia" w:hAnsiTheme="minorEastAsia" w:hint="eastAsia"/>
                <w:sz w:val="28"/>
                <w:szCs w:val="28"/>
              </w:rPr>
              <w:t>和宝钢优秀教师</w:t>
            </w:r>
            <w:r>
              <w:rPr>
                <w:rFonts w:asciiTheme="minorEastAsia" w:eastAsiaTheme="minorEastAsia" w:hAnsiTheme="minorEastAsia" w:hint="eastAsia"/>
                <w:sz w:val="28"/>
                <w:szCs w:val="28"/>
              </w:rPr>
              <w:t>1人。</w:t>
            </w:r>
          </w:p>
          <w:p w:rsidR="000D2DE3" w:rsidRDefault="00CE4F6C" w:rsidP="000D2DE3">
            <w:pPr>
              <w:ind w:firstLineChars="200" w:firstLine="560"/>
              <w:rPr>
                <w:rFonts w:asciiTheme="minorEastAsia" w:eastAsiaTheme="minorEastAsia" w:hAnsiTheme="minorEastAsia"/>
                <w:sz w:val="28"/>
                <w:szCs w:val="28"/>
              </w:rPr>
            </w:pPr>
            <w:r w:rsidRPr="001D4D01">
              <w:rPr>
                <w:rFonts w:asciiTheme="minorEastAsia" w:eastAsiaTheme="minorEastAsia" w:hAnsiTheme="minorEastAsia" w:hint="eastAsia"/>
                <w:sz w:val="28"/>
                <w:szCs w:val="28"/>
              </w:rPr>
              <w:t>先后</w:t>
            </w:r>
            <w:r w:rsidR="009C6FF9">
              <w:rPr>
                <w:rFonts w:asciiTheme="minorEastAsia" w:eastAsiaTheme="minorEastAsia" w:hAnsiTheme="minorEastAsia" w:hint="eastAsia"/>
                <w:sz w:val="28"/>
                <w:szCs w:val="28"/>
              </w:rPr>
              <w:t>编写</w:t>
            </w:r>
            <w:r w:rsidRPr="001D4D01">
              <w:rPr>
                <w:rFonts w:asciiTheme="minorEastAsia" w:eastAsiaTheme="minorEastAsia" w:hAnsiTheme="minorEastAsia" w:hint="eastAsia"/>
                <w:sz w:val="28"/>
                <w:szCs w:val="28"/>
              </w:rPr>
              <w:t>出版教材10部，其中十三五规划教材2部；</w:t>
            </w:r>
          </w:p>
          <w:p w:rsidR="00CE4F6C" w:rsidRDefault="00CE4F6C" w:rsidP="000D2DE3">
            <w:pPr>
              <w:ind w:firstLineChars="200" w:firstLine="560"/>
              <w:rPr>
                <w:rFonts w:asciiTheme="minorEastAsia" w:eastAsiaTheme="minorEastAsia" w:hAnsiTheme="minorEastAsia"/>
                <w:sz w:val="28"/>
                <w:szCs w:val="28"/>
              </w:rPr>
            </w:pPr>
            <w:r w:rsidRPr="004C1F1F">
              <w:rPr>
                <w:rFonts w:asciiTheme="minorEastAsia" w:eastAsiaTheme="minorEastAsia" w:hAnsiTheme="minorEastAsia"/>
                <w:sz w:val="28"/>
                <w:szCs w:val="28"/>
              </w:rPr>
              <w:t>承担</w:t>
            </w:r>
            <w:r w:rsidRPr="004C1F1F">
              <w:rPr>
                <w:rFonts w:asciiTheme="minorEastAsia" w:eastAsiaTheme="minorEastAsia" w:hAnsiTheme="minorEastAsia" w:hint="eastAsia"/>
                <w:sz w:val="28"/>
                <w:szCs w:val="28"/>
              </w:rPr>
              <w:t>25</w:t>
            </w:r>
            <w:r w:rsidRPr="004C1F1F">
              <w:rPr>
                <w:rFonts w:asciiTheme="minorEastAsia" w:eastAsiaTheme="minorEastAsia" w:hAnsiTheme="minorEastAsia"/>
                <w:sz w:val="28"/>
                <w:szCs w:val="28"/>
              </w:rPr>
              <w:t>项教改项目，获校级以上教学成果奖</w:t>
            </w:r>
            <w:r w:rsidRPr="004C1F1F">
              <w:rPr>
                <w:rFonts w:asciiTheme="minorEastAsia" w:eastAsiaTheme="minorEastAsia" w:hAnsiTheme="minorEastAsia" w:hint="eastAsia"/>
                <w:sz w:val="28"/>
                <w:szCs w:val="28"/>
              </w:rPr>
              <w:t>15</w:t>
            </w:r>
            <w:r w:rsidRPr="004C1F1F">
              <w:rPr>
                <w:rFonts w:asciiTheme="minorEastAsia" w:eastAsiaTheme="minorEastAsia" w:hAnsiTheme="minorEastAsia"/>
                <w:sz w:val="28"/>
                <w:szCs w:val="28"/>
              </w:rPr>
              <w:t>项</w:t>
            </w:r>
            <w:r w:rsidRPr="004C1F1F">
              <w:rPr>
                <w:rFonts w:asciiTheme="minorEastAsia" w:eastAsiaTheme="minorEastAsia" w:hAnsiTheme="minorEastAsia" w:hint="eastAsia"/>
                <w:sz w:val="28"/>
                <w:szCs w:val="28"/>
              </w:rPr>
              <w:t>，发表教改论文</w:t>
            </w:r>
            <w:r w:rsidR="004C1F1F" w:rsidRPr="004C1F1F">
              <w:rPr>
                <w:rFonts w:asciiTheme="minorEastAsia" w:eastAsiaTheme="minorEastAsia" w:hAnsiTheme="minorEastAsia" w:hint="eastAsia"/>
                <w:sz w:val="28"/>
                <w:szCs w:val="28"/>
              </w:rPr>
              <w:t>15</w:t>
            </w:r>
            <w:r w:rsidRPr="004C1F1F">
              <w:rPr>
                <w:rFonts w:asciiTheme="minorEastAsia" w:eastAsiaTheme="minorEastAsia" w:hAnsiTheme="minorEastAsia" w:hint="eastAsia"/>
                <w:sz w:val="28"/>
                <w:szCs w:val="28"/>
              </w:rPr>
              <w:t>篇</w:t>
            </w:r>
            <w:r w:rsidR="000D2DE3" w:rsidRPr="004C1F1F">
              <w:rPr>
                <w:rFonts w:asciiTheme="minorEastAsia" w:eastAsiaTheme="minorEastAsia" w:hAnsiTheme="minorEastAsia" w:hint="eastAsia"/>
                <w:sz w:val="28"/>
                <w:szCs w:val="28"/>
              </w:rPr>
              <w:t>；</w:t>
            </w:r>
          </w:p>
          <w:p w:rsidR="00CE4F6C" w:rsidRPr="001D4D01" w:rsidRDefault="00CE4F6C" w:rsidP="004C1F1F">
            <w:pPr>
              <w:ind w:firstLineChars="200" w:firstLine="560"/>
              <w:rPr>
                <w:rFonts w:asciiTheme="minorEastAsia" w:eastAsiaTheme="minorEastAsia" w:hAnsiTheme="minorEastAsia"/>
                <w:sz w:val="28"/>
                <w:szCs w:val="28"/>
              </w:rPr>
            </w:pPr>
            <w:r w:rsidRPr="001D4D01">
              <w:rPr>
                <w:rFonts w:asciiTheme="minorEastAsia" w:eastAsiaTheme="minorEastAsia" w:hAnsiTheme="minorEastAsia" w:hint="eastAsia"/>
                <w:sz w:val="28"/>
                <w:szCs w:val="28"/>
              </w:rPr>
              <w:t>获</w:t>
            </w:r>
            <w:r>
              <w:rPr>
                <w:rFonts w:asciiTheme="minorEastAsia" w:eastAsiaTheme="minorEastAsia" w:hAnsiTheme="minorEastAsia" w:hint="eastAsia"/>
                <w:sz w:val="28"/>
                <w:szCs w:val="28"/>
              </w:rPr>
              <w:t>国家级</w:t>
            </w:r>
            <w:r w:rsidRPr="001D4D01">
              <w:rPr>
                <w:rFonts w:asciiTheme="minorEastAsia" w:eastAsiaTheme="minorEastAsia" w:hAnsiTheme="minorEastAsia" w:hint="eastAsia"/>
                <w:sz w:val="28"/>
                <w:szCs w:val="28"/>
              </w:rPr>
              <w:t>省</w:t>
            </w:r>
            <w:r>
              <w:rPr>
                <w:rFonts w:asciiTheme="minorEastAsia" w:eastAsiaTheme="minorEastAsia" w:hAnsiTheme="minorEastAsia" w:hint="eastAsia"/>
                <w:sz w:val="28"/>
                <w:szCs w:val="28"/>
              </w:rPr>
              <w:t>级</w:t>
            </w:r>
            <w:r w:rsidRPr="001D4D01">
              <w:rPr>
                <w:rFonts w:asciiTheme="minorEastAsia" w:eastAsiaTheme="minorEastAsia" w:hAnsiTheme="minorEastAsia" w:hint="eastAsia"/>
                <w:sz w:val="28"/>
                <w:szCs w:val="28"/>
              </w:rPr>
              <w:t>政府科技奖</w:t>
            </w:r>
            <w:r w:rsidRPr="001D4D01">
              <w:rPr>
                <w:rFonts w:asciiTheme="minorEastAsia" w:eastAsiaTheme="minorEastAsia" w:hAnsiTheme="minorEastAsia"/>
                <w:sz w:val="28"/>
                <w:szCs w:val="28"/>
              </w:rPr>
              <w:t>1</w:t>
            </w:r>
            <w:r w:rsidRPr="001D4D01">
              <w:rPr>
                <w:rFonts w:asciiTheme="minorEastAsia" w:eastAsiaTheme="minorEastAsia" w:hAnsiTheme="minorEastAsia" w:hint="eastAsia"/>
                <w:sz w:val="28"/>
                <w:szCs w:val="28"/>
              </w:rPr>
              <w:t>0项，发表</w:t>
            </w:r>
            <w:r w:rsidRPr="001D4D01">
              <w:rPr>
                <w:rFonts w:asciiTheme="minorEastAsia" w:eastAsiaTheme="minorEastAsia" w:hAnsiTheme="minorEastAsia"/>
                <w:sz w:val="28"/>
                <w:szCs w:val="28"/>
              </w:rPr>
              <w:t>SCI</w:t>
            </w:r>
            <w:r w:rsidRPr="001D4D01">
              <w:rPr>
                <w:rFonts w:asciiTheme="minorEastAsia" w:eastAsiaTheme="minorEastAsia" w:hAnsiTheme="minorEastAsia" w:hint="eastAsia"/>
                <w:sz w:val="28"/>
                <w:szCs w:val="28"/>
              </w:rPr>
              <w:t>论文</w:t>
            </w:r>
            <w:r w:rsidRPr="001D4D01">
              <w:rPr>
                <w:rFonts w:asciiTheme="minorEastAsia" w:eastAsiaTheme="minorEastAsia" w:hAnsiTheme="minorEastAsia"/>
                <w:sz w:val="28"/>
                <w:szCs w:val="28"/>
              </w:rPr>
              <w:t>500</w:t>
            </w:r>
            <w:r w:rsidRPr="001D4D01">
              <w:rPr>
                <w:rFonts w:asciiTheme="minorEastAsia" w:eastAsiaTheme="minorEastAsia" w:hAnsiTheme="minorEastAsia" w:hint="eastAsia"/>
                <w:sz w:val="28"/>
                <w:szCs w:val="28"/>
              </w:rPr>
              <w:t>余篇。</w:t>
            </w:r>
          </w:p>
          <w:p w:rsidR="00CE4F6C" w:rsidRPr="001D4D01" w:rsidRDefault="00CE4F6C" w:rsidP="000D2DE3">
            <w:pPr>
              <w:rPr>
                <w:rFonts w:eastAsia="黑体"/>
                <w:b/>
                <w:sz w:val="28"/>
                <w:szCs w:val="28"/>
              </w:rPr>
            </w:pPr>
            <w:r w:rsidRPr="001D4D01">
              <w:rPr>
                <w:rFonts w:eastAsia="黑体" w:hint="eastAsia"/>
                <w:b/>
                <w:sz w:val="28"/>
                <w:szCs w:val="28"/>
              </w:rPr>
              <w:t>（</w:t>
            </w:r>
            <w:r w:rsidRPr="001D4D01">
              <w:rPr>
                <w:rFonts w:eastAsia="黑体" w:hint="eastAsia"/>
                <w:b/>
                <w:sz w:val="28"/>
                <w:szCs w:val="28"/>
              </w:rPr>
              <w:t>4</w:t>
            </w:r>
            <w:r w:rsidRPr="001D4D01">
              <w:rPr>
                <w:rFonts w:eastAsia="黑体" w:hint="eastAsia"/>
                <w:b/>
                <w:sz w:val="28"/>
                <w:szCs w:val="28"/>
              </w:rPr>
              <w:t>）优质教学资源辐射面广，被广泛学习借鉴</w:t>
            </w:r>
          </w:p>
          <w:p w:rsidR="000D2DE3" w:rsidRDefault="009072FC" w:rsidP="000D2DE3">
            <w:pPr>
              <w:ind w:firstLineChars="200" w:firstLine="560"/>
              <w:rPr>
                <w:rFonts w:asciiTheme="minorEastAsia" w:eastAsiaTheme="minorEastAsia" w:hAnsiTheme="minorEastAsia"/>
                <w:sz w:val="28"/>
                <w:szCs w:val="28"/>
              </w:rPr>
            </w:pPr>
            <w:r w:rsidRPr="001D4D01">
              <w:rPr>
                <w:rFonts w:asciiTheme="minorEastAsia" w:eastAsiaTheme="minorEastAsia" w:hAnsiTheme="minorEastAsia" w:hint="eastAsia"/>
                <w:sz w:val="28"/>
                <w:szCs w:val="28"/>
              </w:rPr>
              <w:t>主编的</w:t>
            </w:r>
            <w:r>
              <w:rPr>
                <w:rFonts w:asciiTheme="minorEastAsia" w:eastAsiaTheme="minorEastAsia" w:hAnsiTheme="minorEastAsia" w:hint="eastAsia"/>
                <w:sz w:val="28"/>
                <w:szCs w:val="28"/>
              </w:rPr>
              <w:t>“十三五”规划</w:t>
            </w:r>
            <w:r w:rsidRPr="001D4D01">
              <w:rPr>
                <w:rFonts w:asciiTheme="minorEastAsia" w:eastAsiaTheme="minorEastAsia" w:hAnsiTheme="minorEastAsia" w:hint="eastAsia"/>
                <w:sz w:val="28"/>
                <w:szCs w:val="28"/>
              </w:rPr>
              <w:t>教材《植物化学》（再版</w:t>
            </w:r>
            <w:r w:rsidRPr="001D4D01">
              <w:rPr>
                <w:rFonts w:asciiTheme="minorEastAsia" w:eastAsiaTheme="minorEastAsia" w:hAnsiTheme="minorEastAsia"/>
                <w:sz w:val="28"/>
                <w:szCs w:val="28"/>
              </w:rPr>
              <w:t>3</w:t>
            </w:r>
            <w:r>
              <w:rPr>
                <w:rFonts w:asciiTheme="minorEastAsia" w:eastAsiaTheme="minorEastAsia" w:hAnsiTheme="minorEastAsia" w:hint="eastAsia"/>
                <w:sz w:val="28"/>
                <w:szCs w:val="28"/>
              </w:rPr>
              <w:t>次）已被</w:t>
            </w:r>
            <w:r w:rsidR="0063562D">
              <w:rPr>
                <w:rFonts w:asciiTheme="minorEastAsia" w:eastAsiaTheme="minorEastAsia" w:hAnsiTheme="minorEastAsia" w:hint="eastAsia"/>
                <w:sz w:val="28"/>
                <w:szCs w:val="28"/>
              </w:rPr>
              <w:t>中国农业大学、</w:t>
            </w:r>
            <w:r w:rsidR="00CE4F6C" w:rsidRPr="001D4D01">
              <w:rPr>
                <w:rFonts w:asciiTheme="minorEastAsia" w:eastAsiaTheme="minorEastAsia" w:hAnsiTheme="minorEastAsia" w:hint="eastAsia"/>
                <w:sz w:val="28"/>
                <w:szCs w:val="28"/>
              </w:rPr>
              <w:t>南京农业大学、吉林大学、香港大学等6</w:t>
            </w:r>
            <w:r w:rsidR="00CE4F6C" w:rsidRPr="001D4D01">
              <w:rPr>
                <w:rFonts w:asciiTheme="minorEastAsia" w:eastAsiaTheme="minorEastAsia" w:hAnsiTheme="minorEastAsia"/>
                <w:sz w:val="28"/>
                <w:szCs w:val="28"/>
              </w:rPr>
              <w:t>0</w:t>
            </w:r>
            <w:r w:rsidR="00CE4F6C" w:rsidRPr="001D4D01">
              <w:rPr>
                <w:rFonts w:asciiTheme="minorEastAsia" w:eastAsiaTheme="minorEastAsia" w:hAnsiTheme="minorEastAsia" w:hint="eastAsia"/>
                <w:sz w:val="28"/>
                <w:szCs w:val="28"/>
              </w:rPr>
              <w:t>余所院校</w:t>
            </w:r>
            <w:r w:rsidR="0063562D">
              <w:rPr>
                <w:rFonts w:asciiTheme="minorEastAsia" w:eastAsiaTheme="minorEastAsia" w:hAnsiTheme="minorEastAsia" w:hint="eastAsia"/>
                <w:sz w:val="28"/>
                <w:szCs w:val="28"/>
              </w:rPr>
              <w:t>采纳</w:t>
            </w:r>
            <w:r w:rsidR="00CE4F6C" w:rsidRPr="001D4D01">
              <w:rPr>
                <w:rFonts w:asciiTheme="minorEastAsia" w:eastAsiaTheme="minorEastAsia" w:hAnsiTheme="minorEastAsia" w:hint="eastAsia"/>
                <w:sz w:val="28"/>
                <w:szCs w:val="28"/>
              </w:rPr>
              <w:t>使用</w:t>
            </w:r>
            <w:r>
              <w:rPr>
                <w:rFonts w:asciiTheme="minorEastAsia" w:eastAsiaTheme="minorEastAsia" w:hAnsiTheme="minorEastAsia" w:hint="eastAsia"/>
                <w:sz w:val="28"/>
                <w:szCs w:val="28"/>
              </w:rPr>
              <w:t>，</w:t>
            </w:r>
            <w:r w:rsidR="00CE4F6C" w:rsidRPr="001D4D01">
              <w:rPr>
                <w:rFonts w:asciiTheme="minorEastAsia" w:eastAsiaTheme="minorEastAsia" w:hAnsiTheme="minorEastAsia" w:hint="eastAsia"/>
                <w:sz w:val="28"/>
                <w:szCs w:val="28"/>
              </w:rPr>
              <w:t>发行</w:t>
            </w:r>
            <w:r w:rsidR="00C75188">
              <w:rPr>
                <w:rFonts w:asciiTheme="minorEastAsia" w:eastAsiaTheme="minorEastAsia" w:hAnsiTheme="minorEastAsia" w:hint="eastAsia"/>
                <w:sz w:val="28"/>
                <w:szCs w:val="28"/>
              </w:rPr>
              <w:t>超过</w:t>
            </w:r>
            <w:r w:rsidR="00CE4F6C" w:rsidRPr="001D4D01">
              <w:rPr>
                <w:rFonts w:asciiTheme="minorEastAsia" w:eastAsiaTheme="minorEastAsia" w:hAnsiTheme="minorEastAsia" w:hint="eastAsia"/>
                <w:sz w:val="28"/>
                <w:szCs w:val="28"/>
              </w:rPr>
              <w:t>20</w:t>
            </w:r>
            <w:r w:rsidR="00CE4F6C" w:rsidRPr="001D4D01">
              <w:rPr>
                <w:rFonts w:asciiTheme="minorEastAsia" w:eastAsiaTheme="minorEastAsia" w:hAnsiTheme="minorEastAsia"/>
                <w:sz w:val="28"/>
                <w:szCs w:val="28"/>
              </w:rPr>
              <w:t>000</w:t>
            </w:r>
            <w:r w:rsidR="00CE4F6C" w:rsidRPr="001D4D01">
              <w:rPr>
                <w:rFonts w:asciiTheme="minorEastAsia" w:eastAsiaTheme="minorEastAsia" w:hAnsiTheme="minorEastAsia" w:hint="eastAsia"/>
                <w:sz w:val="28"/>
                <w:szCs w:val="28"/>
              </w:rPr>
              <w:t>册，《天然产物提取分离与鉴定技术》教材发行8000余册，使用单位高度评价。</w:t>
            </w:r>
          </w:p>
          <w:p w:rsidR="00CE4F6C" w:rsidRPr="009072FC" w:rsidRDefault="00CE4F6C" w:rsidP="000D2DE3">
            <w:pPr>
              <w:ind w:firstLineChars="200" w:firstLine="560"/>
              <w:rPr>
                <w:rFonts w:asciiTheme="minorEastAsia" w:eastAsiaTheme="minorEastAsia" w:hAnsiTheme="minorEastAsia"/>
                <w:sz w:val="28"/>
                <w:szCs w:val="28"/>
              </w:rPr>
            </w:pPr>
            <w:r w:rsidRPr="001D4D01">
              <w:rPr>
                <w:rFonts w:asciiTheme="minorEastAsia" w:eastAsiaTheme="minorEastAsia" w:hAnsiTheme="minorEastAsia" w:hint="eastAsia"/>
                <w:sz w:val="28"/>
                <w:szCs w:val="28"/>
              </w:rPr>
              <w:t>校友对实践教学满意度98%。</w:t>
            </w:r>
          </w:p>
          <w:p w:rsidR="00227E70" w:rsidRPr="00464175" w:rsidRDefault="00227E70" w:rsidP="009072FC">
            <w:pPr>
              <w:spacing w:line="360" w:lineRule="auto"/>
              <w:ind w:firstLineChars="200" w:firstLine="560"/>
              <w:rPr>
                <w:rFonts w:asciiTheme="minorEastAsia" w:eastAsiaTheme="minorEastAsia" w:hAnsiTheme="minorEastAsia"/>
                <w:sz w:val="28"/>
                <w:szCs w:val="28"/>
              </w:rPr>
            </w:pPr>
          </w:p>
        </w:tc>
      </w:tr>
      <w:tr w:rsidR="009072FC" w:rsidTr="000D2DE3">
        <w:trPr>
          <w:cantSplit/>
          <w:trHeight w:val="6936"/>
        </w:trPr>
        <w:tc>
          <w:tcPr>
            <w:tcW w:w="8708" w:type="dxa"/>
            <w:gridSpan w:val="6"/>
            <w:tcBorders>
              <w:top w:val="single" w:sz="4" w:space="0" w:color="auto"/>
              <w:left w:val="single" w:sz="4" w:space="0" w:color="auto"/>
              <w:bottom w:val="single" w:sz="4" w:space="0" w:color="auto"/>
              <w:right w:val="single" w:sz="4" w:space="0" w:color="auto"/>
            </w:tcBorders>
          </w:tcPr>
          <w:p w:rsidR="009072FC" w:rsidRPr="001D4D01" w:rsidRDefault="009072FC" w:rsidP="009072FC">
            <w:pPr>
              <w:spacing w:line="360" w:lineRule="auto"/>
              <w:rPr>
                <w:rFonts w:eastAsia="黑体"/>
                <w:b/>
                <w:sz w:val="28"/>
                <w:szCs w:val="28"/>
              </w:rPr>
            </w:pPr>
            <w:r w:rsidRPr="001D4D01">
              <w:rPr>
                <w:rFonts w:eastAsia="黑体" w:hint="eastAsia"/>
                <w:b/>
                <w:sz w:val="28"/>
                <w:szCs w:val="28"/>
              </w:rPr>
              <w:lastRenderedPageBreak/>
              <w:t>（</w:t>
            </w:r>
            <w:r w:rsidRPr="001D4D01">
              <w:rPr>
                <w:rFonts w:eastAsia="黑体" w:hint="eastAsia"/>
                <w:b/>
                <w:sz w:val="28"/>
                <w:szCs w:val="28"/>
              </w:rPr>
              <w:t>5</w:t>
            </w:r>
            <w:r w:rsidRPr="001D4D01">
              <w:rPr>
                <w:rFonts w:eastAsia="黑体" w:hint="eastAsia"/>
                <w:b/>
                <w:sz w:val="28"/>
                <w:szCs w:val="28"/>
              </w:rPr>
              <w:t>）成果推广应用价值获得高度评价</w:t>
            </w:r>
          </w:p>
          <w:p w:rsidR="009072FC" w:rsidRPr="00AE12AC" w:rsidRDefault="009072FC" w:rsidP="009072FC">
            <w:pPr>
              <w:spacing w:line="360" w:lineRule="auto"/>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推广传播西农大经验，推动全国涉农高校应用化学专业发展。本</w:t>
            </w:r>
            <w:r w:rsidRPr="005C1EDE">
              <w:rPr>
                <w:rFonts w:asciiTheme="minorEastAsia" w:eastAsiaTheme="minorEastAsia" w:hAnsiTheme="minorEastAsia" w:hint="eastAsia"/>
                <w:sz w:val="28"/>
                <w:szCs w:val="28"/>
              </w:rPr>
              <w:t>成果在各类研讨会和互访交流，国内同行对</w:t>
            </w:r>
            <w:r w:rsidRPr="001D4D01">
              <w:rPr>
                <w:rFonts w:asciiTheme="minorEastAsia" w:eastAsiaTheme="minorEastAsia" w:hAnsiTheme="minorEastAsia" w:hint="eastAsia"/>
                <w:sz w:val="28"/>
                <w:szCs w:val="28"/>
              </w:rPr>
              <w:t>“三位一体”人才培养体系</w:t>
            </w:r>
            <w:r>
              <w:rPr>
                <w:rFonts w:asciiTheme="minorEastAsia" w:eastAsiaTheme="minorEastAsia" w:hAnsiTheme="minorEastAsia" w:hint="eastAsia"/>
                <w:sz w:val="28"/>
                <w:szCs w:val="28"/>
              </w:rPr>
              <w:t>、以及培养方案等予以高度评价，并</w:t>
            </w:r>
            <w:r w:rsidRPr="001D4D01">
              <w:rPr>
                <w:rFonts w:asciiTheme="minorEastAsia" w:eastAsiaTheme="minorEastAsia" w:hAnsiTheme="minorEastAsia" w:hint="eastAsia"/>
                <w:sz w:val="28"/>
                <w:szCs w:val="28"/>
              </w:rPr>
              <w:t>被南京农业大学、华中农业大学</w:t>
            </w:r>
            <w:r>
              <w:rPr>
                <w:rFonts w:asciiTheme="minorEastAsia" w:eastAsiaTheme="minorEastAsia" w:hAnsiTheme="minorEastAsia" w:hint="eastAsia"/>
                <w:sz w:val="28"/>
                <w:szCs w:val="28"/>
              </w:rPr>
              <w:t>、吉林</w:t>
            </w:r>
            <w:r w:rsidRPr="001D4D01">
              <w:rPr>
                <w:rFonts w:asciiTheme="minorEastAsia" w:eastAsiaTheme="minorEastAsia" w:hAnsiTheme="minorEastAsia" w:hint="eastAsia"/>
                <w:sz w:val="28"/>
                <w:szCs w:val="28"/>
              </w:rPr>
              <w:t>大学等1</w:t>
            </w:r>
            <w:r w:rsidRPr="00C75969">
              <w:rPr>
                <w:rFonts w:asciiTheme="minorEastAsia" w:eastAsiaTheme="minorEastAsia" w:hAnsiTheme="minorEastAsia" w:hint="eastAsia"/>
                <w:sz w:val="28"/>
                <w:szCs w:val="28"/>
              </w:rPr>
              <w:t>0所农林院校</w:t>
            </w:r>
            <w:proofErr w:type="gramStart"/>
            <w:r w:rsidRPr="00C75969">
              <w:rPr>
                <w:rFonts w:asciiTheme="minorEastAsia" w:eastAsiaTheme="minorEastAsia" w:hAnsiTheme="minorEastAsia" w:hint="eastAsia"/>
                <w:sz w:val="28"/>
                <w:szCs w:val="28"/>
              </w:rPr>
              <w:t>校</w:t>
            </w:r>
            <w:proofErr w:type="gramEnd"/>
            <w:r w:rsidRPr="00C75969">
              <w:rPr>
                <w:rFonts w:asciiTheme="minorEastAsia" w:eastAsiaTheme="minorEastAsia" w:hAnsiTheme="minorEastAsia" w:hint="eastAsia"/>
                <w:sz w:val="28"/>
                <w:szCs w:val="28"/>
              </w:rPr>
              <w:t>借鉴应用，取得了显著成效，具有重要推广应用价值。</w:t>
            </w:r>
          </w:p>
          <w:p w:rsidR="009072FC" w:rsidRDefault="009072FC" w:rsidP="009072FC">
            <w:pPr>
              <w:spacing w:line="360" w:lineRule="auto"/>
              <w:ind w:firstLineChars="200" w:firstLine="560"/>
              <w:rPr>
                <w:rFonts w:asciiTheme="minorEastAsia" w:eastAsiaTheme="minorEastAsia" w:hAnsiTheme="minorEastAsia"/>
                <w:sz w:val="28"/>
                <w:szCs w:val="28"/>
              </w:rPr>
            </w:pPr>
            <w:r w:rsidRPr="001D4D01">
              <w:rPr>
                <w:rFonts w:asciiTheme="minorEastAsia" w:eastAsiaTheme="minorEastAsia" w:hAnsiTheme="minorEastAsia"/>
                <w:sz w:val="28"/>
                <w:szCs w:val="28"/>
              </w:rPr>
              <w:t>“</w:t>
            </w:r>
            <w:r w:rsidRPr="001D4D01">
              <w:rPr>
                <w:rFonts w:asciiTheme="minorEastAsia" w:eastAsiaTheme="minorEastAsia" w:hAnsiTheme="minorEastAsia" w:hint="eastAsia"/>
                <w:sz w:val="28"/>
                <w:szCs w:val="28"/>
              </w:rPr>
              <w:t>以我为主</w:t>
            </w:r>
            <w:r w:rsidRPr="001D4D01">
              <w:rPr>
                <w:rFonts w:asciiTheme="minorEastAsia" w:eastAsiaTheme="minorEastAsia" w:hAnsiTheme="minorEastAsia"/>
                <w:sz w:val="28"/>
                <w:szCs w:val="28"/>
              </w:rPr>
              <w:t>”</w:t>
            </w:r>
            <w:r w:rsidRPr="001D4D01">
              <w:rPr>
                <w:rFonts w:asciiTheme="minorEastAsia" w:eastAsiaTheme="minorEastAsia" w:hAnsiTheme="minorEastAsia" w:hint="eastAsia"/>
                <w:sz w:val="28"/>
                <w:szCs w:val="28"/>
              </w:rPr>
              <w:t>承办天然产物化学国际论坛</w:t>
            </w:r>
            <w:r w:rsidRPr="001D4D01">
              <w:rPr>
                <w:rFonts w:ascii="宋体" w:hAnsi="宋体" w:hint="eastAsia"/>
                <w:sz w:val="28"/>
                <w:szCs w:val="28"/>
              </w:rPr>
              <w:t>、</w:t>
            </w:r>
            <w:r w:rsidRPr="00BD0CF6">
              <w:rPr>
                <w:rFonts w:asciiTheme="minorEastAsia" w:eastAsiaTheme="minorEastAsia" w:hAnsiTheme="minorEastAsia" w:hint="eastAsia"/>
                <w:sz w:val="28"/>
                <w:szCs w:val="28"/>
              </w:rPr>
              <w:t>教学会议</w:t>
            </w:r>
            <w:r w:rsidRPr="001D4D01">
              <w:rPr>
                <w:rFonts w:asciiTheme="minorEastAsia" w:eastAsiaTheme="minorEastAsia" w:hAnsiTheme="minorEastAsia" w:hint="eastAsia"/>
                <w:sz w:val="28"/>
                <w:szCs w:val="28"/>
              </w:rPr>
              <w:t>等</w:t>
            </w:r>
            <w:r w:rsidRPr="001D4D01">
              <w:rPr>
                <w:rFonts w:asciiTheme="minorEastAsia" w:eastAsiaTheme="minorEastAsia" w:hAnsiTheme="minorEastAsia"/>
                <w:sz w:val="28"/>
                <w:szCs w:val="28"/>
              </w:rPr>
              <w:t>5</w:t>
            </w:r>
            <w:r w:rsidRPr="001D4D01">
              <w:rPr>
                <w:rFonts w:asciiTheme="minorEastAsia" w:eastAsiaTheme="minorEastAsia" w:hAnsiTheme="minorEastAsia" w:hint="eastAsia"/>
                <w:sz w:val="28"/>
                <w:szCs w:val="28"/>
              </w:rPr>
              <w:t>次。</w:t>
            </w:r>
          </w:p>
          <w:p w:rsidR="009072FC" w:rsidRPr="001D4D01" w:rsidRDefault="007361BD" w:rsidP="003C230C">
            <w:pPr>
              <w:spacing w:line="360" w:lineRule="auto"/>
              <w:ind w:firstLineChars="300" w:firstLine="840"/>
              <w:rPr>
                <w:rFonts w:eastAsia="黑体"/>
                <w:b/>
                <w:sz w:val="28"/>
                <w:szCs w:val="28"/>
              </w:rPr>
            </w:pPr>
            <w:r>
              <w:rPr>
                <w:rFonts w:asciiTheme="minorEastAsia" w:eastAsiaTheme="minorEastAsia" w:hAnsiTheme="minorEastAsia" w:hint="eastAsia"/>
                <w:sz w:val="28"/>
                <w:szCs w:val="28"/>
              </w:rPr>
              <w:t>中国教育报、中国科学报、中国青年报、科学网等专题报道了</w:t>
            </w:r>
            <w:r w:rsidR="009072FC" w:rsidRPr="001D4D01">
              <w:rPr>
                <w:rFonts w:asciiTheme="minorEastAsia" w:eastAsiaTheme="minorEastAsia" w:hAnsiTheme="minorEastAsia" w:hint="eastAsia"/>
                <w:sz w:val="28"/>
                <w:szCs w:val="28"/>
              </w:rPr>
              <w:t>西农大应化专业培养</w:t>
            </w:r>
            <w:r w:rsidR="009072FC" w:rsidRPr="001D4D01">
              <w:rPr>
                <w:rFonts w:asciiTheme="minorEastAsia" w:eastAsiaTheme="minorEastAsia" w:hAnsiTheme="minorEastAsia"/>
                <w:sz w:val="28"/>
                <w:szCs w:val="28"/>
              </w:rPr>
              <w:t>创新型人才</w:t>
            </w:r>
            <w:r>
              <w:rPr>
                <w:rFonts w:asciiTheme="minorEastAsia" w:eastAsiaTheme="minorEastAsia" w:hAnsiTheme="minorEastAsia" w:hint="eastAsia"/>
                <w:sz w:val="28"/>
                <w:szCs w:val="28"/>
              </w:rPr>
              <w:t>、</w:t>
            </w:r>
            <w:r w:rsidR="009072FC" w:rsidRPr="001D4D01">
              <w:rPr>
                <w:rFonts w:asciiTheme="minorEastAsia" w:eastAsiaTheme="minorEastAsia" w:hAnsiTheme="minorEastAsia"/>
                <w:sz w:val="28"/>
                <w:szCs w:val="28"/>
              </w:rPr>
              <w:t>双师协同教学模式</w:t>
            </w:r>
            <w:r w:rsidR="009072FC" w:rsidRPr="001D4D01">
              <w:rPr>
                <w:rFonts w:asciiTheme="minorEastAsia" w:eastAsiaTheme="minorEastAsia" w:hAnsiTheme="minorEastAsia" w:hint="eastAsia"/>
                <w:sz w:val="28"/>
                <w:szCs w:val="28"/>
              </w:rPr>
              <w:t>等人才培养成效。</w:t>
            </w:r>
          </w:p>
        </w:tc>
      </w:tr>
      <w:tr w:rsidR="009072FC" w:rsidTr="009072FC">
        <w:trPr>
          <w:cantSplit/>
          <w:trHeight w:val="3818"/>
        </w:trPr>
        <w:tc>
          <w:tcPr>
            <w:tcW w:w="8708" w:type="dxa"/>
            <w:gridSpan w:val="6"/>
            <w:tcBorders>
              <w:top w:val="single" w:sz="4" w:space="0" w:color="auto"/>
              <w:left w:val="single" w:sz="4" w:space="0" w:color="auto"/>
              <w:bottom w:val="single" w:sz="4" w:space="0" w:color="auto"/>
              <w:right w:val="single" w:sz="4" w:space="0" w:color="auto"/>
            </w:tcBorders>
          </w:tcPr>
          <w:p w:rsidR="009072FC" w:rsidRDefault="009072FC" w:rsidP="009072FC">
            <w:pPr>
              <w:spacing w:line="520" w:lineRule="exact"/>
              <w:rPr>
                <w:rFonts w:ascii="仿宋" w:eastAsia="仿宋" w:hAnsi="仿宋" w:cs="仿宋"/>
                <w:b/>
                <w:bCs/>
                <w:sz w:val="28"/>
                <w:szCs w:val="28"/>
              </w:rPr>
            </w:pPr>
          </w:p>
          <w:p w:rsidR="009072FC" w:rsidRPr="002A18E0" w:rsidRDefault="009072FC" w:rsidP="002A18E0">
            <w:pPr>
              <w:ind w:left="-18"/>
              <w:rPr>
                <w:rFonts w:ascii="仿宋" w:eastAsia="仿宋" w:hAnsi="仿宋"/>
                <w:b/>
                <w:sz w:val="28"/>
                <w:szCs w:val="28"/>
              </w:rPr>
            </w:pPr>
            <w:r w:rsidRPr="002A18E0">
              <w:rPr>
                <w:rFonts w:ascii="仿宋" w:eastAsia="仿宋" w:hAnsi="仿宋" w:hint="eastAsia"/>
                <w:b/>
                <w:sz w:val="28"/>
                <w:szCs w:val="28"/>
              </w:rPr>
              <w:t>在申报成果</w:t>
            </w:r>
            <w:proofErr w:type="gramStart"/>
            <w:r w:rsidRPr="002A18E0">
              <w:rPr>
                <w:rFonts w:ascii="仿宋" w:eastAsia="仿宋" w:hAnsi="仿宋" w:hint="eastAsia"/>
                <w:b/>
                <w:sz w:val="28"/>
                <w:szCs w:val="28"/>
              </w:rPr>
              <w:t>奖过程</w:t>
            </w:r>
            <w:proofErr w:type="gramEnd"/>
            <w:r w:rsidRPr="002A18E0">
              <w:rPr>
                <w:rFonts w:ascii="仿宋" w:eastAsia="仿宋" w:hAnsi="仿宋" w:hint="eastAsia"/>
                <w:b/>
                <w:sz w:val="28"/>
                <w:szCs w:val="28"/>
              </w:rPr>
              <w:t>中，本人愿意</w:t>
            </w:r>
            <w:proofErr w:type="gramStart"/>
            <w:r w:rsidRPr="002A18E0">
              <w:rPr>
                <w:rFonts w:ascii="仿宋" w:eastAsia="仿宋" w:hAnsi="仿宋" w:hint="eastAsia"/>
                <w:b/>
                <w:sz w:val="28"/>
                <w:szCs w:val="28"/>
              </w:rPr>
              <w:t>作出</w:t>
            </w:r>
            <w:proofErr w:type="gramEnd"/>
            <w:r w:rsidRPr="002A18E0">
              <w:rPr>
                <w:rFonts w:ascii="仿宋" w:eastAsia="仿宋" w:hAnsi="仿宋" w:hint="eastAsia"/>
                <w:b/>
                <w:sz w:val="28"/>
                <w:szCs w:val="28"/>
              </w:rPr>
              <w:t>以下承诺：</w:t>
            </w:r>
          </w:p>
          <w:p w:rsidR="009072FC" w:rsidRDefault="009072FC" w:rsidP="009072FC">
            <w:pPr>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对填写的各项内容负责，成果申报材料真实、可靠，不存在知识产权争议，未弄虚作假、未剽窃他人成果。如存在学术不端情况，本人愿承担一切责任。</w:t>
            </w:r>
          </w:p>
          <w:p w:rsidR="009072FC" w:rsidRDefault="009072FC" w:rsidP="009072FC">
            <w:pPr>
              <w:spacing w:line="520" w:lineRule="exact"/>
              <w:ind w:firstLineChars="200" w:firstLine="560"/>
              <w:rPr>
                <w:rFonts w:ascii="仿宋" w:eastAsia="仿宋" w:hAnsi="仿宋" w:cs="仿宋"/>
                <w:color w:val="FF0000"/>
                <w:sz w:val="28"/>
                <w:szCs w:val="28"/>
              </w:rPr>
            </w:pPr>
          </w:p>
          <w:p w:rsidR="009072FC" w:rsidRDefault="009072FC" w:rsidP="009072FC">
            <w:pPr>
              <w:spacing w:line="520" w:lineRule="exact"/>
              <w:ind w:firstLineChars="200" w:firstLine="560"/>
              <w:rPr>
                <w:rFonts w:ascii="仿宋" w:eastAsia="仿宋" w:hAnsi="仿宋" w:cs="仿宋"/>
                <w:color w:val="FF0000"/>
                <w:sz w:val="28"/>
                <w:szCs w:val="28"/>
              </w:rPr>
            </w:pPr>
          </w:p>
          <w:p w:rsidR="009072FC" w:rsidRDefault="009072FC" w:rsidP="009072FC">
            <w:pPr>
              <w:spacing w:line="520" w:lineRule="exact"/>
              <w:ind w:firstLineChars="200" w:firstLine="560"/>
              <w:rPr>
                <w:rFonts w:ascii="仿宋" w:eastAsia="仿宋" w:hAnsi="仿宋" w:cs="仿宋"/>
                <w:color w:val="FF0000"/>
                <w:sz w:val="28"/>
                <w:szCs w:val="28"/>
              </w:rPr>
            </w:pPr>
          </w:p>
          <w:p w:rsidR="009072FC" w:rsidRDefault="009072FC" w:rsidP="009072FC">
            <w:pPr>
              <w:spacing w:line="520" w:lineRule="exact"/>
              <w:ind w:firstLineChars="200" w:firstLine="560"/>
              <w:rPr>
                <w:rFonts w:ascii="仿宋" w:eastAsia="仿宋" w:hAnsi="仿宋" w:cs="仿宋"/>
                <w:color w:val="FF0000"/>
                <w:sz w:val="28"/>
                <w:szCs w:val="28"/>
              </w:rPr>
            </w:pPr>
          </w:p>
          <w:p w:rsidR="000D2DE3" w:rsidRDefault="000D2DE3" w:rsidP="002A18E0">
            <w:pPr>
              <w:spacing w:line="520" w:lineRule="exact"/>
              <w:rPr>
                <w:rFonts w:ascii="仿宋" w:eastAsia="仿宋" w:hAnsi="仿宋" w:cs="仿宋"/>
                <w:color w:val="FF0000"/>
                <w:sz w:val="28"/>
                <w:szCs w:val="28"/>
              </w:rPr>
            </w:pPr>
          </w:p>
          <w:p w:rsidR="009072FC" w:rsidRDefault="009072FC" w:rsidP="009072FC">
            <w:pPr>
              <w:spacing w:line="520" w:lineRule="exact"/>
              <w:ind w:firstLineChars="1000" w:firstLine="2800"/>
              <w:rPr>
                <w:rFonts w:ascii="仿宋" w:eastAsia="仿宋" w:hAnsi="仿宋" w:cs="仿宋"/>
                <w:sz w:val="28"/>
                <w:szCs w:val="28"/>
              </w:rPr>
            </w:pPr>
            <w:r>
              <w:rPr>
                <w:rFonts w:ascii="仿宋" w:eastAsia="仿宋" w:hAnsi="仿宋" w:cs="仿宋" w:hint="eastAsia"/>
                <w:sz w:val="28"/>
                <w:szCs w:val="28"/>
              </w:rPr>
              <w:t>成果主持人签名：</w:t>
            </w:r>
          </w:p>
          <w:p w:rsidR="009072FC" w:rsidRPr="009072FC" w:rsidRDefault="009072FC" w:rsidP="009072FC">
            <w:pPr>
              <w:ind w:right="840"/>
              <w:jc w:val="right"/>
              <w:rPr>
                <w:b/>
                <w:sz w:val="36"/>
                <w:szCs w:val="20"/>
              </w:rPr>
            </w:pPr>
            <w:r>
              <w:rPr>
                <w:rFonts w:ascii="仿宋" w:eastAsia="仿宋" w:hAnsi="仿宋" w:cs="仿宋" w:hint="eastAsia"/>
                <w:sz w:val="28"/>
                <w:szCs w:val="28"/>
              </w:rPr>
              <w:t>年   月  日</w:t>
            </w:r>
          </w:p>
        </w:tc>
      </w:tr>
    </w:tbl>
    <w:p w:rsidR="009535C9" w:rsidRDefault="009535C9" w:rsidP="00725A57">
      <w:pPr>
        <w:jc w:val="center"/>
        <w:rPr>
          <w:b/>
          <w:sz w:val="36"/>
          <w:szCs w:val="20"/>
        </w:rPr>
      </w:pPr>
      <w:r>
        <w:rPr>
          <w:rFonts w:hint="eastAsia"/>
          <w:b/>
          <w:sz w:val="36"/>
          <w:szCs w:val="20"/>
        </w:rPr>
        <w:lastRenderedPageBreak/>
        <w:t>二、主要完成人情况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992"/>
        <w:gridCol w:w="2308"/>
        <w:gridCol w:w="2130"/>
        <w:gridCol w:w="2130"/>
      </w:tblGrid>
      <w:tr w:rsidR="009535C9" w:rsidTr="00E53007">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065FCC" w:rsidRDefault="00065FCC" w:rsidP="00AC672E">
            <w:pPr>
              <w:adjustRightInd w:val="0"/>
              <w:snapToGrid w:val="0"/>
              <w:spacing w:line="300" w:lineRule="exact"/>
              <w:jc w:val="center"/>
              <w:rPr>
                <w:rFonts w:ascii="仿宋" w:eastAsia="仿宋" w:hAnsi="仿宋"/>
                <w:sz w:val="28"/>
                <w:szCs w:val="28"/>
              </w:rPr>
            </w:pPr>
            <w:r>
              <w:rPr>
                <w:rFonts w:ascii="仿宋" w:eastAsia="仿宋" w:hAnsi="仿宋" w:hint="eastAsia"/>
                <w:sz w:val="28"/>
                <w:szCs w:val="28"/>
              </w:rPr>
              <w:t>主持</w:t>
            </w:r>
            <w:r w:rsidR="009535C9">
              <w:rPr>
                <w:rFonts w:ascii="仿宋" w:eastAsia="仿宋" w:hAnsi="仿宋" w:hint="eastAsia"/>
                <w:sz w:val="28"/>
                <w:szCs w:val="28"/>
              </w:rPr>
              <w:t>人</w:t>
            </w:r>
          </w:p>
          <w:p w:rsidR="009535C9" w:rsidRDefault="009535C9" w:rsidP="00AC672E">
            <w:pPr>
              <w:adjustRightInd w:val="0"/>
              <w:snapToGrid w:val="0"/>
              <w:spacing w:line="300" w:lineRule="exact"/>
              <w:jc w:val="center"/>
              <w:rPr>
                <w:rFonts w:ascii="仿宋" w:eastAsia="仿宋" w:hAnsi="仿宋"/>
                <w:sz w:val="28"/>
                <w:szCs w:val="28"/>
              </w:rPr>
            </w:pPr>
            <w:r>
              <w:rPr>
                <w:rFonts w:ascii="仿宋" w:eastAsia="仿宋" w:hAnsi="仿宋" w:hint="eastAsia"/>
                <w:sz w:val="28"/>
                <w:szCs w:val="28"/>
              </w:rPr>
              <w:t>姓名</w:t>
            </w:r>
          </w:p>
        </w:tc>
        <w:tc>
          <w:tcPr>
            <w:tcW w:w="2308" w:type="dxa"/>
            <w:tcBorders>
              <w:top w:val="single" w:sz="4" w:space="0" w:color="auto"/>
              <w:left w:val="single" w:sz="4" w:space="0" w:color="auto"/>
              <w:bottom w:val="single" w:sz="4" w:space="0" w:color="auto"/>
              <w:right w:val="single" w:sz="4" w:space="0" w:color="auto"/>
            </w:tcBorders>
            <w:vAlign w:val="center"/>
          </w:tcPr>
          <w:p w:rsidR="009535C9" w:rsidRDefault="00725A57" w:rsidP="00E74432">
            <w:pPr>
              <w:spacing w:line="300" w:lineRule="exact"/>
              <w:jc w:val="center"/>
              <w:rPr>
                <w:rFonts w:ascii="仿宋" w:eastAsia="仿宋" w:hAnsi="仿宋"/>
                <w:sz w:val="28"/>
                <w:szCs w:val="28"/>
              </w:rPr>
            </w:pPr>
            <w:r w:rsidRPr="00AC672E">
              <w:rPr>
                <w:rFonts w:ascii="仿宋" w:eastAsia="仿宋" w:hAnsi="仿宋" w:hint="eastAsia"/>
                <w:sz w:val="28"/>
                <w:szCs w:val="28"/>
              </w:rPr>
              <w:t>高锦明</w:t>
            </w:r>
          </w:p>
        </w:tc>
        <w:tc>
          <w:tcPr>
            <w:tcW w:w="2130" w:type="dxa"/>
            <w:tcBorders>
              <w:top w:val="single" w:sz="4" w:space="0" w:color="auto"/>
              <w:left w:val="single" w:sz="4" w:space="0" w:color="auto"/>
              <w:bottom w:val="single" w:sz="4" w:space="0" w:color="auto"/>
              <w:right w:val="single" w:sz="4" w:space="0" w:color="auto"/>
            </w:tcBorders>
            <w:vAlign w:val="center"/>
            <w:hideMark/>
          </w:tcPr>
          <w:p w:rsidR="009535C9" w:rsidRDefault="009535C9" w:rsidP="00E74432">
            <w:pPr>
              <w:spacing w:line="300" w:lineRule="exact"/>
              <w:jc w:val="center"/>
              <w:rPr>
                <w:rFonts w:ascii="仿宋" w:eastAsia="仿宋" w:hAnsi="仿宋"/>
                <w:sz w:val="28"/>
                <w:szCs w:val="28"/>
              </w:rPr>
            </w:pPr>
            <w:r>
              <w:rPr>
                <w:rFonts w:ascii="仿宋" w:eastAsia="仿宋" w:hAnsi="仿宋" w:hint="eastAsia"/>
                <w:sz w:val="28"/>
                <w:szCs w:val="28"/>
              </w:rPr>
              <w:t>性    别</w:t>
            </w:r>
          </w:p>
        </w:tc>
        <w:tc>
          <w:tcPr>
            <w:tcW w:w="2130" w:type="dxa"/>
            <w:tcBorders>
              <w:top w:val="single" w:sz="4" w:space="0" w:color="auto"/>
              <w:left w:val="single" w:sz="4" w:space="0" w:color="auto"/>
              <w:bottom w:val="single" w:sz="4" w:space="0" w:color="auto"/>
              <w:right w:val="single" w:sz="4" w:space="0" w:color="auto"/>
            </w:tcBorders>
            <w:vAlign w:val="center"/>
          </w:tcPr>
          <w:p w:rsidR="009535C9" w:rsidRDefault="00725A57" w:rsidP="00E74432">
            <w:pPr>
              <w:spacing w:line="300" w:lineRule="exact"/>
              <w:jc w:val="center"/>
              <w:rPr>
                <w:rFonts w:ascii="仿宋" w:eastAsia="仿宋" w:hAnsi="仿宋"/>
                <w:sz w:val="28"/>
                <w:szCs w:val="28"/>
              </w:rPr>
            </w:pPr>
            <w:r w:rsidRPr="00AC672E">
              <w:rPr>
                <w:rFonts w:ascii="仿宋" w:eastAsia="仿宋" w:hAnsi="仿宋" w:hint="eastAsia"/>
                <w:sz w:val="28"/>
                <w:szCs w:val="28"/>
              </w:rPr>
              <w:t>男</w:t>
            </w:r>
          </w:p>
        </w:tc>
      </w:tr>
      <w:tr w:rsidR="009535C9" w:rsidTr="00E53007">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9535C9" w:rsidRDefault="009535C9" w:rsidP="00065FCC">
            <w:pPr>
              <w:adjustRightInd w:val="0"/>
              <w:snapToGrid w:val="0"/>
              <w:spacing w:line="420" w:lineRule="exact"/>
              <w:jc w:val="center"/>
              <w:rPr>
                <w:rFonts w:ascii="仿宋" w:eastAsia="仿宋" w:hAnsi="仿宋"/>
                <w:sz w:val="28"/>
                <w:szCs w:val="28"/>
              </w:rPr>
            </w:pPr>
            <w:r>
              <w:rPr>
                <w:rFonts w:ascii="仿宋" w:eastAsia="仿宋" w:hAnsi="仿宋" w:hint="eastAsia"/>
                <w:w w:val="93"/>
                <w:kern w:val="0"/>
                <w:sz w:val="28"/>
                <w:szCs w:val="28"/>
              </w:rPr>
              <w:t>出生年月</w:t>
            </w:r>
          </w:p>
        </w:tc>
        <w:tc>
          <w:tcPr>
            <w:tcW w:w="2308" w:type="dxa"/>
            <w:tcBorders>
              <w:top w:val="single" w:sz="4" w:space="0" w:color="auto"/>
              <w:left w:val="single" w:sz="4" w:space="0" w:color="auto"/>
              <w:bottom w:val="single" w:sz="4" w:space="0" w:color="auto"/>
              <w:right w:val="single" w:sz="4" w:space="0" w:color="auto"/>
            </w:tcBorders>
            <w:vAlign w:val="center"/>
            <w:hideMark/>
          </w:tcPr>
          <w:p w:rsidR="009535C9" w:rsidRDefault="00725A57" w:rsidP="00E74432">
            <w:pPr>
              <w:spacing w:line="300" w:lineRule="exact"/>
              <w:jc w:val="center"/>
              <w:rPr>
                <w:rFonts w:ascii="仿宋" w:eastAsia="仿宋" w:hAnsi="仿宋"/>
                <w:sz w:val="28"/>
                <w:szCs w:val="28"/>
              </w:rPr>
            </w:pPr>
            <w:r>
              <w:rPr>
                <w:rFonts w:ascii="仿宋" w:eastAsia="仿宋" w:hAnsi="仿宋" w:hint="eastAsia"/>
                <w:sz w:val="28"/>
                <w:szCs w:val="28"/>
              </w:rPr>
              <w:t>1963</w:t>
            </w:r>
            <w:r w:rsidR="009535C9">
              <w:rPr>
                <w:rFonts w:ascii="仿宋" w:eastAsia="仿宋" w:hAnsi="仿宋" w:hint="eastAsia"/>
                <w:sz w:val="28"/>
                <w:szCs w:val="28"/>
              </w:rPr>
              <w:t>年</w:t>
            </w:r>
            <w:r>
              <w:rPr>
                <w:rFonts w:ascii="仿宋" w:eastAsia="仿宋" w:hAnsi="仿宋" w:hint="eastAsia"/>
                <w:sz w:val="28"/>
                <w:szCs w:val="28"/>
              </w:rPr>
              <w:t>5</w:t>
            </w:r>
            <w:r w:rsidR="009535C9">
              <w:rPr>
                <w:rFonts w:ascii="仿宋" w:eastAsia="仿宋" w:hAnsi="仿宋" w:hint="eastAsia"/>
                <w:sz w:val="28"/>
                <w:szCs w:val="28"/>
              </w:rPr>
              <w:t>月</w:t>
            </w:r>
          </w:p>
        </w:tc>
        <w:tc>
          <w:tcPr>
            <w:tcW w:w="2130" w:type="dxa"/>
            <w:tcBorders>
              <w:top w:val="single" w:sz="4" w:space="0" w:color="auto"/>
              <w:left w:val="single" w:sz="4" w:space="0" w:color="auto"/>
              <w:bottom w:val="single" w:sz="4" w:space="0" w:color="auto"/>
              <w:right w:val="single" w:sz="4" w:space="0" w:color="auto"/>
            </w:tcBorders>
            <w:vAlign w:val="center"/>
            <w:hideMark/>
          </w:tcPr>
          <w:p w:rsidR="009535C9" w:rsidRDefault="009535C9" w:rsidP="00E74432">
            <w:pPr>
              <w:adjustRightInd w:val="0"/>
              <w:snapToGrid w:val="0"/>
              <w:spacing w:line="300" w:lineRule="exact"/>
              <w:jc w:val="center"/>
              <w:rPr>
                <w:rFonts w:ascii="仿宋" w:eastAsia="仿宋" w:hAnsi="仿宋"/>
                <w:sz w:val="28"/>
                <w:szCs w:val="28"/>
              </w:rPr>
            </w:pPr>
            <w:r>
              <w:rPr>
                <w:rFonts w:ascii="仿宋" w:eastAsia="仿宋" w:hAnsi="仿宋" w:hint="eastAsia"/>
                <w:sz w:val="28"/>
                <w:szCs w:val="28"/>
              </w:rPr>
              <w:t>最后学历</w:t>
            </w:r>
          </w:p>
        </w:tc>
        <w:tc>
          <w:tcPr>
            <w:tcW w:w="2130" w:type="dxa"/>
            <w:tcBorders>
              <w:top w:val="single" w:sz="4" w:space="0" w:color="auto"/>
              <w:left w:val="single" w:sz="4" w:space="0" w:color="auto"/>
              <w:bottom w:val="single" w:sz="4" w:space="0" w:color="auto"/>
              <w:right w:val="single" w:sz="4" w:space="0" w:color="auto"/>
            </w:tcBorders>
            <w:vAlign w:val="center"/>
          </w:tcPr>
          <w:p w:rsidR="009535C9" w:rsidRDefault="00725A57" w:rsidP="00E74432">
            <w:pPr>
              <w:adjustRightInd w:val="0"/>
              <w:snapToGrid w:val="0"/>
              <w:spacing w:line="300" w:lineRule="exact"/>
              <w:jc w:val="center"/>
              <w:rPr>
                <w:rFonts w:ascii="仿宋" w:eastAsia="仿宋" w:hAnsi="仿宋"/>
                <w:sz w:val="28"/>
                <w:szCs w:val="28"/>
              </w:rPr>
            </w:pPr>
            <w:r w:rsidRPr="00AC672E">
              <w:rPr>
                <w:rFonts w:ascii="仿宋" w:eastAsia="仿宋" w:hAnsi="仿宋" w:hint="eastAsia"/>
                <w:sz w:val="28"/>
                <w:szCs w:val="28"/>
              </w:rPr>
              <w:t>研究生</w:t>
            </w:r>
          </w:p>
        </w:tc>
      </w:tr>
      <w:tr w:rsidR="009535C9" w:rsidTr="00E53007">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9535C9" w:rsidRDefault="009535C9" w:rsidP="00065FCC">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参加工作时间</w:t>
            </w:r>
          </w:p>
        </w:tc>
        <w:tc>
          <w:tcPr>
            <w:tcW w:w="2308" w:type="dxa"/>
            <w:tcBorders>
              <w:top w:val="single" w:sz="4" w:space="0" w:color="auto"/>
              <w:left w:val="single" w:sz="4" w:space="0" w:color="auto"/>
              <w:bottom w:val="single" w:sz="4" w:space="0" w:color="auto"/>
              <w:right w:val="single" w:sz="4" w:space="0" w:color="auto"/>
            </w:tcBorders>
            <w:vAlign w:val="center"/>
            <w:hideMark/>
          </w:tcPr>
          <w:p w:rsidR="009535C9" w:rsidRDefault="00725A57" w:rsidP="00E74432">
            <w:pPr>
              <w:spacing w:line="300" w:lineRule="exact"/>
              <w:jc w:val="center"/>
              <w:rPr>
                <w:rFonts w:ascii="仿宋" w:eastAsia="仿宋" w:hAnsi="仿宋"/>
                <w:sz w:val="28"/>
                <w:szCs w:val="28"/>
              </w:rPr>
            </w:pPr>
            <w:r>
              <w:rPr>
                <w:rFonts w:ascii="仿宋" w:eastAsia="仿宋" w:hAnsi="仿宋" w:hint="eastAsia"/>
                <w:sz w:val="28"/>
                <w:szCs w:val="28"/>
              </w:rPr>
              <w:t>1986</w:t>
            </w:r>
            <w:r w:rsidR="009535C9">
              <w:rPr>
                <w:rFonts w:ascii="仿宋" w:eastAsia="仿宋" w:hAnsi="仿宋" w:hint="eastAsia"/>
                <w:sz w:val="28"/>
                <w:szCs w:val="28"/>
              </w:rPr>
              <w:t>年</w:t>
            </w:r>
            <w:r>
              <w:rPr>
                <w:rFonts w:ascii="仿宋" w:eastAsia="仿宋" w:hAnsi="仿宋" w:hint="eastAsia"/>
                <w:sz w:val="28"/>
                <w:szCs w:val="28"/>
              </w:rPr>
              <w:t>7</w:t>
            </w:r>
            <w:r w:rsidR="009535C9">
              <w:rPr>
                <w:rFonts w:ascii="仿宋" w:eastAsia="仿宋" w:hAnsi="仿宋" w:hint="eastAsia"/>
                <w:sz w:val="28"/>
                <w:szCs w:val="28"/>
              </w:rPr>
              <w:t>月</w:t>
            </w:r>
          </w:p>
        </w:tc>
        <w:tc>
          <w:tcPr>
            <w:tcW w:w="2130" w:type="dxa"/>
            <w:tcBorders>
              <w:top w:val="single" w:sz="4" w:space="0" w:color="auto"/>
              <w:left w:val="single" w:sz="4" w:space="0" w:color="auto"/>
              <w:bottom w:val="single" w:sz="4" w:space="0" w:color="auto"/>
              <w:right w:val="single" w:sz="4" w:space="0" w:color="auto"/>
            </w:tcBorders>
            <w:vAlign w:val="center"/>
            <w:hideMark/>
          </w:tcPr>
          <w:p w:rsidR="009535C9" w:rsidRDefault="009535C9" w:rsidP="00E74432">
            <w:pPr>
              <w:adjustRightInd w:val="0"/>
              <w:snapToGrid w:val="0"/>
              <w:spacing w:line="300" w:lineRule="exact"/>
              <w:jc w:val="center"/>
              <w:rPr>
                <w:rFonts w:ascii="仿宋" w:eastAsia="仿宋" w:hAnsi="仿宋"/>
                <w:sz w:val="28"/>
                <w:szCs w:val="28"/>
              </w:rPr>
            </w:pPr>
            <w:r>
              <w:rPr>
                <w:rFonts w:ascii="仿宋" w:eastAsia="仿宋" w:hAnsi="仿宋" w:hint="eastAsia"/>
                <w:sz w:val="28"/>
                <w:szCs w:val="28"/>
              </w:rPr>
              <w:t>高校教龄</w:t>
            </w:r>
          </w:p>
        </w:tc>
        <w:tc>
          <w:tcPr>
            <w:tcW w:w="2130" w:type="dxa"/>
            <w:tcBorders>
              <w:top w:val="single" w:sz="4" w:space="0" w:color="auto"/>
              <w:left w:val="single" w:sz="4" w:space="0" w:color="auto"/>
              <w:bottom w:val="single" w:sz="4" w:space="0" w:color="auto"/>
              <w:right w:val="single" w:sz="4" w:space="0" w:color="auto"/>
            </w:tcBorders>
            <w:vAlign w:val="center"/>
          </w:tcPr>
          <w:p w:rsidR="009535C9" w:rsidRDefault="00725A57" w:rsidP="00E74432">
            <w:pPr>
              <w:adjustRightInd w:val="0"/>
              <w:snapToGrid w:val="0"/>
              <w:spacing w:line="300" w:lineRule="exact"/>
              <w:jc w:val="center"/>
              <w:rPr>
                <w:rFonts w:ascii="仿宋" w:eastAsia="仿宋" w:hAnsi="仿宋"/>
                <w:sz w:val="28"/>
                <w:szCs w:val="28"/>
              </w:rPr>
            </w:pPr>
            <w:r>
              <w:rPr>
                <w:rFonts w:ascii="仿宋" w:eastAsia="仿宋" w:hAnsi="仿宋" w:hint="eastAsia"/>
                <w:sz w:val="28"/>
                <w:szCs w:val="28"/>
              </w:rPr>
              <w:t>35</w:t>
            </w:r>
          </w:p>
        </w:tc>
      </w:tr>
      <w:tr w:rsidR="009535C9" w:rsidTr="00E53007">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9535C9" w:rsidRDefault="009535C9" w:rsidP="00065FCC">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专业技术职称</w:t>
            </w:r>
          </w:p>
        </w:tc>
        <w:tc>
          <w:tcPr>
            <w:tcW w:w="2308" w:type="dxa"/>
            <w:tcBorders>
              <w:top w:val="single" w:sz="4" w:space="0" w:color="auto"/>
              <w:left w:val="single" w:sz="4" w:space="0" w:color="auto"/>
              <w:bottom w:val="single" w:sz="4" w:space="0" w:color="auto"/>
              <w:right w:val="single" w:sz="4" w:space="0" w:color="auto"/>
            </w:tcBorders>
            <w:vAlign w:val="center"/>
          </w:tcPr>
          <w:p w:rsidR="009535C9" w:rsidRDefault="00725A57" w:rsidP="00E74432">
            <w:pPr>
              <w:spacing w:line="300" w:lineRule="exact"/>
              <w:jc w:val="center"/>
              <w:rPr>
                <w:rFonts w:ascii="仿宋" w:eastAsia="仿宋" w:hAnsi="仿宋"/>
                <w:sz w:val="28"/>
                <w:szCs w:val="28"/>
              </w:rPr>
            </w:pPr>
            <w:r w:rsidRPr="00AC672E">
              <w:rPr>
                <w:rFonts w:ascii="仿宋" w:eastAsia="仿宋" w:hAnsi="仿宋" w:hint="eastAsia"/>
                <w:sz w:val="28"/>
                <w:szCs w:val="28"/>
              </w:rPr>
              <w:t>教授</w:t>
            </w:r>
          </w:p>
        </w:tc>
        <w:tc>
          <w:tcPr>
            <w:tcW w:w="2130" w:type="dxa"/>
            <w:tcBorders>
              <w:top w:val="single" w:sz="4" w:space="0" w:color="auto"/>
              <w:left w:val="single" w:sz="4" w:space="0" w:color="auto"/>
              <w:bottom w:val="single" w:sz="4" w:space="0" w:color="auto"/>
              <w:right w:val="single" w:sz="4" w:space="0" w:color="auto"/>
            </w:tcBorders>
            <w:vAlign w:val="center"/>
            <w:hideMark/>
          </w:tcPr>
          <w:p w:rsidR="009535C9" w:rsidRDefault="009535C9" w:rsidP="00E74432">
            <w:pPr>
              <w:spacing w:line="300" w:lineRule="exact"/>
              <w:jc w:val="center"/>
              <w:rPr>
                <w:rFonts w:ascii="仿宋" w:eastAsia="仿宋" w:hAnsi="仿宋"/>
                <w:sz w:val="28"/>
                <w:szCs w:val="28"/>
              </w:rPr>
            </w:pPr>
            <w:r>
              <w:rPr>
                <w:rFonts w:ascii="仿宋" w:eastAsia="仿宋" w:hAnsi="仿宋" w:hint="eastAsia"/>
                <w:sz w:val="28"/>
                <w:szCs w:val="28"/>
              </w:rPr>
              <w:t>现任党政职务</w:t>
            </w:r>
          </w:p>
        </w:tc>
        <w:tc>
          <w:tcPr>
            <w:tcW w:w="2130" w:type="dxa"/>
            <w:tcBorders>
              <w:top w:val="single" w:sz="4" w:space="0" w:color="auto"/>
              <w:left w:val="single" w:sz="4" w:space="0" w:color="auto"/>
              <w:bottom w:val="single" w:sz="4" w:space="0" w:color="auto"/>
              <w:right w:val="single" w:sz="4" w:space="0" w:color="auto"/>
            </w:tcBorders>
            <w:vAlign w:val="center"/>
          </w:tcPr>
          <w:p w:rsidR="009535C9" w:rsidRDefault="00725A57" w:rsidP="00E74432">
            <w:pPr>
              <w:spacing w:line="300" w:lineRule="exact"/>
              <w:jc w:val="center"/>
              <w:rPr>
                <w:rFonts w:ascii="仿宋" w:eastAsia="仿宋" w:hAnsi="仿宋"/>
                <w:sz w:val="28"/>
                <w:szCs w:val="28"/>
              </w:rPr>
            </w:pPr>
            <w:r w:rsidRPr="00AC672E">
              <w:rPr>
                <w:rFonts w:ascii="仿宋" w:eastAsia="仿宋" w:hAnsi="仿宋" w:hint="eastAsia"/>
                <w:sz w:val="28"/>
                <w:szCs w:val="28"/>
              </w:rPr>
              <w:t>无</w:t>
            </w:r>
          </w:p>
        </w:tc>
      </w:tr>
      <w:tr w:rsidR="009535C9" w:rsidTr="00E53007">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9535C9" w:rsidRDefault="009535C9" w:rsidP="00065FCC">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工作单位</w:t>
            </w:r>
          </w:p>
        </w:tc>
        <w:tc>
          <w:tcPr>
            <w:tcW w:w="2308" w:type="dxa"/>
            <w:tcBorders>
              <w:top w:val="single" w:sz="4" w:space="0" w:color="auto"/>
              <w:left w:val="single" w:sz="4" w:space="0" w:color="auto"/>
              <w:bottom w:val="single" w:sz="4" w:space="0" w:color="auto"/>
              <w:right w:val="single" w:sz="4" w:space="0" w:color="auto"/>
            </w:tcBorders>
            <w:vAlign w:val="center"/>
          </w:tcPr>
          <w:p w:rsidR="009535C9" w:rsidRDefault="00725A57" w:rsidP="00E74432">
            <w:pPr>
              <w:spacing w:line="300" w:lineRule="exact"/>
              <w:jc w:val="center"/>
              <w:rPr>
                <w:rFonts w:ascii="仿宋" w:eastAsia="仿宋" w:hAnsi="仿宋"/>
                <w:sz w:val="28"/>
                <w:szCs w:val="28"/>
              </w:rPr>
            </w:pPr>
            <w:r w:rsidRPr="00AC672E">
              <w:rPr>
                <w:rFonts w:ascii="仿宋" w:eastAsia="仿宋" w:hAnsi="仿宋" w:hint="eastAsia"/>
                <w:sz w:val="28"/>
                <w:szCs w:val="28"/>
              </w:rPr>
              <w:t>化学与药学院</w:t>
            </w:r>
          </w:p>
        </w:tc>
        <w:tc>
          <w:tcPr>
            <w:tcW w:w="2130" w:type="dxa"/>
            <w:tcBorders>
              <w:top w:val="single" w:sz="4" w:space="0" w:color="auto"/>
              <w:left w:val="single" w:sz="4" w:space="0" w:color="auto"/>
              <w:bottom w:val="single" w:sz="4" w:space="0" w:color="auto"/>
              <w:right w:val="single" w:sz="4" w:space="0" w:color="auto"/>
            </w:tcBorders>
            <w:vAlign w:val="center"/>
            <w:hideMark/>
          </w:tcPr>
          <w:p w:rsidR="009535C9" w:rsidRDefault="009535C9" w:rsidP="00E74432">
            <w:pPr>
              <w:spacing w:line="300" w:lineRule="exact"/>
              <w:jc w:val="center"/>
              <w:rPr>
                <w:rFonts w:ascii="仿宋" w:eastAsia="仿宋" w:hAnsi="仿宋"/>
                <w:sz w:val="28"/>
                <w:szCs w:val="28"/>
              </w:rPr>
            </w:pPr>
            <w:r>
              <w:rPr>
                <w:rFonts w:ascii="仿宋" w:eastAsia="仿宋" w:hAnsi="仿宋" w:hint="eastAsia"/>
                <w:sz w:val="28"/>
                <w:szCs w:val="28"/>
              </w:rPr>
              <w:t>联系电话</w:t>
            </w:r>
          </w:p>
        </w:tc>
        <w:tc>
          <w:tcPr>
            <w:tcW w:w="2130" w:type="dxa"/>
            <w:tcBorders>
              <w:top w:val="single" w:sz="4" w:space="0" w:color="auto"/>
              <w:left w:val="single" w:sz="4" w:space="0" w:color="auto"/>
              <w:bottom w:val="single" w:sz="4" w:space="0" w:color="auto"/>
              <w:right w:val="single" w:sz="4" w:space="0" w:color="auto"/>
            </w:tcBorders>
            <w:vAlign w:val="center"/>
          </w:tcPr>
          <w:p w:rsidR="009535C9" w:rsidRDefault="00725A57" w:rsidP="00E74432">
            <w:pPr>
              <w:spacing w:line="300" w:lineRule="exact"/>
              <w:jc w:val="center"/>
              <w:rPr>
                <w:rFonts w:ascii="仿宋" w:eastAsia="仿宋" w:hAnsi="仿宋"/>
                <w:sz w:val="28"/>
                <w:szCs w:val="28"/>
              </w:rPr>
            </w:pPr>
            <w:r w:rsidRPr="00AC672E">
              <w:rPr>
                <w:rFonts w:ascii="仿宋" w:eastAsia="仿宋" w:hAnsi="仿宋"/>
                <w:sz w:val="28"/>
                <w:szCs w:val="28"/>
              </w:rPr>
              <w:t>13992812408</w:t>
            </w:r>
          </w:p>
        </w:tc>
      </w:tr>
      <w:tr w:rsidR="009535C9" w:rsidTr="00E53007">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9535C9" w:rsidRDefault="009535C9" w:rsidP="00AC672E">
            <w:pPr>
              <w:adjustRightInd w:val="0"/>
              <w:snapToGrid w:val="0"/>
              <w:spacing w:line="300" w:lineRule="exact"/>
              <w:jc w:val="center"/>
              <w:rPr>
                <w:rFonts w:ascii="仿宋" w:eastAsia="仿宋" w:hAnsi="仿宋"/>
                <w:sz w:val="28"/>
                <w:szCs w:val="28"/>
              </w:rPr>
            </w:pPr>
            <w:r>
              <w:rPr>
                <w:rFonts w:ascii="仿宋" w:eastAsia="仿宋" w:hAnsi="仿宋" w:hint="eastAsia"/>
                <w:sz w:val="28"/>
                <w:szCs w:val="28"/>
              </w:rPr>
              <w:t>现从事工作及专长</w:t>
            </w:r>
          </w:p>
        </w:tc>
        <w:tc>
          <w:tcPr>
            <w:tcW w:w="2308" w:type="dxa"/>
            <w:tcBorders>
              <w:top w:val="single" w:sz="4" w:space="0" w:color="auto"/>
              <w:left w:val="single" w:sz="4" w:space="0" w:color="auto"/>
              <w:bottom w:val="single" w:sz="4" w:space="0" w:color="auto"/>
              <w:right w:val="single" w:sz="4" w:space="0" w:color="auto"/>
            </w:tcBorders>
            <w:vAlign w:val="center"/>
          </w:tcPr>
          <w:p w:rsidR="003362A2" w:rsidRDefault="00725A57" w:rsidP="00E74432">
            <w:pPr>
              <w:spacing w:line="300" w:lineRule="exact"/>
              <w:jc w:val="center"/>
              <w:rPr>
                <w:rFonts w:ascii="仿宋" w:eastAsia="仿宋" w:hAnsi="仿宋"/>
                <w:sz w:val="28"/>
                <w:szCs w:val="28"/>
              </w:rPr>
            </w:pPr>
            <w:r w:rsidRPr="00AC672E">
              <w:rPr>
                <w:rFonts w:ascii="仿宋" w:eastAsia="仿宋" w:hAnsi="仿宋" w:hint="eastAsia"/>
                <w:sz w:val="28"/>
                <w:szCs w:val="28"/>
              </w:rPr>
              <w:t>教学、科研</w:t>
            </w:r>
            <w:r w:rsidRPr="00AC672E">
              <w:rPr>
                <w:rFonts w:ascii="仿宋" w:eastAsia="仿宋" w:hAnsi="仿宋"/>
                <w:sz w:val="28"/>
                <w:szCs w:val="28"/>
              </w:rPr>
              <w:t>/</w:t>
            </w:r>
          </w:p>
          <w:p w:rsidR="009535C9" w:rsidRDefault="00725A57" w:rsidP="00E74432">
            <w:pPr>
              <w:spacing w:line="300" w:lineRule="exact"/>
              <w:jc w:val="center"/>
              <w:rPr>
                <w:rFonts w:ascii="仿宋" w:eastAsia="仿宋" w:hAnsi="仿宋"/>
                <w:sz w:val="28"/>
                <w:szCs w:val="28"/>
              </w:rPr>
            </w:pPr>
            <w:r w:rsidRPr="00AC672E">
              <w:rPr>
                <w:rFonts w:ascii="仿宋" w:eastAsia="仿宋" w:hAnsi="仿宋" w:hint="eastAsia"/>
                <w:sz w:val="28"/>
                <w:szCs w:val="28"/>
              </w:rPr>
              <w:t>植物化学</w:t>
            </w:r>
          </w:p>
        </w:tc>
        <w:tc>
          <w:tcPr>
            <w:tcW w:w="2130" w:type="dxa"/>
            <w:tcBorders>
              <w:top w:val="single" w:sz="4" w:space="0" w:color="auto"/>
              <w:left w:val="single" w:sz="4" w:space="0" w:color="auto"/>
              <w:bottom w:val="single" w:sz="4" w:space="0" w:color="auto"/>
              <w:right w:val="single" w:sz="4" w:space="0" w:color="auto"/>
            </w:tcBorders>
            <w:vAlign w:val="center"/>
            <w:hideMark/>
          </w:tcPr>
          <w:p w:rsidR="009535C9" w:rsidRDefault="009535C9" w:rsidP="00E74432">
            <w:pPr>
              <w:spacing w:line="300" w:lineRule="exact"/>
              <w:jc w:val="center"/>
              <w:rPr>
                <w:rFonts w:ascii="仿宋" w:eastAsia="仿宋" w:hAnsi="仿宋"/>
                <w:sz w:val="28"/>
                <w:szCs w:val="28"/>
              </w:rPr>
            </w:pPr>
            <w:r>
              <w:rPr>
                <w:rFonts w:ascii="仿宋" w:eastAsia="仿宋" w:hAnsi="仿宋" w:hint="eastAsia"/>
                <w:sz w:val="28"/>
                <w:szCs w:val="28"/>
              </w:rPr>
              <w:t>电子信箱</w:t>
            </w:r>
          </w:p>
        </w:tc>
        <w:tc>
          <w:tcPr>
            <w:tcW w:w="2130" w:type="dxa"/>
            <w:tcBorders>
              <w:top w:val="single" w:sz="4" w:space="0" w:color="auto"/>
              <w:left w:val="single" w:sz="4" w:space="0" w:color="auto"/>
              <w:bottom w:val="single" w:sz="4" w:space="0" w:color="auto"/>
              <w:right w:val="single" w:sz="4" w:space="0" w:color="auto"/>
            </w:tcBorders>
            <w:vAlign w:val="center"/>
          </w:tcPr>
          <w:p w:rsidR="009535C9" w:rsidRDefault="00725A57" w:rsidP="00E74432">
            <w:pPr>
              <w:spacing w:line="300" w:lineRule="exact"/>
              <w:jc w:val="center"/>
              <w:rPr>
                <w:rFonts w:ascii="仿宋" w:eastAsia="仿宋" w:hAnsi="仿宋"/>
                <w:sz w:val="28"/>
                <w:szCs w:val="28"/>
              </w:rPr>
            </w:pPr>
            <w:r w:rsidRPr="00AC672E">
              <w:rPr>
                <w:rFonts w:ascii="仿宋" w:eastAsia="仿宋" w:hAnsi="仿宋"/>
                <w:sz w:val="28"/>
                <w:szCs w:val="28"/>
              </w:rPr>
              <w:t>jinminggao@nwsuaf.edu.cn</w:t>
            </w:r>
          </w:p>
        </w:tc>
      </w:tr>
      <w:tr w:rsidR="009535C9" w:rsidTr="00E53007">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9535C9" w:rsidRDefault="009535C9" w:rsidP="00065FCC">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通讯地址</w:t>
            </w:r>
          </w:p>
        </w:tc>
        <w:tc>
          <w:tcPr>
            <w:tcW w:w="2308" w:type="dxa"/>
            <w:tcBorders>
              <w:top w:val="single" w:sz="4" w:space="0" w:color="auto"/>
              <w:left w:val="single" w:sz="4" w:space="0" w:color="auto"/>
              <w:bottom w:val="single" w:sz="4" w:space="0" w:color="auto"/>
              <w:right w:val="single" w:sz="4" w:space="0" w:color="auto"/>
            </w:tcBorders>
            <w:vAlign w:val="center"/>
          </w:tcPr>
          <w:p w:rsidR="009535C9" w:rsidRDefault="00725A57" w:rsidP="00E74432">
            <w:pPr>
              <w:spacing w:line="300" w:lineRule="exact"/>
              <w:jc w:val="center"/>
              <w:rPr>
                <w:rFonts w:ascii="仿宋" w:eastAsia="仿宋" w:hAnsi="仿宋"/>
                <w:sz w:val="28"/>
                <w:szCs w:val="28"/>
              </w:rPr>
            </w:pPr>
            <w:r w:rsidRPr="00AC672E">
              <w:rPr>
                <w:rFonts w:ascii="仿宋" w:eastAsia="仿宋" w:hAnsi="仿宋" w:hint="eastAsia"/>
                <w:sz w:val="28"/>
                <w:szCs w:val="28"/>
              </w:rPr>
              <w:t>陕西杨凌区西农路</w:t>
            </w:r>
            <w:r w:rsidRPr="00AC672E">
              <w:rPr>
                <w:rFonts w:ascii="仿宋" w:eastAsia="仿宋" w:hAnsi="仿宋"/>
                <w:sz w:val="28"/>
                <w:szCs w:val="28"/>
              </w:rPr>
              <w:t>22</w:t>
            </w:r>
            <w:r w:rsidRPr="00AC672E">
              <w:rPr>
                <w:rFonts w:ascii="仿宋" w:eastAsia="仿宋" w:hAnsi="仿宋" w:hint="eastAsia"/>
                <w:sz w:val="28"/>
                <w:szCs w:val="28"/>
              </w:rPr>
              <w:t>号</w:t>
            </w:r>
          </w:p>
        </w:tc>
        <w:tc>
          <w:tcPr>
            <w:tcW w:w="2130" w:type="dxa"/>
            <w:tcBorders>
              <w:top w:val="single" w:sz="4" w:space="0" w:color="auto"/>
              <w:left w:val="single" w:sz="4" w:space="0" w:color="auto"/>
              <w:bottom w:val="single" w:sz="4" w:space="0" w:color="auto"/>
              <w:right w:val="single" w:sz="4" w:space="0" w:color="auto"/>
            </w:tcBorders>
            <w:vAlign w:val="center"/>
            <w:hideMark/>
          </w:tcPr>
          <w:p w:rsidR="009535C9" w:rsidRDefault="009535C9" w:rsidP="00E74432">
            <w:pPr>
              <w:spacing w:line="300" w:lineRule="exact"/>
              <w:jc w:val="center"/>
              <w:rPr>
                <w:rFonts w:ascii="仿宋" w:eastAsia="仿宋" w:hAnsi="仿宋"/>
                <w:sz w:val="28"/>
                <w:szCs w:val="28"/>
              </w:rPr>
            </w:pPr>
            <w:r>
              <w:rPr>
                <w:rFonts w:ascii="仿宋" w:eastAsia="仿宋" w:hAnsi="仿宋" w:hint="eastAsia"/>
                <w:sz w:val="28"/>
                <w:szCs w:val="28"/>
              </w:rPr>
              <w:t>邮政编码</w:t>
            </w:r>
          </w:p>
        </w:tc>
        <w:tc>
          <w:tcPr>
            <w:tcW w:w="2130" w:type="dxa"/>
            <w:tcBorders>
              <w:top w:val="single" w:sz="4" w:space="0" w:color="auto"/>
              <w:left w:val="single" w:sz="4" w:space="0" w:color="auto"/>
              <w:bottom w:val="single" w:sz="4" w:space="0" w:color="auto"/>
              <w:right w:val="single" w:sz="4" w:space="0" w:color="auto"/>
            </w:tcBorders>
            <w:vAlign w:val="center"/>
          </w:tcPr>
          <w:p w:rsidR="009535C9" w:rsidRDefault="00725A57" w:rsidP="00E74432">
            <w:pPr>
              <w:spacing w:line="300" w:lineRule="exact"/>
              <w:jc w:val="center"/>
              <w:rPr>
                <w:rFonts w:ascii="仿宋" w:eastAsia="仿宋" w:hAnsi="仿宋"/>
                <w:sz w:val="28"/>
                <w:szCs w:val="28"/>
              </w:rPr>
            </w:pPr>
            <w:r w:rsidRPr="00AC672E">
              <w:rPr>
                <w:rFonts w:ascii="仿宋" w:eastAsia="仿宋" w:hAnsi="仿宋"/>
                <w:sz w:val="28"/>
                <w:szCs w:val="28"/>
              </w:rPr>
              <w:t>712100</w:t>
            </w:r>
          </w:p>
        </w:tc>
      </w:tr>
      <w:tr w:rsidR="009535C9" w:rsidTr="00E53007">
        <w:trPr>
          <w:cantSplit/>
          <w:trHeight w:val="702"/>
        </w:trPr>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9535C9" w:rsidRDefault="009535C9" w:rsidP="00065FCC">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何时何地受何奖励</w:t>
            </w:r>
          </w:p>
        </w:tc>
        <w:tc>
          <w:tcPr>
            <w:tcW w:w="6568" w:type="dxa"/>
            <w:gridSpan w:val="3"/>
            <w:tcBorders>
              <w:top w:val="single" w:sz="4" w:space="0" w:color="auto"/>
              <w:left w:val="single" w:sz="4" w:space="0" w:color="auto"/>
              <w:bottom w:val="single" w:sz="4" w:space="0" w:color="auto"/>
              <w:right w:val="single" w:sz="4" w:space="0" w:color="auto"/>
            </w:tcBorders>
            <w:vAlign w:val="center"/>
          </w:tcPr>
          <w:p w:rsidR="00AC672E" w:rsidRDefault="00AC672E" w:rsidP="00AC672E">
            <w:pPr>
              <w:spacing w:line="300" w:lineRule="exact"/>
              <w:jc w:val="left"/>
              <w:rPr>
                <w:rFonts w:ascii="仿宋" w:eastAsia="仿宋" w:hAnsi="仿宋"/>
                <w:sz w:val="28"/>
                <w:szCs w:val="28"/>
              </w:rPr>
            </w:pPr>
            <w:r w:rsidRPr="00AC672E">
              <w:rPr>
                <w:rFonts w:ascii="仿宋" w:eastAsia="仿宋" w:hAnsi="仿宋"/>
                <w:sz w:val="28"/>
                <w:szCs w:val="28"/>
              </w:rPr>
              <w:t>2005</w:t>
            </w:r>
            <w:r w:rsidRPr="00AC672E">
              <w:rPr>
                <w:rFonts w:ascii="仿宋" w:eastAsia="仿宋" w:hAnsi="仿宋" w:hint="eastAsia"/>
                <w:sz w:val="28"/>
                <w:szCs w:val="28"/>
              </w:rPr>
              <w:t>年</w:t>
            </w:r>
            <w:r w:rsidR="007D7480">
              <w:rPr>
                <w:rFonts w:ascii="仿宋" w:eastAsia="仿宋" w:hAnsi="仿宋" w:hint="eastAsia"/>
                <w:sz w:val="28"/>
                <w:szCs w:val="28"/>
              </w:rPr>
              <w:t>，</w:t>
            </w:r>
            <w:r w:rsidRPr="00AC672E">
              <w:rPr>
                <w:rFonts w:ascii="仿宋" w:eastAsia="仿宋" w:hAnsi="仿宋" w:hint="eastAsia"/>
                <w:sz w:val="28"/>
                <w:szCs w:val="28"/>
              </w:rPr>
              <w:t>获陕西省科学技术一等奖；</w:t>
            </w:r>
          </w:p>
          <w:p w:rsidR="00AC672E" w:rsidRDefault="00AC672E" w:rsidP="00AC672E">
            <w:pPr>
              <w:spacing w:line="300" w:lineRule="exact"/>
              <w:jc w:val="left"/>
              <w:rPr>
                <w:rFonts w:ascii="仿宋" w:eastAsia="仿宋" w:hAnsi="仿宋"/>
                <w:sz w:val="28"/>
                <w:szCs w:val="28"/>
              </w:rPr>
            </w:pPr>
            <w:r w:rsidRPr="00AC672E">
              <w:rPr>
                <w:rFonts w:ascii="仿宋" w:eastAsia="仿宋" w:hAnsi="仿宋"/>
                <w:sz w:val="28"/>
                <w:szCs w:val="28"/>
              </w:rPr>
              <w:t>2010</w:t>
            </w:r>
            <w:r w:rsidRPr="00AC672E">
              <w:rPr>
                <w:rFonts w:ascii="仿宋" w:eastAsia="仿宋" w:hAnsi="仿宋" w:hint="eastAsia"/>
                <w:sz w:val="28"/>
                <w:szCs w:val="28"/>
              </w:rPr>
              <w:t>年</w:t>
            </w:r>
            <w:r w:rsidR="007D7480">
              <w:rPr>
                <w:rFonts w:ascii="仿宋" w:eastAsia="仿宋" w:hAnsi="仿宋" w:hint="eastAsia"/>
                <w:sz w:val="28"/>
                <w:szCs w:val="28"/>
              </w:rPr>
              <w:t>，</w:t>
            </w:r>
            <w:r w:rsidR="00FF2E5A" w:rsidRPr="00AC672E">
              <w:rPr>
                <w:rFonts w:ascii="仿宋" w:eastAsia="仿宋" w:hAnsi="仿宋" w:hint="eastAsia"/>
                <w:sz w:val="28"/>
                <w:szCs w:val="28"/>
              </w:rPr>
              <w:t>获</w:t>
            </w:r>
            <w:r w:rsidRPr="00AC672E">
              <w:rPr>
                <w:rFonts w:ascii="仿宋" w:eastAsia="仿宋" w:hAnsi="仿宋" w:hint="eastAsia"/>
                <w:sz w:val="28"/>
                <w:szCs w:val="28"/>
              </w:rPr>
              <w:t>《植物化学》获国家级精品课程；</w:t>
            </w:r>
          </w:p>
          <w:p w:rsidR="00AC672E" w:rsidRDefault="00AC672E" w:rsidP="00AC672E">
            <w:pPr>
              <w:spacing w:line="300" w:lineRule="exact"/>
              <w:jc w:val="left"/>
              <w:rPr>
                <w:rFonts w:ascii="仿宋" w:eastAsia="仿宋" w:hAnsi="仿宋"/>
                <w:sz w:val="28"/>
                <w:szCs w:val="28"/>
              </w:rPr>
            </w:pPr>
            <w:r w:rsidRPr="00AC672E">
              <w:rPr>
                <w:rFonts w:ascii="仿宋" w:eastAsia="仿宋" w:hAnsi="仿宋"/>
                <w:sz w:val="28"/>
                <w:szCs w:val="28"/>
              </w:rPr>
              <w:t>2012</w:t>
            </w:r>
            <w:r w:rsidRPr="00AC672E">
              <w:rPr>
                <w:rFonts w:ascii="仿宋" w:eastAsia="仿宋" w:hAnsi="仿宋" w:hint="eastAsia"/>
                <w:sz w:val="28"/>
                <w:szCs w:val="28"/>
              </w:rPr>
              <w:t>年</w:t>
            </w:r>
            <w:r w:rsidR="007D7480">
              <w:rPr>
                <w:rFonts w:ascii="仿宋" w:eastAsia="仿宋" w:hAnsi="仿宋" w:hint="eastAsia"/>
                <w:sz w:val="28"/>
                <w:szCs w:val="28"/>
              </w:rPr>
              <w:t>，</w:t>
            </w:r>
            <w:r w:rsidRPr="00AC672E">
              <w:rPr>
                <w:rFonts w:ascii="仿宋" w:eastAsia="仿宋" w:hAnsi="仿宋" w:hint="eastAsia"/>
                <w:sz w:val="28"/>
                <w:szCs w:val="28"/>
              </w:rPr>
              <w:t>获教育部科学技术进步奖二等奖；</w:t>
            </w:r>
          </w:p>
          <w:p w:rsidR="00AC672E" w:rsidRPr="00AC672E" w:rsidRDefault="00AC672E" w:rsidP="00AC672E">
            <w:pPr>
              <w:spacing w:line="300" w:lineRule="exact"/>
              <w:jc w:val="left"/>
              <w:rPr>
                <w:rFonts w:ascii="仿宋" w:eastAsia="仿宋" w:hAnsi="仿宋"/>
                <w:sz w:val="28"/>
                <w:szCs w:val="28"/>
              </w:rPr>
            </w:pPr>
            <w:r w:rsidRPr="00AC672E">
              <w:rPr>
                <w:rFonts w:ascii="仿宋" w:eastAsia="仿宋" w:hAnsi="仿宋"/>
                <w:sz w:val="28"/>
                <w:szCs w:val="28"/>
              </w:rPr>
              <w:t>2015</w:t>
            </w:r>
            <w:r w:rsidRPr="00AC672E">
              <w:rPr>
                <w:rFonts w:ascii="仿宋" w:eastAsia="仿宋" w:hAnsi="仿宋" w:hint="eastAsia"/>
                <w:sz w:val="28"/>
                <w:szCs w:val="28"/>
              </w:rPr>
              <w:t>年</w:t>
            </w:r>
            <w:r w:rsidR="007D7480">
              <w:rPr>
                <w:rFonts w:ascii="仿宋" w:eastAsia="仿宋" w:hAnsi="仿宋" w:hint="eastAsia"/>
                <w:sz w:val="28"/>
                <w:szCs w:val="28"/>
              </w:rPr>
              <w:t>，</w:t>
            </w:r>
            <w:r w:rsidRPr="00AC672E">
              <w:rPr>
                <w:rFonts w:ascii="仿宋" w:eastAsia="仿宋" w:hAnsi="仿宋" w:hint="eastAsia"/>
                <w:sz w:val="28"/>
                <w:szCs w:val="28"/>
              </w:rPr>
              <w:t>获陕西省高等教育教学成果奖特等奖；</w:t>
            </w:r>
          </w:p>
          <w:p w:rsidR="00725A57" w:rsidRDefault="00725A57" w:rsidP="00AC672E">
            <w:pPr>
              <w:spacing w:line="300" w:lineRule="exact"/>
              <w:jc w:val="left"/>
              <w:rPr>
                <w:rFonts w:ascii="仿宋" w:eastAsia="仿宋" w:hAnsi="仿宋"/>
                <w:sz w:val="28"/>
                <w:szCs w:val="28"/>
              </w:rPr>
            </w:pPr>
            <w:r w:rsidRPr="00AC672E">
              <w:rPr>
                <w:rFonts w:ascii="仿宋" w:eastAsia="仿宋" w:hAnsi="仿宋"/>
                <w:sz w:val="28"/>
                <w:szCs w:val="28"/>
              </w:rPr>
              <w:t>2016</w:t>
            </w:r>
            <w:r w:rsidRPr="00AC672E">
              <w:rPr>
                <w:rFonts w:ascii="仿宋" w:eastAsia="仿宋" w:hAnsi="仿宋" w:hint="eastAsia"/>
                <w:sz w:val="28"/>
                <w:szCs w:val="28"/>
              </w:rPr>
              <w:t>年</w:t>
            </w:r>
            <w:r w:rsidR="007D7480">
              <w:rPr>
                <w:rFonts w:ascii="仿宋" w:eastAsia="仿宋" w:hAnsi="仿宋" w:hint="eastAsia"/>
                <w:sz w:val="28"/>
                <w:szCs w:val="28"/>
              </w:rPr>
              <w:t>，</w:t>
            </w:r>
            <w:r w:rsidRPr="00AC672E">
              <w:rPr>
                <w:rFonts w:ascii="仿宋" w:eastAsia="仿宋" w:hAnsi="仿宋" w:hint="eastAsia"/>
                <w:sz w:val="28"/>
                <w:szCs w:val="28"/>
              </w:rPr>
              <w:t>获第十届陕西省高等学校教学名师奖；</w:t>
            </w:r>
          </w:p>
          <w:p w:rsidR="00AC672E" w:rsidRDefault="00AC672E" w:rsidP="00AC672E">
            <w:pPr>
              <w:spacing w:line="300" w:lineRule="exact"/>
              <w:jc w:val="left"/>
              <w:rPr>
                <w:rFonts w:ascii="仿宋" w:eastAsia="仿宋" w:hAnsi="仿宋"/>
                <w:sz w:val="28"/>
                <w:szCs w:val="28"/>
              </w:rPr>
            </w:pPr>
            <w:r w:rsidRPr="00AC672E">
              <w:rPr>
                <w:rFonts w:ascii="仿宋" w:eastAsia="仿宋" w:hAnsi="仿宋"/>
                <w:sz w:val="28"/>
                <w:szCs w:val="28"/>
              </w:rPr>
              <w:t>20</w:t>
            </w:r>
            <w:r>
              <w:rPr>
                <w:rFonts w:ascii="仿宋" w:eastAsia="仿宋" w:hAnsi="仿宋" w:hint="eastAsia"/>
                <w:sz w:val="28"/>
                <w:szCs w:val="28"/>
              </w:rPr>
              <w:t>17</w:t>
            </w:r>
            <w:r w:rsidRPr="00AC672E">
              <w:rPr>
                <w:rFonts w:ascii="仿宋" w:eastAsia="仿宋" w:hAnsi="仿宋" w:hint="eastAsia"/>
                <w:sz w:val="28"/>
                <w:szCs w:val="28"/>
              </w:rPr>
              <w:t>年</w:t>
            </w:r>
            <w:r w:rsidR="007D7480">
              <w:rPr>
                <w:rFonts w:ascii="仿宋" w:eastAsia="仿宋" w:hAnsi="仿宋" w:hint="eastAsia"/>
                <w:sz w:val="28"/>
                <w:szCs w:val="28"/>
              </w:rPr>
              <w:t>，</w:t>
            </w:r>
            <w:r w:rsidRPr="00AC672E">
              <w:rPr>
                <w:rFonts w:ascii="仿宋" w:eastAsia="仿宋" w:hAnsi="仿宋" w:hint="eastAsia"/>
                <w:sz w:val="28"/>
                <w:szCs w:val="28"/>
              </w:rPr>
              <w:t>获陕西省科学技术一等奖；</w:t>
            </w:r>
          </w:p>
          <w:p w:rsidR="0067784E" w:rsidRPr="0067784E" w:rsidRDefault="0067784E" w:rsidP="00AC672E">
            <w:pPr>
              <w:spacing w:line="300" w:lineRule="exact"/>
              <w:jc w:val="left"/>
              <w:rPr>
                <w:rFonts w:ascii="仿宋" w:eastAsia="仿宋" w:hAnsi="仿宋"/>
                <w:sz w:val="28"/>
                <w:szCs w:val="28"/>
              </w:rPr>
            </w:pPr>
            <w:r w:rsidRPr="0067784E">
              <w:rPr>
                <w:rFonts w:ascii="仿宋" w:eastAsia="仿宋" w:hAnsi="仿宋"/>
                <w:sz w:val="28"/>
                <w:szCs w:val="28"/>
              </w:rPr>
              <w:t>201</w:t>
            </w:r>
            <w:r w:rsidRPr="0067784E">
              <w:rPr>
                <w:rFonts w:ascii="仿宋" w:eastAsia="仿宋" w:hAnsi="仿宋" w:hint="eastAsia"/>
                <w:sz w:val="28"/>
                <w:szCs w:val="28"/>
              </w:rPr>
              <w:t>8</w:t>
            </w:r>
            <w:r w:rsidRPr="0067784E">
              <w:rPr>
                <w:rFonts w:ascii="仿宋" w:eastAsia="仿宋" w:hAnsi="仿宋"/>
                <w:sz w:val="28"/>
                <w:szCs w:val="28"/>
              </w:rPr>
              <w:t>年</w:t>
            </w:r>
            <w:r w:rsidR="007D7480">
              <w:rPr>
                <w:rFonts w:ascii="仿宋" w:eastAsia="仿宋" w:hAnsi="仿宋" w:hint="eastAsia"/>
                <w:sz w:val="28"/>
                <w:szCs w:val="28"/>
              </w:rPr>
              <w:t>，</w:t>
            </w:r>
            <w:r w:rsidRPr="00AC672E">
              <w:rPr>
                <w:rFonts w:ascii="仿宋" w:eastAsia="仿宋" w:hAnsi="仿宋" w:hint="eastAsia"/>
                <w:sz w:val="28"/>
                <w:szCs w:val="28"/>
              </w:rPr>
              <w:t>获</w:t>
            </w:r>
            <w:r w:rsidRPr="0067784E">
              <w:rPr>
                <w:rFonts w:ascii="仿宋" w:eastAsia="仿宋" w:hAnsi="仿宋"/>
                <w:sz w:val="28"/>
                <w:szCs w:val="28"/>
              </w:rPr>
              <w:t>陕西省“特支计划”教学名师</w:t>
            </w:r>
            <w:r w:rsidRPr="00AC672E">
              <w:rPr>
                <w:rFonts w:ascii="仿宋" w:eastAsia="仿宋" w:hAnsi="仿宋" w:hint="eastAsia"/>
                <w:sz w:val="28"/>
                <w:szCs w:val="28"/>
              </w:rPr>
              <w:t>；</w:t>
            </w:r>
          </w:p>
          <w:p w:rsidR="00AC672E" w:rsidRDefault="0043192E" w:rsidP="00A32CA9">
            <w:pPr>
              <w:spacing w:line="300" w:lineRule="exact"/>
              <w:jc w:val="left"/>
              <w:rPr>
                <w:rFonts w:ascii="仿宋" w:eastAsia="仿宋" w:hAnsi="仿宋"/>
                <w:sz w:val="28"/>
                <w:szCs w:val="28"/>
              </w:rPr>
            </w:pPr>
            <w:r w:rsidRPr="00A32CA9">
              <w:rPr>
                <w:rFonts w:ascii="仿宋" w:eastAsia="仿宋" w:hAnsi="仿宋" w:hint="eastAsia"/>
                <w:sz w:val="28"/>
                <w:szCs w:val="28"/>
              </w:rPr>
              <w:t>2020</w:t>
            </w:r>
            <w:r w:rsidR="00F96A0F" w:rsidRPr="00AC672E">
              <w:rPr>
                <w:rFonts w:ascii="仿宋" w:eastAsia="仿宋" w:hAnsi="仿宋" w:hint="eastAsia"/>
                <w:sz w:val="28"/>
                <w:szCs w:val="28"/>
              </w:rPr>
              <w:t>年</w:t>
            </w:r>
            <w:r w:rsidRPr="00A32CA9">
              <w:rPr>
                <w:rFonts w:ascii="仿宋" w:eastAsia="仿宋" w:hAnsi="仿宋" w:hint="eastAsia"/>
                <w:sz w:val="28"/>
                <w:szCs w:val="28"/>
              </w:rPr>
              <w:t>，获宝钢优秀教师奖</w:t>
            </w:r>
            <w:r w:rsidR="007D7480">
              <w:rPr>
                <w:rFonts w:ascii="仿宋" w:eastAsia="仿宋" w:hAnsi="仿宋" w:hint="eastAsia"/>
                <w:sz w:val="28"/>
                <w:szCs w:val="28"/>
              </w:rPr>
              <w:t>；</w:t>
            </w:r>
          </w:p>
          <w:p w:rsidR="007D7480" w:rsidRPr="007D7480" w:rsidRDefault="007D7480" w:rsidP="00A32CA9">
            <w:pPr>
              <w:spacing w:line="300" w:lineRule="exact"/>
              <w:jc w:val="left"/>
              <w:rPr>
                <w:rFonts w:ascii="仿宋" w:eastAsia="仿宋" w:hAnsi="仿宋"/>
                <w:sz w:val="28"/>
                <w:szCs w:val="28"/>
              </w:rPr>
            </w:pPr>
            <w:r w:rsidRPr="00A32CA9">
              <w:rPr>
                <w:rFonts w:ascii="仿宋" w:eastAsia="仿宋" w:hAnsi="仿宋" w:hint="eastAsia"/>
                <w:sz w:val="28"/>
                <w:szCs w:val="28"/>
              </w:rPr>
              <w:t>202</w:t>
            </w:r>
            <w:r>
              <w:rPr>
                <w:rFonts w:ascii="仿宋" w:eastAsia="仿宋" w:hAnsi="仿宋" w:hint="eastAsia"/>
                <w:sz w:val="28"/>
                <w:szCs w:val="28"/>
              </w:rPr>
              <w:t>3</w:t>
            </w:r>
            <w:r w:rsidRPr="00AC672E">
              <w:rPr>
                <w:rFonts w:ascii="仿宋" w:eastAsia="仿宋" w:hAnsi="仿宋" w:hint="eastAsia"/>
                <w:sz w:val="28"/>
                <w:szCs w:val="28"/>
              </w:rPr>
              <w:t>年</w:t>
            </w:r>
            <w:r w:rsidRPr="00A32CA9">
              <w:rPr>
                <w:rFonts w:ascii="仿宋" w:eastAsia="仿宋" w:hAnsi="仿宋" w:hint="eastAsia"/>
                <w:sz w:val="28"/>
                <w:szCs w:val="28"/>
              </w:rPr>
              <w:t>，获</w:t>
            </w:r>
            <w:r>
              <w:rPr>
                <w:rFonts w:ascii="仿宋" w:eastAsia="仿宋" w:hAnsi="仿宋" w:hint="eastAsia"/>
                <w:sz w:val="28"/>
                <w:szCs w:val="28"/>
              </w:rPr>
              <w:t>陕西省高等学校优秀成果奖特等奖。</w:t>
            </w:r>
          </w:p>
        </w:tc>
      </w:tr>
      <w:tr w:rsidR="009535C9" w:rsidTr="00EA1A17">
        <w:trPr>
          <w:cantSplit/>
          <w:trHeight w:val="6874"/>
        </w:trPr>
        <w:tc>
          <w:tcPr>
            <w:tcW w:w="960" w:type="dxa"/>
            <w:tcBorders>
              <w:top w:val="single" w:sz="4" w:space="0" w:color="auto"/>
              <w:left w:val="single" w:sz="4" w:space="0" w:color="auto"/>
              <w:bottom w:val="single" w:sz="4" w:space="0" w:color="auto"/>
              <w:right w:val="single" w:sz="4" w:space="0" w:color="auto"/>
            </w:tcBorders>
          </w:tcPr>
          <w:p w:rsidR="009535C9" w:rsidRDefault="009535C9">
            <w:pPr>
              <w:adjustRightInd w:val="0"/>
              <w:snapToGrid w:val="0"/>
              <w:spacing w:line="420" w:lineRule="exact"/>
              <w:jc w:val="center"/>
              <w:rPr>
                <w:rFonts w:ascii="仿宋" w:eastAsia="仿宋" w:hAnsi="仿宋"/>
                <w:sz w:val="28"/>
                <w:szCs w:val="28"/>
              </w:rPr>
            </w:pPr>
          </w:p>
          <w:p w:rsidR="009535C9" w:rsidRDefault="009535C9">
            <w:pPr>
              <w:adjustRightInd w:val="0"/>
              <w:snapToGrid w:val="0"/>
              <w:spacing w:line="420" w:lineRule="exact"/>
              <w:jc w:val="center"/>
              <w:rPr>
                <w:rFonts w:ascii="仿宋" w:eastAsia="仿宋" w:hAnsi="仿宋"/>
                <w:sz w:val="28"/>
                <w:szCs w:val="28"/>
              </w:rPr>
            </w:pPr>
          </w:p>
          <w:p w:rsidR="009535C9" w:rsidRDefault="009535C9">
            <w:pPr>
              <w:adjustRightInd w:val="0"/>
              <w:snapToGrid w:val="0"/>
              <w:spacing w:line="420" w:lineRule="exact"/>
              <w:jc w:val="center"/>
              <w:rPr>
                <w:rFonts w:ascii="仿宋" w:eastAsia="仿宋" w:hAnsi="仿宋"/>
                <w:sz w:val="28"/>
                <w:szCs w:val="28"/>
              </w:rPr>
            </w:pPr>
          </w:p>
          <w:p w:rsidR="009535C9" w:rsidRDefault="009535C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w:t>
            </w:r>
          </w:p>
          <w:p w:rsidR="009535C9" w:rsidRDefault="009535C9">
            <w:pPr>
              <w:adjustRightInd w:val="0"/>
              <w:snapToGrid w:val="0"/>
              <w:spacing w:line="420" w:lineRule="exact"/>
              <w:jc w:val="center"/>
              <w:rPr>
                <w:rFonts w:ascii="仿宋" w:eastAsia="仿宋" w:hAnsi="仿宋"/>
                <w:sz w:val="28"/>
                <w:szCs w:val="28"/>
              </w:rPr>
            </w:pPr>
          </w:p>
          <w:p w:rsidR="009535C9" w:rsidRDefault="009535C9">
            <w:pPr>
              <w:adjustRightInd w:val="0"/>
              <w:snapToGrid w:val="0"/>
              <w:spacing w:line="420" w:lineRule="exact"/>
              <w:jc w:val="center"/>
              <w:rPr>
                <w:rFonts w:ascii="仿宋" w:eastAsia="仿宋" w:hAnsi="仿宋"/>
                <w:sz w:val="28"/>
                <w:szCs w:val="28"/>
              </w:rPr>
            </w:pPr>
          </w:p>
          <w:p w:rsidR="009535C9" w:rsidRDefault="009535C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要</w:t>
            </w:r>
          </w:p>
          <w:p w:rsidR="009535C9" w:rsidRDefault="009535C9">
            <w:pPr>
              <w:adjustRightInd w:val="0"/>
              <w:snapToGrid w:val="0"/>
              <w:spacing w:line="420" w:lineRule="exact"/>
              <w:jc w:val="center"/>
              <w:rPr>
                <w:rFonts w:ascii="仿宋" w:eastAsia="仿宋" w:hAnsi="仿宋"/>
                <w:sz w:val="28"/>
                <w:szCs w:val="28"/>
              </w:rPr>
            </w:pPr>
          </w:p>
          <w:p w:rsidR="009535C9" w:rsidRDefault="009535C9">
            <w:pPr>
              <w:adjustRightInd w:val="0"/>
              <w:snapToGrid w:val="0"/>
              <w:spacing w:line="420" w:lineRule="exact"/>
              <w:jc w:val="center"/>
              <w:rPr>
                <w:rFonts w:ascii="仿宋" w:eastAsia="仿宋" w:hAnsi="仿宋"/>
                <w:sz w:val="28"/>
                <w:szCs w:val="28"/>
              </w:rPr>
            </w:pPr>
          </w:p>
          <w:p w:rsidR="009535C9" w:rsidRDefault="009535C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贡</w:t>
            </w:r>
          </w:p>
          <w:p w:rsidR="009535C9" w:rsidRDefault="009535C9">
            <w:pPr>
              <w:adjustRightInd w:val="0"/>
              <w:snapToGrid w:val="0"/>
              <w:spacing w:line="420" w:lineRule="exact"/>
              <w:jc w:val="center"/>
              <w:rPr>
                <w:rFonts w:ascii="仿宋" w:eastAsia="仿宋" w:hAnsi="仿宋"/>
                <w:sz w:val="28"/>
                <w:szCs w:val="28"/>
              </w:rPr>
            </w:pPr>
          </w:p>
          <w:p w:rsidR="009535C9" w:rsidRDefault="009535C9">
            <w:pPr>
              <w:adjustRightInd w:val="0"/>
              <w:snapToGrid w:val="0"/>
              <w:spacing w:line="420" w:lineRule="exact"/>
              <w:jc w:val="center"/>
              <w:rPr>
                <w:rFonts w:ascii="仿宋" w:eastAsia="仿宋" w:hAnsi="仿宋"/>
                <w:sz w:val="28"/>
                <w:szCs w:val="28"/>
              </w:rPr>
            </w:pPr>
          </w:p>
          <w:p w:rsidR="009535C9" w:rsidRDefault="009535C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献</w:t>
            </w:r>
          </w:p>
          <w:p w:rsidR="009535C9" w:rsidRDefault="009535C9">
            <w:pPr>
              <w:adjustRightInd w:val="0"/>
              <w:snapToGrid w:val="0"/>
              <w:spacing w:line="420" w:lineRule="exact"/>
              <w:jc w:val="center"/>
              <w:rPr>
                <w:rFonts w:ascii="仿宋" w:eastAsia="仿宋" w:hAnsi="仿宋"/>
                <w:sz w:val="28"/>
                <w:szCs w:val="28"/>
              </w:rPr>
            </w:pPr>
          </w:p>
          <w:p w:rsidR="00AC672E" w:rsidRDefault="00AC672E" w:rsidP="00AC672E">
            <w:pPr>
              <w:adjustRightInd w:val="0"/>
              <w:snapToGrid w:val="0"/>
              <w:spacing w:line="420" w:lineRule="exact"/>
              <w:rPr>
                <w:rFonts w:ascii="仿宋" w:eastAsia="仿宋" w:hAnsi="仿宋"/>
                <w:sz w:val="28"/>
                <w:szCs w:val="28"/>
              </w:rPr>
            </w:pPr>
          </w:p>
        </w:tc>
        <w:tc>
          <w:tcPr>
            <w:tcW w:w="7560" w:type="dxa"/>
            <w:gridSpan w:val="4"/>
            <w:tcBorders>
              <w:top w:val="single" w:sz="4" w:space="0" w:color="auto"/>
              <w:left w:val="single" w:sz="4" w:space="0" w:color="auto"/>
              <w:bottom w:val="single" w:sz="4" w:space="0" w:color="auto"/>
              <w:right w:val="single" w:sz="4" w:space="0" w:color="auto"/>
            </w:tcBorders>
          </w:tcPr>
          <w:p w:rsidR="00AC672E" w:rsidRDefault="00AC672E" w:rsidP="00AC672E">
            <w:pPr>
              <w:spacing w:line="300" w:lineRule="exact"/>
              <w:jc w:val="left"/>
              <w:rPr>
                <w:rFonts w:ascii="仿宋" w:eastAsia="仿宋" w:hAnsi="仿宋"/>
                <w:sz w:val="28"/>
                <w:szCs w:val="28"/>
              </w:rPr>
            </w:pPr>
          </w:p>
          <w:p w:rsidR="00725A57" w:rsidRPr="00A32CA9" w:rsidRDefault="00725A57" w:rsidP="00E91CD5">
            <w:pPr>
              <w:pStyle w:val="aa"/>
              <w:numPr>
                <w:ilvl w:val="0"/>
                <w:numId w:val="1"/>
              </w:numPr>
              <w:spacing w:line="340" w:lineRule="exact"/>
              <w:ind w:firstLineChars="0"/>
              <w:jc w:val="left"/>
              <w:rPr>
                <w:rFonts w:ascii="仿宋" w:eastAsia="仿宋" w:hAnsi="仿宋"/>
                <w:sz w:val="28"/>
                <w:szCs w:val="28"/>
              </w:rPr>
            </w:pPr>
            <w:r w:rsidRPr="00A32CA9">
              <w:rPr>
                <w:rFonts w:ascii="仿宋" w:eastAsia="仿宋" w:hAnsi="仿宋" w:hint="eastAsia"/>
                <w:sz w:val="28"/>
                <w:szCs w:val="28"/>
              </w:rPr>
              <w:t>提出项目总体思路，制定项目实施方案。</w:t>
            </w:r>
          </w:p>
          <w:p w:rsidR="00A32CA9" w:rsidRDefault="00A32CA9" w:rsidP="00E91CD5">
            <w:pPr>
              <w:pStyle w:val="aa"/>
              <w:numPr>
                <w:ilvl w:val="0"/>
                <w:numId w:val="1"/>
              </w:numPr>
              <w:spacing w:line="340" w:lineRule="exact"/>
              <w:ind w:firstLineChars="0"/>
              <w:jc w:val="left"/>
              <w:rPr>
                <w:rFonts w:ascii="仿宋" w:eastAsia="仿宋" w:hAnsi="仿宋"/>
                <w:sz w:val="28"/>
                <w:szCs w:val="28"/>
              </w:rPr>
            </w:pPr>
            <w:r>
              <w:rPr>
                <w:rFonts w:ascii="仿宋" w:eastAsia="仿宋" w:hAnsi="仿宋" w:hint="eastAsia"/>
                <w:sz w:val="28"/>
                <w:szCs w:val="28"/>
              </w:rPr>
              <w:t>负责“应用化学”国家级“一流”课程</w:t>
            </w:r>
            <w:r w:rsidRPr="00A32CA9">
              <w:rPr>
                <w:rFonts w:ascii="仿宋" w:eastAsia="仿宋" w:hAnsi="仿宋" w:hint="eastAsia"/>
                <w:sz w:val="28"/>
                <w:szCs w:val="28"/>
              </w:rPr>
              <w:t>建设。</w:t>
            </w:r>
          </w:p>
          <w:p w:rsidR="00725A57" w:rsidRPr="00A32CA9" w:rsidRDefault="00725A57" w:rsidP="00E91CD5">
            <w:pPr>
              <w:pStyle w:val="aa"/>
              <w:numPr>
                <w:ilvl w:val="0"/>
                <w:numId w:val="1"/>
              </w:numPr>
              <w:spacing w:line="340" w:lineRule="exact"/>
              <w:ind w:firstLineChars="0"/>
              <w:jc w:val="left"/>
              <w:rPr>
                <w:rFonts w:ascii="仿宋" w:eastAsia="仿宋" w:hAnsi="仿宋"/>
                <w:sz w:val="28"/>
                <w:szCs w:val="28"/>
              </w:rPr>
            </w:pPr>
            <w:r w:rsidRPr="00A32CA9">
              <w:rPr>
                <w:rFonts w:ascii="仿宋" w:eastAsia="仿宋" w:hAnsi="仿宋" w:hint="eastAsia"/>
                <w:sz w:val="28"/>
                <w:szCs w:val="28"/>
              </w:rPr>
              <w:t>主讲并建设《植物化学》，获省级和国家级精品课程。</w:t>
            </w:r>
          </w:p>
          <w:p w:rsidR="00A32CA9" w:rsidRPr="00E91CD5" w:rsidRDefault="00E91CD5" w:rsidP="00E91CD5">
            <w:pPr>
              <w:pStyle w:val="aa"/>
              <w:numPr>
                <w:ilvl w:val="0"/>
                <w:numId w:val="1"/>
              </w:numPr>
              <w:spacing w:line="340" w:lineRule="exact"/>
              <w:ind w:firstLineChars="0"/>
              <w:jc w:val="left"/>
              <w:rPr>
                <w:rFonts w:ascii="仿宋" w:eastAsia="仿宋" w:hAnsi="仿宋"/>
                <w:sz w:val="28"/>
                <w:szCs w:val="28"/>
              </w:rPr>
            </w:pPr>
            <w:r>
              <w:rPr>
                <w:rFonts w:ascii="仿宋" w:eastAsia="仿宋" w:hAnsi="仿宋" w:hint="eastAsia"/>
                <w:sz w:val="28"/>
                <w:szCs w:val="28"/>
              </w:rPr>
              <w:t>主讲并建设</w:t>
            </w:r>
            <w:r w:rsidRPr="00E91CD5">
              <w:rPr>
                <w:rFonts w:ascii="仿宋" w:eastAsia="仿宋" w:hAnsi="仿宋" w:cs="仿宋" w:hint="eastAsia"/>
                <w:sz w:val="28"/>
                <w:szCs w:val="28"/>
              </w:rPr>
              <w:t>国家级一流本科课程《天然产物化学》课程建设。</w:t>
            </w:r>
          </w:p>
          <w:p w:rsidR="00E91CD5" w:rsidRDefault="00725A57" w:rsidP="00A32CA9">
            <w:pPr>
              <w:pStyle w:val="aa"/>
              <w:numPr>
                <w:ilvl w:val="0"/>
                <w:numId w:val="1"/>
              </w:numPr>
              <w:spacing w:line="340" w:lineRule="exact"/>
              <w:ind w:firstLineChars="0"/>
              <w:jc w:val="left"/>
              <w:rPr>
                <w:rFonts w:ascii="仿宋" w:eastAsia="仿宋" w:hAnsi="仿宋"/>
                <w:sz w:val="28"/>
                <w:szCs w:val="28"/>
              </w:rPr>
            </w:pPr>
            <w:r w:rsidRPr="00E91CD5">
              <w:rPr>
                <w:rFonts w:ascii="仿宋" w:eastAsia="仿宋" w:hAnsi="仿宋" w:hint="eastAsia"/>
                <w:sz w:val="28"/>
                <w:szCs w:val="28"/>
              </w:rPr>
              <w:t>主持构建基于化学与生物学交叉的应用化学创新人才培养体系。</w:t>
            </w:r>
          </w:p>
          <w:p w:rsidR="00E91CD5" w:rsidRDefault="00725A57" w:rsidP="00A32CA9">
            <w:pPr>
              <w:pStyle w:val="aa"/>
              <w:numPr>
                <w:ilvl w:val="0"/>
                <w:numId w:val="1"/>
              </w:numPr>
              <w:spacing w:line="340" w:lineRule="exact"/>
              <w:ind w:firstLineChars="0"/>
              <w:jc w:val="left"/>
              <w:rPr>
                <w:rFonts w:ascii="仿宋" w:eastAsia="仿宋" w:hAnsi="仿宋"/>
                <w:sz w:val="28"/>
                <w:szCs w:val="28"/>
              </w:rPr>
            </w:pPr>
            <w:r w:rsidRPr="00E91CD5">
              <w:rPr>
                <w:rFonts w:ascii="仿宋" w:eastAsia="仿宋" w:hAnsi="仿宋" w:hint="eastAsia"/>
                <w:sz w:val="28"/>
                <w:szCs w:val="28"/>
              </w:rPr>
              <w:t>主讲本科生与研究生的天然产物化学课程。</w:t>
            </w:r>
          </w:p>
          <w:p w:rsidR="00E91CD5" w:rsidRDefault="00725A57" w:rsidP="00A32CA9">
            <w:pPr>
              <w:pStyle w:val="aa"/>
              <w:numPr>
                <w:ilvl w:val="0"/>
                <w:numId w:val="1"/>
              </w:numPr>
              <w:spacing w:line="340" w:lineRule="exact"/>
              <w:ind w:firstLineChars="0"/>
              <w:jc w:val="left"/>
              <w:rPr>
                <w:rFonts w:ascii="仿宋" w:eastAsia="仿宋" w:hAnsi="仿宋"/>
                <w:sz w:val="28"/>
                <w:szCs w:val="28"/>
              </w:rPr>
            </w:pPr>
            <w:r w:rsidRPr="00E91CD5">
              <w:rPr>
                <w:rFonts w:ascii="仿宋" w:eastAsia="仿宋" w:hAnsi="仿宋" w:hint="eastAsia"/>
                <w:sz w:val="28"/>
                <w:szCs w:val="28"/>
              </w:rPr>
              <w:t>主编出版了《植物化学》</w:t>
            </w:r>
            <w:r w:rsidRPr="00E91CD5">
              <w:rPr>
                <w:rFonts w:ascii="仿宋" w:eastAsia="仿宋" w:hAnsi="仿宋"/>
                <w:sz w:val="28"/>
                <w:szCs w:val="28"/>
              </w:rPr>
              <w:t>(</w:t>
            </w:r>
            <w:r w:rsidRPr="00E91CD5">
              <w:rPr>
                <w:rFonts w:ascii="仿宋" w:eastAsia="仿宋" w:hAnsi="仿宋" w:hint="eastAsia"/>
                <w:sz w:val="28"/>
                <w:szCs w:val="28"/>
              </w:rPr>
              <w:t>再版3次</w:t>
            </w:r>
            <w:r w:rsidRPr="00E91CD5">
              <w:rPr>
                <w:rFonts w:ascii="仿宋" w:eastAsia="仿宋" w:hAnsi="仿宋"/>
                <w:sz w:val="28"/>
                <w:szCs w:val="28"/>
              </w:rPr>
              <w:t>)</w:t>
            </w:r>
            <w:r w:rsidRPr="00E91CD5">
              <w:rPr>
                <w:rFonts w:ascii="仿宋" w:eastAsia="仿宋" w:hAnsi="仿宋" w:hint="eastAsia"/>
                <w:sz w:val="28"/>
                <w:szCs w:val="28"/>
              </w:rPr>
              <w:t>、《天然产物结构解析》和《天然产品加工工艺学》等本科生教材。</w:t>
            </w:r>
          </w:p>
          <w:p w:rsidR="00E74432" w:rsidRPr="00E91CD5" w:rsidRDefault="00E74432" w:rsidP="00A32CA9">
            <w:pPr>
              <w:pStyle w:val="aa"/>
              <w:numPr>
                <w:ilvl w:val="0"/>
                <w:numId w:val="1"/>
              </w:numPr>
              <w:spacing w:line="340" w:lineRule="exact"/>
              <w:ind w:firstLineChars="0"/>
              <w:jc w:val="left"/>
              <w:rPr>
                <w:rFonts w:ascii="仿宋" w:eastAsia="仿宋" w:hAnsi="仿宋"/>
                <w:sz w:val="28"/>
                <w:szCs w:val="28"/>
              </w:rPr>
            </w:pPr>
            <w:r w:rsidRPr="00E91CD5">
              <w:rPr>
                <w:rFonts w:ascii="仿宋" w:eastAsia="仿宋" w:hAnsi="仿宋" w:hint="eastAsia"/>
                <w:sz w:val="28"/>
                <w:szCs w:val="28"/>
              </w:rPr>
              <w:t>先后参与国家级教学改革课题1项，</w:t>
            </w:r>
            <w:r w:rsidR="004361DA" w:rsidRPr="00E91CD5">
              <w:rPr>
                <w:rFonts w:ascii="仿宋" w:eastAsia="仿宋" w:hAnsi="仿宋" w:hint="eastAsia"/>
                <w:sz w:val="28"/>
                <w:szCs w:val="28"/>
              </w:rPr>
              <w:t>主持</w:t>
            </w:r>
            <w:r w:rsidRPr="00E91CD5">
              <w:rPr>
                <w:rFonts w:ascii="仿宋" w:eastAsia="仿宋" w:hAnsi="仿宋" w:hint="eastAsia"/>
                <w:sz w:val="28"/>
                <w:szCs w:val="28"/>
              </w:rPr>
              <w:t>省级教学改革研究项目1项，发表高水平教学改革研究论文4篇，</w:t>
            </w:r>
            <w:r w:rsidR="00F06FE2" w:rsidRPr="00E91CD5">
              <w:rPr>
                <w:rFonts w:ascii="仿宋" w:eastAsia="仿宋" w:hAnsi="仿宋" w:hint="eastAsia"/>
                <w:sz w:val="28"/>
                <w:szCs w:val="28"/>
              </w:rPr>
              <w:t>获校级教学成果奖2项，</w:t>
            </w:r>
            <w:r w:rsidRPr="00E91CD5">
              <w:rPr>
                <w:rFonts w:ascii="仿宋" w:eastAsia="仿宋" w:hAnsi="仿宋" w:hint="eastAsia"/>
                <w:sz w:val="28"/>
                <w:szCs w:val="28"/>
              </w:rPr>
              <w:t>获陕西</w:t>
            </w:r>
            <w:r w:rsidR="00F06FE2" w:rsidRPr="00E91CD5">
              <w:rPr>
                <w:rFonts w:ascii="仿宋" w:eastAsia="仿宋" w:hAnsi="仿宋" w:hint="eastAsia"/>
                <w:sz w:val="28"/>
                <w:szCs w:val="28"/>
              </w:rPr>
              <w:t>省教学成果特等奖1</w:t>
            </w:r>
            <w:r w:rsidRPr="00E91CD5">
              <w:rPr>
                <w:rFonts w:ascii="仿宋" w:eastAsia="仿宋" w:hAnsi="仿宋" w:hint="eastAsia"/>
                <w:sz w:val="28"/>
                <w:szCs w:val="28"/>
              </w:rPr>
              <w:t>项。</w:t>
            </w:r>
          </w:p>
          <w:p w:rsidR="009535C9" w:rsidRPr="00E74432" w:rsidRDefault="009535C9" w:rsidP="00A32CA9">
            <w:pPr>
              <w:adjustRightInd w:val="0"/>
              <w:snapToGrid w:val="0"/>
              <w:spacing w:line="400" w:lineRule="exact"/>
              <w:rPr>
                <w:rFonts w:ascii="仿宋" w:eastAsia="仿宋" w:hAnsi="仿宋"/>
                <w:sz w:val="28"/>
                <w:szCs w:val="28"/>
              </w:rPr>
            </w:pPr>
          </w:p>
          <w:p w:rsidR="00AC672E" w:rsidRDefault="00AC672E">
            <w:pPr>
              <w:adjustRightInd w:val="0"/>
              <w:snapToGrid w:val="0"/>
              <w:spacing w:line="420" w:lineRule="exact"/>
              <w:rPr>
                <w:rFonts w:ascii="仿宋" w:eastAsia="仿宋" w:hAnsi="仿宋"/>
                <w:sz w:val="28"/>
                <w:szCs w:val="28"/>
              </w:rPr>
            </w:pPr>
          </w:p>
          <w:p w:rsidR="009535C9" w:rsidRDefault="008E46C1">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w:t>
            </w:r>
            <w:r w:rsidR="009535C9">
              <w:rPr>
                <w:rFonts w:ascii="仿宋" w:eastAsia="仿宋" w:hAnsi="仿宋" w:hint="eastAsia"/>
                <w:sz w:val="28"/>
                <w:szCs w:val="28"/>
              </w:rPr>
              <w:t>本 人 签 名：</w:t>
            </w:r>
          </w:p>
          <w:p w:rsidR="009535C9" w:rsidRDefault="009535C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年   月   日</w:t>
            </w:r>
          </w:p>
          <w:p w:rsidR="009535C9" w:rsidRDefault="009535C9">
            <w:pPr>
              <w:adjustRightInd w:val="0"/>
              <w:snapToGrid w:val="0"/>
              <w:spacing w:line="420" w:lineRule="exact"/>
              <w:jc w:val="center"/>
              <w:rPr>
                <w:rFonts w:ascii="仿宋" w:eastAsia="仿宋" w:hAnsi="仿宋"/>
                <w:sz w:val="28"/>
                <w:szCs w:val="28"/>
              </w:rPr>
            </w:pPr>
          </w:p>
        </w:tc>
      </w:tr>
    </w:tbl>
    <w:p w:rsidR="00A27E15" w:rsidRDefault="000C3DFA" w:rsidP="005C5176">
      <w:pPr>
        <w:jc w:val="center"/>
        <w:rPr>
          <w:b/>
          <w:sz w:val="36"/>
          <w:szCs w:val="20"/>
        </w:rPr>
      </w:pPr>
      <w:r>
        <w:rPr>
          <w:rFonts w:hint="eastAsia"/>
          <w:b/>
          <w:sz w:val="36"/>
          <w:szCs w:val="20"/>
        </w:rPr>
        <w:lastRenderedPageBreak/>
        <w:t>二、</w:t>
      </w:r>
      <w:r w:rsidR="00A27E15">
        <w:rPr>
          <w:rFonts w:hint="eastAsia"/>
          <w:b/>
          <w:sz w:val="36"/>
          <w:szCs w:val="20"/>
        </w:rPr>
        <w:t>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2552"/>
        <w:gridCol w:w="2083"/>
        <w:gridCol w:w="1934"/>
      </w:tblGrid>
      <w:tr w:rsidR="00A27E15" w:rsidTr="00A27E15">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A27E15" w:rsidRDefault="00A27E15" w:rsidP="00A27E1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第（</w:t>
            </w:r>
            <w:r w:rsidR="00544883">
              <w:rPr>
                <w:rFonts w:ascii="仿宋" w:eastAsia="仿宋" w:hAnsi="仿宋" w:hint="eastAsia"/>
                <w:sz w:val="28"/>
                <w:szCs w:val="28"/>
              </w:rPr>
              <w:t>1</w:t>
            </w:r>
            <w:r>
              <w:rPr>
                <w:rFonts w:ascii="仿宋" w:eastAsia="仿宋" w:hAnsi="仿宋" w:hint="eastAsia"/>
                <w:sz w:val="28"/>
                <w:szCs w:val="28"/>
              </w:rPr>
              <w:t>）完成人姓名</w:t>
            </w:r>
          </w:p>
        </w:tc>
        <w:tc>
          <w:tcPr>
            <w:tcW w:w="2552" w:type="dxa"/>
            <w:tcBorders>
              <w:top w:val="single" w:sz="4" w:space="0" w:color="auto"/>
              <w:left w:val="single" w:sz="4" w:space="0" w:color="auto"/>
              <w:bottom w:val="single" w:sz="4" w:space="0" w:color="auto"/>
              <w:right w:val="single" w:sz="4" w:space="0" w:color="auto"/>
            </w:tcBorders>
            <w:vAlign w:val="center"/>
          </w:tcPr>
          <w:p w:rsidR="00A27E15" w:rsidRDefault="00A27E15" w:rsidP="00A27E15">
            <w:pPr>
              <w:adjustRightInd w:val="0"/>
              <w:snapToGrid w:val="0"/>
              <w:spacing w:line="420" w:lineRule="exact"/>
              <w:ind w:firstLineChars="200" w:firstLine="560"/>
              <w:rPr>
                <w:rFonts w:ascii="仿宋" w:eastAsia="仿宋" w:hAnsi="仿宋"/>
                <w:sz w:val="28"/>
                <w:szCs w:val="28"/>
              </w:rPr>
            </w:pPr>
            <w:r>
              <w:rPr>
                <w:rFonts w:ascii="仿宋" w:eastAsia="仿宋" w:hAnsi="仿宋" w:hint="eastAsia"/>
                <w:sz w:val="28"/>
                <w:szCs w:val="28"/>
              </w:rPr>
              <w:t>韩文博</w:t>
            </w:r>
          </w:p>
        </w:tc>
        <w:tc>
          <w:tcPr>
            <w:tcW w:w="2083" w:type="dxa"/>
            <w:tcBorders>
              <w:top w:val="single" w:sz="4" w:space="0" w:color="auto"/>
              <w:left w:val="single" w:sz="4" w:space="0" w:color="auto"/>
              <w:bottom w:val="single" w:sz="4" w:space="0" w:color="auto"/>
              <w:right w:val="single" w:sz="4" w:space="0" w:color="auto"/>
            </w:tcBorders>
            <w:vAlign w:val="center"/>
            <w:hideMark/>
          </w:tcPr>
          <w:p w:rsidR="00A27E15" w:rsidRDefault="00A27E15" w:rsidP="00A27E1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性    别</w:t>
            </w:r>
          </w:p>
        </w:tc>
        <w:tc>
          <w:tcPr>
            <w:tcW w:w="1934" w:type="dxa"/>
            <w:tcBorders>
              <w:top w:val="single" w:sz="4" w:space="0" w:color="auto"/>
              <w:left w:val="single" w:sz="4" w:space="0" w:color="auto"/>
              <w:bottom w:val="single" w:sz="4" w:space="0" w:color="auto"/>
              <w:right w:val="single" w:sz="4" w:space="0" w:color="auto"/>
            </w:tcBorders>
            <w:vAlign w:val="center"/>
          </w:tcPr>
          <w:p w:rsidR="00A27E15" w:rsidRDefault="00A27E15" w:rsidP="00A27E1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男</w:t>
            </w:r>
          </w:p>
        </w:tc>
      </w:tr>
      <w:tr w:rsidR="00A27E15" w:rsidTr="00A27E15">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A27E15" w:rsidRDefault="00A27E15" w:rsidP="00A27E1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出生年月</w:t>
            </w:r>
          </w:p>
        </w:tc>
        <w:tc>
          <w:tcPr>
            <w:tcW w:w="2552" w:type="dxa"/>
            <w:tcBorders>
              <w:top w:val="single" w:sz="4" w:space="0" w:color="auto"/>
              <w:left w:val="single" w:sz="4" w:space="0" w:color="auto"/>
              <w:bottom w:val="single" w:sz="4" w:space="0" w:color="auto"/>
              <w:right w:val="single" w:sz="4" w:space="0" w:color="auto"/>
            </w:tcBorders>
            <w:vAlign w:val="center"/>
            <w:hideMark/>
          </w:tcPr>
          <w:p w:rsidR="00A27E15" w:rsidRDefault="00A27E15" w:rsidP="00A27E15">
            <w:pPr>
              <w:ind w:left="264"/>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985</w:t>
            </w:r>
            <w:r>
              <w:rPr>
                <w:rFonts w:ascii="仿宋" w:eastAsia="仿宋" w:hAnsi="仿宋" w:hint="eastAsia"/>
                <w:sz w:val="28"/>
                <w:szCs w:val="28"/>
              </w:rPr>
              <w:t xml:space="preserve">年 </w:t>
            </w:r>
            <w:r>
              <w:rPr>
                <w:rFonts w:ascii="仿宋" w:eastAsia="仿宋" w:hAnsi="仿宋"/>
                <w:sz w:val="28"/>
                <w:szCs w:val="28"/>
              </w:rPr>
              <w:t>4</w:t>
            </w:r>
            <w:r>
              <w:rPr>
                <w:rFonts w:ascii="仿宋" w:eastAsia="仿宋" w:hAnsi="仿宋" w:hint="eastAsia"/>
                <w:sz w:val="28"/>
                <w:szCs w:val="28"/>
              </w:rPr>
              <w:t xml:space="preserve"> 月</w:t>
            </w:r>
          </w:p>
        </w:tc>
        <w:tc>
          <w:tcPr>
            <w:tcW w:w="2083" w:type="dxa"/>
            <w:tcBorders>
              <w:top w:val="single" w:sz="4" w:space="0" w:color="auto"/>
              <w:left w:val="single" w:sz="4" w:space="0" w:color="auto"/>
              <w:bottom w:val="single" w:sz="4" w:space="0" w:color="auto"/>
              <w:right w:val="single" w:sz="4" w:space="0" w:color="auto"/>
            </w:tcBorders>
            <w:vAlign w:val="center"/>
            <w:hideMark/>
          </w:tcPr>
          <w:p w:rsidR="00A27E15" w:rsidRDefault="00A27E15" w:rsidP="00A27E1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最后学历</w:t>
            </w:r>
          </w:p>
        </w:tc>
        <w:tc>
          <w:tcPr>
            <w:tcW w:w="1934" w:type="dxa"/>
            <w:tcBorders>
              <w:top w:val="single" w:sz="4" w:space="0" w:color="auto"/>
              <w:left w:val="single" w:sz="4" w:space="0" w:color="auto"/>
              <w:bottom w:val="single" w:sz="4" w:space="0" w:color="auto"/>
              <w:right w:val="single" w:sz="4" w:space="0" w:color="auto"/>
            </w:tcBorders>
            <w:vAlign w:val="center"/>
          </w:tcPr>
          <w:p w:rsidR="00A27E15" w:rsidRDefault="00A27E15" w:rsidP="00A27E15">
            <w:pPr>
              <w:adjustRightInd w:val="0"/>
              <w:snapToGrid w:val="0"/>
              <w:spacing w:line="420" w:lineRule="exact"/>
              <w:jc w:val="center"/>
              <w:rPr>
                <w:rFonts w:ascii="仿宋" w:eastAsia="仿宋" w:hAnsi="仿宋"/>
                <w:sz w:val="28"/>
                <w:szCs w:val="28"/>
              </w:rPr>
            </w:pPr>
            <w:r w:rsidRPr="00A70B57">
              <w:rPr>
                <w:rFonts w:hAnsi="宋体" w:hint="eastAsia"/>
                <w:sz w:val="28"/>
                <w:szCs w:val="28"/>
              </w:rPr>
              <w:t>研究生</w:t>
            </w:r>
          </w:p>
        </w:tc>
      </w:tr>
      <w:tr w:rsidR="00A27E15" w:rsidTr="00A27E15">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A27E15" w:rsidRDefault="00A27E15" w:rsidP="00A27E1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参加工作时间</w:t>
            </w:r>
          </w:p>
        </w:tc>
        <w:tc>
          <w:tcPr>
            <w:tcW w:w="2552" w:type="dxa"/>
            <w:tcBorders>
              <w:top w:val="single" w:sz="4" w:space="0" w:color="auto"/>
              <w:left w:val="single" w:sz="4" w:space="0" w:color="auto"/>
              <w:bottom w:val="single" w:sz="4" w:space="0" w:color="auto"/>
              <w:right w:val="single" w:sz="4" w:space="0" w:color="auto"/>
            </w:tcBorders>
            <w:vAlign w:val="center"/>
            <w:hideMark/>
          </w:tcPr>
          <w:p w:rsidR="00A27E15" w:rsidRDefault="00A27E15" w:rsidP="00A27E15">
            <w:pPr>
              <w:ind w:left="264"/>
              <w:jc w:val="center"/>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014</w:t>
            </w:r>
            <w:r>
              <w:rPr>
                <w:rFonts w:ascii="仿宋" w:eastAsia="仿宋" w:hAnsi="仿宋" w:hint="eastAsia"/>
                <w:sz w:val="28"/>
                <w:szCs w:val="28"/>
              </w:rPr>
              <w:t xml:space="preserve">年 </w:t>
            </w:r>
            <w:r>
              <w:rPr>
                <w:rFonts w:ascii="仿宋" w:eastAsia="仿宋" w:hAnsi="仿宋"/>
                <w:sz w:val="28"/>
                <w:szCs w:val="28"/>
              </w:rPr>
              <w:t xml:space="preserve">7 </w:t>
            </w:r>
            <w:r>
              <w:rPr>
                <w:rFonts w:ascii="仿宋" w:eastAsia="仿宋" w:hAnsi="仿宋" w:hint="eastAsia"/>
                <w:sz w:val="28"/>
                <w:szCs w:val="28"/>
              </w:rPr>
              <w:t>月</w:t>
            </w:r>
          </w:p>
        </w:tc>
        <w:tc>
          <w:tcPr>
            <w:tcW w:w="2083" w:type="dxa"/>
            <w:tcBorders>
              <w:top w:val="single" w:sz="4" w:space="0" w:color="auto"/>
              <w:left w:val="single" w:sz="4" w:space="0" w:color="auto"/>
              <w:bottom w:val="single" w:sz="4" w:space="0" w:color="auto"/>
              <w:right w:val="single" w:sz="4" w:space="0" w:color="auto"/>
            </w:tcBorders>
            <w:vAlign w:val="center"/>
            <w:hideMark/>
          </w:tcPr>
          <w:p w:rsidR="00A27E15" w:rsidRDefault="00A27E15" w:rsidP="00A27E1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高校教龄</w:t>
            </w:r>
          </w:p>
        </w:tc>
        <w:tc>
          <w:tcPr>
            <w:tcW w:w="1934" w:type="dxa"/>
            <w:tcBorders>
              <w:top w:val="single" w:sz="4" w:space="0" w:color="auto"/>
              <w:left w:val="single" w:sz="4" w:space="0" w:color="auto"/>
              <w:bottom w:val="single" w:sz="4" w:space="0" w:color="auto"/>
              <w:right w:val="single" w:sz="4" w:space="0" w:color="auto"/>
            </w:tcBorders>
            <w:vAlign w:val="center"/>
          </w:tcPr>
          <w:p w:rsidR="00A27E15" w:rsidRDefault="00A27E15" w:rsidP="00A27E1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5</w:t>
            </w:r>
          </w:p>
        </w:tc>
      </w:tr>
      <w:tr w:rsidR="00A27E15" w:rsidTr="00A27E15">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A27E15" w:rsidRDefault="00A27E15" w:rsidP="00A27E1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专业技术职称</w:t>
            </w:r>
          </w:p>
        </w:tc>
        <w:tc>
          <w:tcPr>
            <w:tcW w:w="2552" w:type="dxa"/>
            <w:tcBorders>
              <w:top w:val="single" w:sz="4" w:space="0" w:color="auto"/>
              <w:left w:val="single" w:sz="4" w:space="0" w:color="auto"/>
              <w:bottom w:val="single" w:sz="4" w:space="0" w:color="auto"/>
              <w:right w:val="single" w:sz="4" w:space="0" w:color="auto"/>
            </w:tcBorders>
            <w:vAlign w:val="center"/>
          </w:tcPr>
          <w:p w:rsidR="00A27E15" w:rsidRDefault="00A27E15" w:rsidP="00A27E1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副教授</w:t>
            </w:r>
          </w:p>
        </w:tc>
        <w:tc>
          <w:tcPr>
            <w:tcW w:w="2083" w:type="dxa"/>
            <w:tcBorders>
              <w:top w:val="single" w:sz="4" w:space="0" w:color="auto"/>
              <w:left w:val="single" w:sz="4" w:space="0" w:color="auto"/>
              <w:bottom w:val="single" w:sz="4" w:space="0" w:color="auto"/>
              <w:right w:val="single" w:sz="4" w:space="0" w:color="auto"/>
            </w:tcBorders>
            <w:vAlign w:val="center"/>
            <w:hideMark/>
          </w:tcPr>
          <w:p w:rsidR="00A27E15" w:rsidRDefault="00A27E15" w:rsidP="00A27E1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现任党政职务</w:t>
            </w:r>
          </w:p>
        </w:tc>
        <w:tc>
          <w:tcPr>
            <w:tcW w:w="1934" w:type="dxa"/>
            <w:tcBorders>
              <w:top w:val="single" w:sz="4" w:space="0" w:color="auto"/>
              <w:left w:val="single" w:sz="4" w:space="0" w:color="auto"/>
              <w:bottom w:val="single" w:sz="4" w:space="0" w:color="auto"/>
              <w:right w:val="single" w:sz="4" w:space="0" w:color="auto"/>
            </w:tcBorders>
            <w:vAlign w:val="center"/>
          </w:tcPr>
          <w:p w:rsidR="00A27E15" w:rsidRDefault="00A27E15" w:rsidP="00A27E1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无</w:t>
            </w:r>
          </w:p>
        </w:tc>
      </w:tr>
      <w:tr w:rsidR="00A27E15" w:rsidTr="00A27E15">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A27E15" w:rsidRDefault="00A27E15" w:rsidP="00A27E1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工作单位</w:t>
            </w:r>
          </w:p>
        </w:tc>
        <w:tc>
          <w:tcPr>
            <w:tcW w:w="2552" w:type="dxa"/>
            <w:tcBorders>
              <w:top w:val="single" w:sz="4" w:space="0" w:color="auto"/>
              <w:left w:val="single" w:sz="4" w:space="0" w:color="auto"/>
              <w:bottom w:val="single" w:sz="4" w:space="0" w:color="auto"/>
              <w:right w:val="single" w:sz="4" w:space="0" w:color="auto"/>
            </w:tcBorders>
            <w:vAlign w:val="center"/>
          </w:tcPr>
          <w:p w:rsidR="00A27E15" w:rsidRDefault="00A27E15" w:rsidP="00A27E1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化学与药学院</w:t>
            </w:r>
          </w:p>
        </w:tc>
        <w:tc>
          <w:tcPr>
            <w:tcW w:w="2083" w:type="dxa"/>
            <w:tcBorders>
              <w:top w:val="single" w:sz="4" w:space="0" w:color="auto"/>
              <w:left w:val="single" w:sz="4" w:space="0" w:color="auto"/>
              <w:bottom w:val="single" w:sz="4" w:space="0" w:color="auto"/>
              <w:right w:val="single" w:sz="4" w:space="0" w:color="auto"/>
            </w:tcBorders>
            <w:vAlign w:val="center"/>
            <w:hideMark/>
          </w:tcPr>
          <w:p w:rsidR="00A27E15" w:rsidRDefault="00A27E15" w:rsidP="00A27E1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联系电话</w:t>
            </w:r>
          </w:p>
        </w:tc>
        <w:tc>
          <w:tcPr>
            <w:tcW w:w="1934" w:type="dxa"/>
            <w:tcBorders>
              <w:top w:val="single" w:sz="4" w:space="0" w:color="auto"/>
              <w:left w:val="single" w:sz="4" w:space="0" w:color="auto"/>
              <w:bottom w:val="single" w:sz="4" w:space="0" w:color="auto"/>
              <w:right w:val="single" w:sz="4" w:space="0" w:color="auto"/>
            </w:tcBorders>
            <w:vAlign w:val="center"/>
          </w:tcPr>
          <w:p w:rsidR="00A27E15" w:rsidRDefault="00A27E15" w:rsidP="00A27E1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5050589619</w:t>
            </w:r>
          </w:p>
        </w:tc>
      </w:tr>
      <w:tr w:rsidR="00A27E15" w:rsidTr="00A27E15">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A27E15" w:rsidRDefault="00A27E15" w:rsidP="00A27E1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现从事工作及专长</w:t>
            </w:r>
          </w:p>
        </w:tc>
        <w:tc>
          <w:tcPr>
            <w:tcW w:w="2552" w:type="dxa"/>
            <w:tcBorders>
              <w:top w:val="single" w:sz="4" w:space="0" w:color="auto"/>
              <w:left w:val="single" w:sz="4" w:space="0" w:color="auto"/>
              <w:bottom w:val="single" w:sz="4" w:space="0" w:color="auto"/>
              <w:right w:val="single" w:sz="4" w:space="0" w:color="auto"/>
            </w:tcBorders>
            <w:vAlign w:val="center"/>
          </w:tcPr>
          <w:p w:rsidR="00A27E15" w:rsidRDefault="00A27E15" w:rsidP="00A27E15">
            <w:pPr>
              <w:adjustRightInd w:val="0"/>
              <w:snapToGrid w:val="0"/>
              <w:spacing w:line="420" w:lineRule="exact"/>
              <w:ind w:firstLineChars="100" w:firstLine="280"/>
              <w:jc w:val="center"/>
              <w:rPr>
                <w:rFonts w:ascii="仿宋" w:eastAsia="仿宋" w:hAnsi="仿宋"/>
                <w:sz w:val="28"/>
                <w:szCs w:val="28"/>
              </w:rPr>
            </w:pPr>
            <w:r w:rsidRPr="00062695">
              <w:rPr>
                <w:rFonts w:ascii="仿宋" w:eastAsia="仿宋" w:hAnsi="仿宋" w:hint="eastAsia"/>
                <w:sz w:val="28"/>
                <w:szCs w:val="28"/>
              </w:rPr>
              <w:t>教学、科研</w:t>
            </w:r>
            <w:r>
              <w:rPr>
                <w:rFonts w:ascii="仿宋" w:eastAsia="仿宋" w:hAnsi="仿宋" w:hint="eastAsia"/>
                <w:sz w:val="28"/>
                <w:szCs w:val="28"/>
              </w:rPr>
              <w:t>及</w:t>
            </w:r>
          </w:p>
          <w:p w:rsidR="00A27E15" w:rsidRDefault="00A27E15" w:rsidP="00A27E15">
            <w:pPr>
              <w:adjustRightInd w:val="0"/>
              <w:snapToGrid w:val="0"/>
              <w:spacing w:line="420" w:lineRule="exact"/>
              <w:ind w:firstLineChars="100" w:firstLine="280"/>
              <w:jc w:val="center"/>
              <w:rPr>
                <w:rFonts w:ascii="仿宋" w:eastAsia="仿宋" w:hAnsi="仿宋"/>
                <w:sz w:val="28"/>
                <w:szCs w:val="28"/>
              </w:rPr>
            </w:pPr>
            <w:r>
              <w:rPr>
                <w:rFonts w:ascii="仿宋" w:eastAsia="仿宋" w:hAnsi="仿宋" w:hint="eastAsia"/>
                <w:sz w:val="28"/>
                <w:szCs w:val="28"/>
              </w:rPr>
              <w:t>天然药物化学</w:t>
            </w:r>
          </w:p>
        </w:tc>
        <w:tc>
          <w:tcPr>
            <w:tcW w:w="2083" w:type="dxa"/>
            <w:tcBorders>
              <w:top w:val="single" w:sz="4" w:space="0" w:color="auto"/>
              <w:left w:val="single" w:sz="4" w:space="0" w:color="auto"/>
              <w:bottom w:val="single" w:sz="4" w:space="0" w:color="auto"/>
              <w:right w:val="single" w:sz="4" w:space="0" w:color="auto"/>
            </w:tcBorders>
            <w:vAlign w:val="center"/>
            <w:hideMark/>
          </w:tcPr>
          <w:p w:rsidR="00A27E15" w:rsidRDefault="00A27E15" w:rsidP="00A27E1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电子信箱</w:t>
            </w:r>
          </w:p>
        </w:tc>
        <w:tc>
          <w:tcPr>
            <w:tcW w:w="1934" w:type="dxa"/>
            <w:tcBorders>
              <w:top w:val="single" w:sz="4" w:space="0" w:color="auto"/>
              <w:left w:val="single" w:sz="4" w:space="0" w:color="auto"/>
              <w:bottom w:val="single" w:sz="4" w:space="0" w:color="auto"/>
              <w:right w:val="single" w:sz="4" w:space="0" w:color="auto"/>
            </w:tcBorders>
            <w:vAlign w:val="center"/>
          </w:tcPr>
          <w:p w:rsidR="00A27E15" w:rsidRDefault="00A27E15" w:rsidP="00A27E15">
            <w:pPr>
              <w:adjustRightInd w:val="0"/>
              <w:snapToGrid w:val="0"/>
              <w:spacing w:line="420" w:lineRule="exact"/>
              <w:jc w:val="center"/>
              <w:rPr>
                <w:rFonts w:ascii="仿宋" w:eastAsia="仿宋" w:hAnsi="仿宋"/>
                <w:sz w:val="28"/>
                <w:szCs w:val="28"/>
              </w:rPr>
            </w:pPr>
            <w:r>
              <w:rPr>
                <w:rFonts w:ascii="仿宋" w:eastAsia="仿宋" w:hAnsi="仿宋"/>
                <w:sz w:val="28"/>
                <w:szCs w:val="28"/>
              </w:rPr>
              <w:t>wbhan@nwafu.edu.cn</w:t>
            </w:r>
          </w:p>
        </w:tc>
      </w:tr>
      <w:tr w:rsidR="00A27E15" w:rsidTr="00A27E15">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A27E15" w:rsidRDefault="00A27E15" w:rsidP="00A27E1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通讯地址</w:t>
            </w:r>
          </w:p>
        </w:tc>
        <w:tc>
          <w:tcPr>
            <w:tcW w:w="2552" w:type="dxa"/>
            <w:tcBorders>
              <w:top w:val="single" w:sz="4" w:space="0" w:color="auto"/>
              <w:left w:val="single" w:sz="4" w:space="0" w:color="auto"/>
              <w:bottom w:val="single" w:sz="4" w:space="0" w:color="auto"/>
              <w:right w:val="single" w:sz="4" w:space="0" w:color="auto"/>
            </w:tcBorders>
            <w:vAlign w:val="center"/>
          </w:tcPr>
          <w:p w:rsidR="00A27E15" w:rsidRDefault="00A27E15" w:rsidP="00A27E1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陕西省咸阳市杨凌示范区西农路2</w:t>
            </w:r>
            <w:r>
              <w:rPr>
                <w:rFonts w:ascii="仿宋" w:eastAsia="仿宋" w:hAnsi="仿宋"/>
                <w:sz w:val="28"/>
                <w:szCs w:val="28"/>
              </w:rPr>
              <w:t>2</w:t>
            </w:r>
            <w:r>
              <w:rPr>
                <w:rFonts w:ascii="仿宋" w:eastAsia="仿宋" w:hAnsi="仿宋" w:hint="eastAsia"/>
                <w:sz w:val="28"/>
                <w:szCs w:val="28"/>
              </w:rPr>
              <w:t>号</w:t>
            </w:r>
          </w:p>
        </w:tc>
        <w:tc>
          <w:tcPr>
            <w:tcW w:w="2083" w:type="dxa"/>
            <w:tcBorders>
              <w:top w:val="single" w:sz="4" w:space="0" w:color="auto"/>
              <w:left w:val="single" w:sz="4" w:space="0" w:color="auto"/>
              <w:bottom w:val="single" w:sz="4" w:space="0" w:color="auto"/>
              <w:right w:val="single" w:sz="4" w:space="0" w:color="auto"/>
            </w:tcBorders>
            <w:vAlign w:val="center"/>
            <w:hideMark/>
          </w:tcPr>
          <w:p w:rsidR="00A27E15" w:rsidRDefault="00A27E15" w:rsidP="00A27E1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邮政编码</w:t>
            </w:r>
          </w:p>
        </w:tc>
        <w:tc>
          <w:tcPr>
            <w:tcW w:w="1934" w:type="dxa"/>
            <w:tcBorders>
              <w:top w:val="single" w:sz="4" w:space="0" w:color="auto"/>
              <w:left w:val="single" w:sz="4" w:space="0" w:color="auto"/>
              <w:bottom w:val="single" w:sz="4" w:space="0" w:color="auto"/>
              <w:right w:val="single" w:sz="4" w:space="0" w:color="auto"/>
            </w:tcBorders>
            <w:vAlign w:val="center"/>
          </w:tcPr>
          <w:p w:rsidR="00A27E15" w:rsidRDefault="00A27E15" w:rsidP="00A27E15">
            <w:pPr>
              <w:adjustRightInd w:val="0"/>
              <w:snapToGrid w:val="0"/>
              <w:spacing w:line="420" w:lineRule="exact"/>
              <w:ind w:firstLineChars="100" w:firstLine="280"/>
              <w:jc w:val="center"/>
              <w:rPr>
                <w:rFonts w:ascii="仿宋" w:eastAsia="仿宋" w:hAnsi="仿宋"/>
                <w:sz w:val="28"/>
                <w:szCs w:val="28"/>
              </w:rPr>
            </w:pPr>
            <w:r>
              <w:rPr>
                <w:rFonts w:ascii="仿宋" w:eastAsia="仿宋" w:hAnsi="仿宋" w:hint="eastAsia"/>
                <w:sz w:val="28"/>
                <w:szCs w:val="28"/>
              </w:rPr>
              <w:t>7</w:t>
            </w:r>
            <w:r>
              <w:rPr>
                <w:rFonts w:ascii="仿宋" w:eastAsia="仿宋" w:hAnsi="仿宋"/>
                <w:sz w:val="28"/>
                <w:szCs w:val="28"/>
              </w:rPr>
              <w:t>12100</w:t>
            </w:r>
          </w:p>
        </w:tc>
      </w:tr>
      <w:tr w:rsidR="00A27E15" w:rsidTr="00A27E15">
        <w:trPr>
          <w:cantSplit/>
          <w:trHeight w:val="702"/>
        </w:trPr>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A27E15" w:rsidRDefault="00A27E15" w:rsidP="00A27E1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何时何地受何奖励</w:t>
            </w:r>
          </w:p>
        </w:tc>
        <w:tc>
          <w:tcPr>
            <w:tcW w:w="6569" w:type="dxa"/>
            <w:gridSpan w:val="3"/>
            <w:tcBorders>
              <w:top w:val="single" w:sz="4" w:space="0" w:color="auto"/>
              <w:left w:val="single" w:sz="4" w:space="0" w:color="auto"/>
              <w:bottom w:val="single" w:sz="4" w:space="0" w:color="auto"/>
              <w:right w:val="single" w:sz="4" w:space="0" w:color="auto"/>
            </w:tcBorders>
            <w:vAlign w:val="center"/>
          </w:tcPr>
          <w:p w:rsidR="00A27E15" w:rsidRDefault="00A27E15" w:rsidP="00A27E15">
            <w:pPr>
              <w:adjustRightInd w:val="0"/>
              <w:snapToGrid w:val="0"/>
              <w:spacing w:line="420" w:lineRule="exact"/>
              <w:jc w:val="center"/>
              <w:rPr>
                <w:rFonts w:ascii="仿宋" w:eastAsia="仿宋" w:hAnsi="仿宋"/>
                <w:w w:val="80"/>
                <w:sz w:val="28"/>
                <w:szCs w:val="28"/>
              </w:rPr>
            </w:pPr>
            <w:r>
              <w:rPr>
                <w:rFonts w:ascii="仿宋" w:eastAsia="仿宋" w:hAnsi="仿宋" w:hint="eastAsia"/>
                <w:w w:val="80"/>
                <w:sz w:val="28"/>
                <w:szCs w:val="28"/>
              </w:rPr>
              <w:t>无</w:t>
            </w:r>
          </w:p>
        </w:tc>
      </w:tr>
      <w:tr w:rsidR="00A27E15" w:rsidTr="00A27E15">
        <w:trPr>
          <w:cantSplit/>
          <w:trHeight w:val="5802"/>
        </w:trPr>
        <w:tc>
          <w:tcPr>
            <w:tcW w:w="959" w:type="dxa"/>
            <w:tcBorders>
              <w:top w:val="single" w:sz="4" w:space="0" w:color="auto"/>
              <w:left w:val="single" w:sz="4" w:space="0" w:color="auto"/>
              <w:bottom w:val="single" w:sz="4" w:space="0" w:color="auto"/>
              <w:right w:val="single" w:sz="4" w:space="0" w:color="auto"/>
            </w:tcBorders>
          </w:tcPr>
          <w:p w:rsidR="00A27E15" w:rsidRPr="00F01025" w:rsidRDefault="00A27E15" w:rsidP="00A27E15">
            <w:pPr>
              <w:adjustRightInd w:val="0"/>
              <w:snapToGrid w:val="0"/>
              <w:spacing w:line="420" w:lineRule="exact"/>
              <w:jc w:val="center"/>
              <w:rPr>
                <w:rFonts w:ascii="仿宋" w:eastAsia="仿宋" w:hAnsi="仿宋"/>
                <w:sz w:val="28"/>
                <w:szCs w:val="28"/>
              </w:rPr>
            </w:pPr>
          </w:p>
          <w:p w:rsidR="00A27E15" w:rsidRPr="00F01025" w:rsidRDefault="00A27E15" w:rsidP="00A27E15">
            <w:pPr>
              <w:adjustRightInd w:val="0"/>
              <w:snapToGrid w:val="0"/>
              <w:spacing w:line="420" w:lineRule="exact"/>
              <w:jc w:val="center"/>
              <w:rPr>
                <w:rFonts w:ascii="仿宋" w:eastAsia="仿宋" w:hAnsi="仿宋"/>
                <w:sz w:val="28"/>
                <w:szCs w:val="28"/>
              </w:rPr>
            </w:pPr>
          </w:p>
          <w:p w:rsidR="00A27E15" w:rsidRPr="00F01025" w:rsidRDefault="00A27E15" w:rsidP="00A27E15">
            <w:pPr>
              <w:adjustRightInd w:val="0"/>
              <w:snapToGrid w:val="0"/>
              <w:spacing w:line="420" w:lineRule="exact"/>
              <w:jc w:val="center"/>
              <w:rPr>
                <w:rFonts w:ascii="仿宋" w:eastAsia="仿宋" w:hAnsi="仿宋"/>
                <w:sz w:val="28"/>
                <w:szCs w:val="28"/>
              </w:rPr>
            </w:pPr>
          </w:p>
          <w:p w:rsidR="00A27E15" w:rsidRPr="00F01025" w:rsidRDefault="00A27E15" w:rsidP="00A27E15">
            <w:pPr>
              <w:adjustRightInd w:val="0"/>
              <w:snapToGrid w:val="0"/>
              <w:spacing w:line="420" w:lineRule="exact"/>
              <w:jc w:val="center"/>
              <w:rPr>
                <w:rFonts w:ascii="仿宋" w:eastAsia="仿宋" w:hAnsi="仿宋"/>
                <w:sz w:val="28"/>
                <w:szCs w:val="28"/>
              </w:rPr>
            </w:pPr>
            <w:r w:rsidRPr="00F01025">
              <w:rPr>
                <w:rFonts w:ascii="仿宋" w:eastAsia="仿宋" w:hAnsi="仿宋" w:hint="eastAsia"/>
                <w:sz w:val="28"/>
                <w:szCs w:val="28"/>
              </w:rPr>
              <w:t>主</w:t>
            </w:r>
          </w:p>
          <w:p w:rsidR="00A27E15" w:rsidRPr="00F01025" w:rsidRDefault="00A27E15" w:rsidP="00A27E15">
            <w:pPr>
              <w:adjustRightInd w:val="0"/>
              <w:snapToGrid w:val="0"/>
              <w:spacing w:line="420" w:lineRule="exact"/>
              <w:rPr>
                <w:rFonts w:ascii="仿宋" w:eastAsia="仿宋" w:hAnsi="仿宋"/>
                <w:sz w:val="28"/>
                <w:szCs w:val="28"/>
              </w:rPr>
            </w:pPr>
          </w:p>
          <w:p w:rsidR="00A27E15" w:rsidRPr="00F01025" w:rsidRDefault="00A27E15" w:rsidP="00A27E15">
            <w:pPr>
              <w:adjustRightInd w:val="0"/>
              <w:snapToGrid w:val="0"/>
              <w:spacing w:line="420" w:lineRule="exact"/>
              <w:jc w:val="center"/>
              <w:rPr>
                <w:rFonts w:ascii="仿宋" w:eastAsia="仿宋" w:hAnsi="仿宋"/>
                <w:sz w:val="28"/>
                <w:szCs w:val="28"/>
              </w:rPr>
            </w:pPr>
            <w:r w:rsidRPr="00F01025">
              <w:rPr>
                <w:rFonts w:ascii="仿宋" w:eastAsia="仿宋" w:hAnsi="仿宋" w:hint="eastAsia"/>
                <w:sz w:val="28"/>
                <w:szCs w:val="28"/>
              </w:rPr>
              <w:t>要</w:t>
            </w:r>
          </w:p>
          <w:p w:rsidR="00A27E15" w:rsidRPr="00F01025" w:rsidRDefault="00A27E15" w:rsidP="00A27E15">
            <w:pPr>
              <w:adjustRightInd w:val="0"/>
              <w:snapToGrid w:val="0"/>
              <w:spacing w:line="420" w:lineRule="exact"/>
              <w:rPr>
                <w:rFonts w:ascii="仿宋" w:eastAsia="仿宋" w:hAnsi="仿宋"/>
                <w:sz w:val="28"/>
                <w:szCs w:val="28"/>
              </w:rPr>
            </w:pPr>
          </w:p>
          <w:p w:rsidR="00A27E15" w:rsidRPr="00F01025" w:rsidRDefault="00A27E15" w:rsidP="00A27E15">
            <w:pPr>
              <w:adjustRightInd w:val="0"/>
              <w:snapToGrid w:val="0"/>
              <w:spacing w:line="420" w:lineRule="exact"/>
              <w:jc w:val="center"/>
              <w:rPr>
                <w:rFonts w:ascii="仿宋" w:eastAsia="仿宋" w:hAnsi="仿宋"/>
                <w:sz w:val="28"/>
                <w:szCs w:val="28"/>
              </w:rPr>
            </w:pPr>
            <w:r w:rsidRPr="00F01025">
              <w:rPr>
                <w:rFonts w:ascii="仿宋" w:eastAsia="仿宋" w:hAnsi="仿宋" w:hint="eastAsia"/>
                <w:sz w:val="28"/>
                <w:szCs w:val="28"/>
              </w:rPr>
              <w:t>贡</w:t>
            </w:r>
          </w:p>
          <w:p w:rsidR="00A27E15" w:rsidRPr="00F01025" w:rsidRDefault="00A27E15" w:rsidP="00A27E15">
            <w:pPr>
              <w:adjustRightInd w:val="0"/>
              <w:snapToGrid w:val="0"/>
              <w:spacing w:line="420" w:lineRule="exact"/>
              <w:rPr>
                <w:rFonts w:ascii="仿宋" w:eastAsia="仿宋" w:hAnsi="仿宋"/>
                <w:sz w:val="28"/>
                <w:szCs w:val="28"/>
              </w:rPr>
            </w:pPr>
            <w:r w:rsidRPr="00F01025">
              <w:rPr>
                <w:rFonts w:ascii="仿宋" w:eastAsia="仿宋" w:hAnsi="仿宋" w:hint="eastAsia"/>
                <w:sz w:val="28"/>
                <w:szCs w:val="28"/>
              </w:rPr>
              <w:t xml:space="preserve"> </w:t>
            </w:r>
            <w:r w:rsidRPr="00F01025">
              <w:rPr>
                <w:rFonts w:ascii="仿宋" w:eastAsia="仿宋" w:hAnsi="仿宋"/>
                <w:sz w:val="28"/>
                <w:szCs w:val="28"/>
              </w:rPr>
              <w:t xml:space="preserve">   </w:t>
            </w:r>
          </w:p>
          <w:p w:rsidR="00A27E15" w:rsidRPr="00F01025" w:rsidRDefault="00A27E15" w:rsidP="00A27E15">
            <w:pPr>
              <w:adjustRightInd w:val="0"/>
              <w:snapToGrid w:val="0"/>
              <w:spacing w:line="420" w:lineRule="exact"/>
              <w:jc w:val="center"/>
              <w:rPr>
                <w:rFonts w:ascii="仿宋" w:eastAsia="仿宋" w:hAnsi="仿宋"/>
                <w:sz w:val="28"/>
                <w:szCs w:val="28"/>
              </w:rPr>
            </w:pPr>
            <w:r w:rsidRPr="00F01025">
              <w:rPr>
                <w:rFonts w:ascii="仿宋" w:eastAsia="仿宋" w:hAnsi="仿宋" w:hint="eastAsia"/>
                <w:sz w:val="28"/>
                <w:szCs w:val="28"/>
              </w:rPr>
              <w:t>献</w:t>
            </w:r>
          </w:p>
          <w:p w:rsidR="00A27E15" w:rsidRPr="00F01025" w:rsidRDefault="00A27E15" w:rsidP="00A27E15">
            <w:pPr>
              <w:adjustRightInd w:val="0"/>
              <w:snapToGrid w:val="0"/>
              <w:spacing w:line="420" w:lineRule="exact"/>
              <w:jc w:val="center"/>
              <w:rPr>
                <w:rFonts w:ascii="仿宋" w:eastAsia="仿宋" w:hAnsi="仿宋"/>
                <w:sz w:val="28"/>
                <w:szCs w:val="28"/>
              </w:rPr>
            </w:pPr>
          </w:p>
          <w:p w:rsidR="00A27E15" w:rsidRPr="00F01025" w:rsidRDefault="00A27E15" w:rsidP="00A27E15">
            <w:pPr>
              <w:adjustRightInd w:val="0"/>
              <w:snapToGrid w:val="0"/>
              <w:spacing w:line="420" w:lineRule="exact"/>
              <w:rPr>
                <w:rFonts w:ascii="仿宋" w:eastAsia="仿宋" w:hAnsi="仿宋"/>
                <w:sz w:val="28"/>
                <w:szCs w:val="28"/>
              </w:rPr>
            </w:pPr>
          </w:p>
        </w:tc>
        <w:tc>
          <w:tcPr>
            <w:tcW w:w="7561" w:type="dxa"/>
            <w:gridSpan w:val="4"/>
            <w:tcBorders>
              <w:top w:val="single" w:sz="4" w:space="0" w:color="auto"/>
              <w:left w:val="single" w:sz="4" w:space="0" w:color="auto"/>
              <w:bottom w:val="single" w:sz="4" w:space="0" w:color="auto"/>
              <w:right w:val="single" w:sz="4" w:space="0" w:color="auto"/>
            </w:tcBorders>
          </w:tcPr>
          <w:p w:rsidR="00A27E15" w:rsidRDefault="00A27E15" w:rsidP="00A27E15">
            <w:pPr>
              <w:spacing w:line="400" w:lineRule="exact"/>
              <w:rPr>
                <w:rFonts w:ascii="仿宋" w:eastAsia="仿宋" w:hAnsi="仿宋"/>
                <w:sz w:val="28"/>
                <w:szCs w:val="28"/>
              </w:rPr>
            </w:pPr>
          </w:p>
          <w:p w:rsidR="00A27E15" w:rsidRPr="00F01025" w:rsidRDefault="00A27E15" w:rsidP="00A27E15">
            <w:pPr>
              <w:spacing w:line="400" w:lineRule="exact"/>
              <w:rPr>
                <w:rFonts w:ascii="仿宋" w:eastAsia="仿宋" w:hAnsi="仿宋"/>
                <w:sz w:val="28"/>
                <w:szCs w:val="28"/>
              </w:rPr>
            </w:pPr>
            <w:r w:rsidRPr="00F01025">
              <w:rPr>
                <w:rFonts w:ascii="仿宋" w:eastAsia="仿宋" w:hAnsi="仿宋"/>
                <w:sz w:val="28"/>
                <w:szCs w:val="28"/>
              </w:rPr>
              <w:t xml:space="preserve">1. </w:t>
            </w:r>
            <w:r w:rsidRPr="00F01025">
              <w:rPr>
                <w:rFonts w:ascii="仿宋" w:eastAsia="仿宋" w:hAnsi="仿宋" w:hint="eastAsia"/>
                <w:sz w:val="28"/>
                <w:szCs w:val="28"/>
              </w:rPr>
              <w:t>承担应用化学专业</w:t>
            </w:r>
            <w:r>
              <w:rPr>
                <w:rFonts w:ascii="仿宋" w:eastAsia="仿宋" w:hAnsi="仿宋" w:hint="eastAsia"/>
                <w:sz w:val="28"/>
                <w:szCs w:val="28"/>
              </w:rPr>
              <w:t>《</w:t>
            </w:r>
            <w:r w:rsidRPr="00F01025">
              <w:rPr>
                <w:rFonts w:ascii="仿宋" w:eastAsia="仿宋" w:hAnsi="仿宋" w:hint="eastAsia"/>
                <w:sz w:val="28"/>
                <w:szCs w:val="28"/>
              </w:rPr>
              <w:t>精细化工工艺学</w:t>
            </w:r>
            <w:r>
              <w:rPr>
                <w:rFonts w:ascii="仿宋" w:eastAsia="仿宋" w:hAnsi="仿宋" w:hint="eastAsia"/>
                <w:sz w:val="28"/>
                <w:szCs w:val="28"/>
              </w:rPr>
              <w:t>》</w:t>
            </w:r>
            <w:r w:rsidRPr="00F01025">
              <w:rPr>
                <w:rFonts w:ascii="仿宋" w:eastAsia="仿宋" w:hAnsi="仿宋" w:hint="eastAsia"/>
                <w:sz w:val="28"/>
                <w:szCs w:val="28"/>
              </w:rPr>
              <w:t>、</w:t>
            </w:r>
            <w:r>
              <w:rPr>
                <w:rFonts w:ascii="仿宋" w:eastAsia="仿宋" w:hAnsi="仿宋" w:hint="eastAsia"/>
                <w:sz w:val="28"/>
                <w:szCs w:val="28"/>
              </w:rPr>
              <w:t>《</w:t>
            </w:r>
            <w:r w:rsidRPr="00F01025">
              <w:rPr>
                <w:rFonts w:ascii="仿宋" w:eastAsia="仿宋" w:hAnsi="仿宋" w:hint="eastAsia"/>
                <w:sz w:val="28"/>
                <w:szCs w:val="28"/>
              </w:rPr>
              <w:t>天然产物化学</w:t>
            </w:r>
            <w:r>
              <w:rPr>
                <w:rFonts w:ascii="仿宋" w:eastAsia="仿宋" w:hAnsi="仿宋" w:hint="eastAsia"/>
                <w:sz w:val="28"/>
                <w:szCs w:val="28"/>
              </w:rPr>
              <w:t>》</w:t>
            </w:r>
            <w:r w:rsidRPr="00F01025">
              <w:rPr>
                <w:rFonts w:ascii="仿宋" w:eastAsia="仿宋" w:hAnsi="仿宋" w:hint="eastAsia"/>
                <w:sz w:val="28"/>
                <w:szCs w:val="28"/>
              </w:rPr>
              <w:t>、</w:t>
            </w:r>
            <w:r>
              <w:rPr>
                <w:rFonts w:ascii="仿宋" w:eastAsia="仿宋" w:hAnsi="仿宋" w:hint="eastAsia"/>
                <w:sz w:val="28"/>
                <w:szCs w:val="28"/>
              </w:rPr>
              <w:t>《</w:t>
            </w:r>
            <w:r w:rsidRPr="00F01025">
              <w:rPr>
                <w:rFonts w:ascii="仿宋" w:eastAsia="仿宋" w:hAnsi="仿宋" w:hint="eastAsia"/>
                <w:sz w:val="28"/>
                <w:szCs w:val="28"/>
              </w:rPr>
              <w:t>有机化学实验</w:t>
            </w:r>
            <w:r>
              <w:rPr>
                <w:rFonts w:ascii="仿宋" w:eastAsia="仿宋" w:hAnsi="仿宋" w:hint="eastAsia"/>
                <w:sz w:val="28"/>
                <w:szCs w:val="28"/>
              </w:rPr>
              <w:t>》</w:t>
            </w:r>
            <w:r w:rsidRPr="00F01025">
              <w:rPr>
                <w:rFonts w:ascii="仿宋" w:eastAsia="仿宋" w:hAnsi="仿宋" w:hint="eastAsia"/>
                <w:sz w:val="28"/>
                <w:szCs w:val="28"/>
              </w:rPr>
              <w:t>、</w:t>
            </w:r>
            <w:r>
              <w:rPr>
                <w:rFonts w:ascii="仿宋" w:eastAsia="仿宋" w:hAnsi="仿宋" w:hint="eastAsia"/>
                <w:sz w:val="28"/>
                <w:szCs w:val="28"/>
              </w:rPr>
              <w:t>《</w:t>
            </w:r>
            <w:r w:rsidRPr="00F01025">
              <w:rPr>
                <w:rFonts w:ascii="仿宋" w:eastAsia="仿宋" w:hAnsi="仿宋" w:hint="eastAsia"/>
                <w:spacing w:val="-8"/>
                <w:sz w:val="28"/>
                <w:szCs w:val="28"/>
              </w:rPr>
              <w:t>精细化工合成生产实习</w:t>
            </w:r>
            <w:r>
              <w:rPr>
                <w:rFonts w:ascii="仿宋" w:eastAsia="仿宋" w:hAnsi="仿宋" w:hint="eastAsia"/>
                <w:sz w:val="28"/>
                <w:szCs w:val="28"/>
              </w:rPr>
              <w:t>》</w:t>
            </w:r>
            <w:r w:rsidRPr="00F01025">
              <w:rPr>
                <w:rFonts w:ascii="仿宋" w:eastAsia="仿宋" w:hAnsi="仿宋" w:hint="eastAsia"/>
                <w:sz w:val="28"/>
                <w:szCs w:val="28"/>
              </w:rPr>
              <w:t>、</w:t>
            </w:r>
            <w:r>
              <w:rPr>
                <w:rFonts w:ascii="仿宋" w:eastAsia="仿宋" w:hAnsi="仿宋" w:hint="eastAsia"/>
                <w:sz w:val="28"/>
                <w:szCs w:val="28"/>
              </w:rPr>
              <w:t>《</w:t>
            </w:r>
            <w:hyperlink r:id="rId8" w:tgtFrame="_blank" w:history="1">
              <w:r w:rsidRPr="00F01025">
                <w:rPr>
                  <w:rFonts w:ascii="仿宋" w:eastAsia="仿宋" w:hAnsi="仿宋"/>
                  <w:spacing w:val="-8"/>
                  <w:sz w:val="28"/>
                  <w:szCs w:val="28"/>
                </w:rPr>
                <w:t>天然产物化学综合训练</w:t>
              </w:r>
            </w:hyperlink>
            <w:r>
              <w:rPr>
                <w:rFonts w:ascii="仿宋" w:eastAsia="仿宋" w:hAnsi="仿宋" w:hint="eastAsia"/>
                <w:sz w:val="28"/>
                <w:szCs w:val="28"/>
              </w:rPr>
              <w:t>》</w:t>
            </w:r>
            <w:r w:rsidRPr="00F01025">
              <w:rPr>
                <w:rFonts w:ascii="仿宋" w:eastAsia="仿宋" w:hAnsi="仿宋" w:hint="eastAsia"/>
                <w:sz w:val="28"/>
                <w:szCs w:val="28"/>
              </w:rPr>
              <w:t>”等课程教学任务。</w:t>
            </w:r>
          </w:p>
          <w:p w:rsidR="00A27E15" w:rsidRPr="00F01025" w:rsidRDefault="00A27E15" w:rsidP="00A27E15">
            <w:pPr>
              <w:spacing w:line="400" w:lineRule="exact"/>
              <w:rPr>
                <w:rFonts w:ascii="仿宋" w:eastAsia="仿宋" w:hAnsi="仿宋"/>
                <w:sz w:val="28"/>
                <w:szCs w:val="28"/>
              </w:rPr>
            </w:pPr>
            <w:r w:rsidRPr="00F01025">
              <w:rPr>
                <w:rFonts w:ascii="仿宋" w:eastAsia="仿宋" w:hAnsi="仿宋" w:hint="eastAsia"/>
                <w:sz w:val="28"/>
                <w:szCs w:val="28"/>
              </w:rPr>
              <w:t>2</w:t>
            </w:r>
            <w:r w:rsidRPr="00F01025">
              <w:rPr>
                <w:rFonts w:ascii="仿宋" w:eastAsia="仿宋" w:hAnsi="仿宋"/>
                <w:sz w:val="28"/>
                <w:szCs w:val="28"/>
              </w:rPr>
              <w:t xml:space="preserve">. </w:t>
            </w:r>
            <w:r w:rsidRPr="00F01025">
              <w:rPr>
                <w:rFonts w:ascii="仿宋" w:eastAsia="仿宋" w:hAnsi="仿宋" w:hint="eastAsia"/>
                <w:sz w:val="28"/>
                <w:szCs w:val="28"/>
              </w:rPr>
              <w:t>承担应用化学专业</w:t>
            </w:r>
            <w:r>
              <w:rPr>
                <w:rFonts w:ascii="仿宋" w:eastAsia="仿宋" w:hAnsi="仿宋" w:hint="eastAsia"/>
                <w:sz w:val="28"/>
                <w:szCs w:val="28"/>
              </w:rPr>
              <w:t>本科生</w:t>
            </w:r>
            <w:r w:rsidRPr="00F01025">
              <w:rPr>
                <w:rFonts w:ascii="仿宋" w:eastAsia="仿宋" w:hAnsi="仿宋" w:hint="eastAsia"/>
                <w:sz w:val="28"/>
                <w:szCs w:val="28"/>
              </w:rPr>
              <w:t>毕业论文指导任务。</w:t>
            </w:r>
          </w:p>
          <w:p w:rsidR="00A27E15" w:rsidRPr="00F01025" w:rsidRDefault="00A27E15" w:rsidP="00A27E15">
            <w:pPr>
              <w:spacing w:line="400" w:lineRule="exact"/>
              <w:rPr>
                <w:rFonts w:ascii="仿宋" w:eastAsia="仿宋" w:hAnsi="仿宋"/>
                <w:sz w:val="28"/>
                <w:szCs w:val="28"/>
              </w:rPr>
            </w:pPr>
            <w:r w:rsidRPr="00F01025">
              <w:rPr>
                <w:rFonts w:ascii="仿宋" w:eastAsia="仿宋" w:hAnsi="仿宋" w:hint="eastAsia"/>
                <w:sz w:val="28"/>
                <w:szCs w:val="28"/>
              </w:rPr>
              <w:t>3</w:t>
            </w:r>
            <w:r w:rsidRPr="00F01025">
              <w:rPr>
                <w:rFonts w:ascii="仿宋" w:eastAsia="仿宋" w:hAnsi="仿宋"/>
                <w:sz w:val="28"/>
                <w:szCs w:val="28"/>
              </w:rPr>
              <w:t xml:space="preserve">. </w:t>
            </w:r>
            <w:r>
              <w:rPr>
                <w:rFonts w:ascii="仿宋" w:eastAsia="仿宋" w:hAnsi="仿宋" w:hint="eastAsia"/>
                <w:sz w:val="28"/>
                <w:szCs w:val="28"/>
              </w:rPr>
              <w:t>负责应化专业</w:t>
            </w:r>
            <w:r w:rsidRPr="00F01025">
              <w:rPr>
                <w:rFonts w:ascii="仿宋" w:eastAsia="仿宋" w:hAnsi="仿宋" w:hint="eastAsia"/>
                <w:sz w:val="28"/>
                <w:szCs w:val="28"/>
              </w:rPr>
              <w:t>2</w:t>
            </w:r>
            <w:r w:rsidRPr="00F01025">
              <w:rPr>
                <w:rFonts w:ascii="仿宋" w:eastAsia="仿宋" w:hAnsi="仿宋"/>
                <w:sz w:val="28"/>
                <w:szCs w:val="28"/>
              </w:rPr>
              <w:t>019</w:t>
            </w:r>
            <w:r w:rsidRPr="00F01025">
              <w:rPr>
                <w:rFonts w:ascii="仿宋" w:eastAsia="仿宋" w:hAnsi="仿宋" w:hint="eastAsia"/>
                <w:sz w:val="28"/>
                <w:szCs w:val="28"/>
              </w:rPr>
              <w:t>版《精细化工工艺学》课程质量标准</w:t>
            </w:r>
            <w:r>
              <w:rPr>
                <w:rFonts w:ascii="仿宋" w:eastAsia="仿宋" w:hAnsi="仿宋" w:hint="eastAsia"/>
                <w:sz w:val="28"/>
                <w:szCs w:val="28"/>
              </w:rPr>
              <w:t>制定</w:t>
            </w:r>
            <w:r w:rsidRPr="00F01025">
              <w:rPr>
                <w:rFonts w:ascii="仿宋" w:eastAsia="仿宋" w:hAnsi="仿宋" w:hint="eastAsia"/>
                <w:sz w:val="28"/>
                <w:szCs w:val="28"/>
              </w:rPr>
              <w:t>。</w:t>
            </w:r>
          </w:p>
          <w:p w:rsidR="00A27E15" w:rsidRPr="006844FA" w:rsidRDefault="00A27E15" w:rsidP="00A27E15">
            <w:pPr>
              <w:spacing w:line="400" w:lineRule="exact"/>
              <w:rPr>
                <w:rFonts w:ascii="仿宋" w:eastAsia="仿宋" w:hAnsi="仿宋"/>
                <w:sz w:val="28"/>
                <w:szCs w:val="28"/>
              </w:rPr>
            </w:pPr>
            <w:r w:rsidRPr="006844FA">
              <w:rPr>
                <w:rFonts w:ascii="仿宋" w:eastAsia="仿宋" w:hAnsi="仿宋" w:hint="eastAsia"/>
                <w:sz w:val="28"/>
                <w:szCs w:val="28"/>
              </w:rPr>
              <w:t>4</w:t>
            </w:r>
            <w:r w:rsidRPr="006844FA">
              <w:rPr>
                <w:rFonts w:ascii="仿宋" w:eastAsia="仿宋" w:hAnsi="仿宋"/>
                <w:sz w:val="28"/>
                <w:szCs w:val="28"/>
              </w:rPr>
              <w:t>.</w:t>
            </w:r>
            <w:r>
              <w:rPr>
                <w:rFonts w:ascii="仿宋" w:eastAsia="仿宋" w:hAnsi="仿宋"/>
                <w:sz w:val="28"/>
                <w:szCs w:val="28"/>
              </w:rPr>
              <w:t xml:space="preserve"> </w:t>
            </w:r>
            <w:r>
              <w:rPr>
                <w:rFonts w:hAnsi="宋体" w:hint="eastAsia"/>
                <w:sz w:val="28"/>
                <w:szCs w:val="28"/>
              </w:rPr>
              <w:t>参与</w:t>
            </w:r>
            <w:r>
              <w:rPr>
                <w:rFonts w:ascii="仿宋" w:eastAsia="仿宋" w:hAnsi="仿宋" w:hint="eastAsia"/>
                <w:sz w:val="28"/>
                <w:szCs w:val="28"/>
              </w:rPr>
              <w:t>国家级一流本科课程《天然产物化学》课程</w:t>
            </w:r>
            <w:r w:rsidRPr="00A27E15">
              <w:rPr>
                <w:rFonts w:ascii="仿宋" w:eastAsia="仿宋" w:hAnsi="仿宋" w:hint="eastAsia"/>
                <w:sz w:val="28"/>
                <w:szCs w:val="28"/>
              </w:rPr>
              <w:t>建设</w:t>
            </w:r>
            <w:r>
              <w:rPr>
                <w:rFonts w:ascii="仿宋" w:eastAsia="仿宋" w:hAnsi="仿宋" w:hint="eastAsia"/>
                <w:sz w:val="28"/>
                <w:szCs w:val="28"/>
              </w:rPr>
              <w:t>。</w:t>
            </w:r>
          </w:p>
          <w:p w:rsidR="00A27E15" w:rsidRPr="00F01025" w:rsidRDefault="00A27E15" w:rsidP="00A27E15">
            <w:pPr>
              <w:adjustRightInd w:val="0"/>
              <w:snapToGrid w:val="0"/>
              <w:spacing w:line="420" w:lineRule="exact"/>
              <w:jc w:val="center"/>
              <w:rPr>
                <w:rFonts w:ascii="仿宋" w:eastAsia="仿宋" w:hAnsi="仿宋"/>
                <w:sz w:val="28"/>
                <w:szCs w:val="28"/>
              </w:rPr>
            </w:pPr>
            <w:r w:rsidRPr="00F01025">
              <w:rPr>
                <w:rFonts w:ascii="仿宋" w:eastAsia="仿宋" w:hAnsi="仿宋" w:hint="eastAsia"/>
                <w:sz w:val="28"/>
                <w:szCs w:val="28"/>
              </w:rPr>
              <w:t xml:space="preserve">                            </w:t>
            </w:r>
          </w:p>
          <w:p w:rsidR="00A27E15" w:rsidRPr="00F01025" w:rsidRDefault="00A27E15" w:rsidP="00A27E15">
            <w:pPr>
              <w:adjustRightInd w:val="0"/>
              <w:snapToGrid w:val="0"/>
              <w:spacing w:line="420" w:lineRule="exact"/>
              <w:jc w:val="center"/>
              <w:rPr>
                <w:rFonts w:ascii="仿宋" w:eastAsia="仿宋" w:hAnsi="仿宋"/>
                <w:sz w:val="28"/>
                <w:szCs w:val="28"/>
              </w:rPr>
            </w:pPr>
          </w:p>
          <w:p w:rsidR="00A27E15" w:rsidRPr="00F01025" w:rsidRDefault="00A27E15" w:rsidP="00A27E15">
            <w:pPr>
              <w:adjustRightInd w:val="0"/>
              <w:snapToGrid w:val="0"/>
              <w:spacing w:line="420" w:lineRule="exact"/>
              <w:jc w:val="center"/>
              <w:rPr>
                <w:rFonts w:ascii="仿宋" w:eastAsia="仿宋" w:hAnsi="仿宋"/>
                <w:sz w:val="28"/>
                <w:szCs w:val="28"/>
              </w:rPr>
            </w:pPr>
          </w:p>
          <w:p w:rsidR="00A27E15" w:rsidRDefault="00A27E15" w:rsidP="00A27E15">
            <w:pPr>
              <w:adjustRightInd w:val="0"/>
              <w:snapToGrid w:val="0"/>
              <w:spacing w:line="420" w:lineRule="exact"/>
              <w:jc w:val="center"/>
              <w:rPr>
                <w:rFonts w:ascii="仿宋" w:eastAsia="仿宋" w:hAnsi="仿宋"/>
                <w:sz w:val="28"/>
                <w:szCs w:val="28"/>
              </w:rPr>
            </w:pPr>
          </w:p>
          <w:p w:rsidR="00A27E15" w:rsidRDefault="00A27E15" w:rsidP="00A27E15">
            <w:pPr>
              <w:adjustRightInd w:val="0"/>
              <w:snapToGrid w:val="0"/>
              <w:spacing w:line="420" w:lineRule="exact"/>
              <w:jc w:val="center"/>
              <w:rPr>
                <w:rFonts w:ascii="仿宋" w:eastAsia="仿宋" w:hAnsi="仿宋"/>
                <w:sz w:val="28"/>
                <w:szCs w:val="28"/>
              </w:rPr>
            </w:pPr>
          </w:p>
          <w:p w:rsidR="00A27E15" w:rsidRDefault="00A27E15" w:rsidP="00A27E15">
            <w:pPr>
              <w:adjustRightInd w:val="0"/>
              <w:snapToGrid w:val="0"/>
              <w:spacing w:line="420" w:lineRule="exact"/>
              <w:rPr>
                <w:rFonts w:ascii="仿宋" w:eastAsia="仿宋" w:hAnsi="仿宋"/>
                <w:sz w:val="28"/>
                <w:szCs w:val="28"/>
              </w:rPr>
            </w:pPr>
          </w:p>
          <w:p w:rsidR="003255CD" w:rsidRPr="00F01025" w:rsidRDefault="003255CD" w:rsidP="00A27E15">
            <w:pPr>
              <w:adjustRightInd w:val="0"/>
              <w:snapToGrid w:val="0"/>
              <w:spacing w:line="420" w:lineRule="exact"/>
              <w:rPr>
                <w:rFonts w:ascii="仿宋" w:eastAsia="仿宋" w:hAnsi="仿宋"/>
                <w:sz w:val="28"/>
                <w:szCs w:val="28"/>
              </w:rPr>
            </w:pPr>
          </w:p>
          <w:p w:rsidR="00A27E15" w:rsidRPr="00F01025" w:rsidRDefault="00A27E15" w:rsidP="00A27E15">
            <w:pPr>
              <w:adjustRightInd w:val="0"/>
              <w:snapToGrid w:val="0"/>
              <w:spacing w:line="420" w:lineRule="exact"/>
              <w:jc w:val="center"/>
              <w:rPr>
                <w:rFonts w:ascii="仿宋" w:eastAsia="仿宋" w:hAnsi="仿宋"/>
                <w:sz w:val="28"/>
                <w:szCs w:val="28"/>
              </w:rPr>
            </w:pPr>
            <w:r w:rsidRPr="00F01025">
              <w:rPr>
                <w:rFonts w:ascii="仿宋" w:eastAsia="仿宋" w:hAnsi="仿宋" w:hint="eastAsia"/>
                <w:sz w:val="28"/>
                <w:szCs w:val="28"/>
              </w:rPr>
              <w:t xml:space="preserve"> </w:t>
            </w:r>
            <w:r w:rsidR="001A4B9D">
              <w:rPr>
                <w:rFonts w:ascii="仿宋" w:eastAsia="仿宋" w:hAnsi="仿宋" w:hint="eastAsia"/>
                <w:sz w:val="28"/>
                <w:szCs w:val="28"/>
              </w:rPr>
              <w:t xml:space="preserve">                           </w:t>
            </w:r>
            <w:r w:rsidRPr="00F01025">
              <w:rPr>
                <w:rFonts w:ascii="仿宋" w:eastAsia="仿宋" w:hAnsi="仿宋" w:hint="eastAsia"/>
                <w:sz w:val="28"/>
                <w:szCs w:val="28"/>
              </w:rPr>
              <w:t>本 人 签 名：</w:t>
            </w:r>
          </w:p>
          <w:p w:rsidR="00A27E15" w:rsidRPr="00F01025" w:rsidRDefault="00A27E15" w:rsidP="00A27E15">
            <w:pPr>
              <w:adjustRightInd w:val="0"/>
              <w:snapToGrid w:val="0"/>
              <w:spacing w:line="420" w:lineRule="exact"/>
              <w:jc w:val="center"/>
              <w:rPr>
                <w:rFonts w:ascii="仿宋" w:eastAsia="仿宋" w:hAnsi="仿宋"/>
                <w:sz w:val="28"/>
                <w:szCs w:val="28"/>
              </w:rPr>
            </w:pPr>
            <w:r w:rsidRPr="00F01025">
              <w:rPr>
                <w:rFonts w:ascii="仿宋" w:eastAsia="仿宋" w:hAnsi="仿宋" w:hint="eastAsia"/>
                <w:sz w:val="28"/>
                <w:szCs w:val="28"/>
              </w:rPr>
              <w:t xml:space="preserve">                                      年   月   日</w:t>
            </w:r>
          </w:p>
          <w:p w:rsidR="00A27E15" w:rsidRPr="00F01025" w:rsidRDefault="00A27E15" w:rsidP="00A27E15">
            <w:pPr>
              <w:adjustRightInd w:val="0"/>
              <w:snapToGrid w:val="0"/>
              <w:spacing w:line="420" w:lineRule="exact"/>
              <w:jc w:val="center"/>
              <w:rPr>
                <w:rFonts w:ascii="仿宋" w:eastAsia="仿宋" w:hAnsi="仿宋"/>
                <w:sz w:val="28"/>
                <w:szCs w:val="28"/>
              </w:rPr>
            </w:pPr>
          </w:p>
        </w:tc>
      </w:tr>
    </w:tbl>
    <w:p w:rsidR="00F87F45" w:rsidRDefault="00F87F45" w:rsidP="00F87F45">
      <w:pPr>
        <w:jc w:val="center"/>
        <w:rPr>
          <w:b/>
          <w:sz w:val="36"/>
          <w:szCs w:val="20"/>
        </w:rPr>
      </w:pPr>
      <w:r>
        <w:rPr>
          <w:rFonts w:hint="eastAsia"/>
          <w:b/>
          <w:sz w:val="36"/>
          <w:szCs w:val="20"/>
        </w:rPr>
        <w:lastRenderedPageBreak/>
        <w:t>二、主要完成人情况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992"/>
        <w:gridCol w:w="2308"/>
        <w:gridCol w:w="2130"/>
        <w:gridCol w:w="2130"/>
      </w:tblGrid>
      <w:tr w:rsidR="00F87F45" w:rsidTr="00BA3FCE">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340" w:lineRule="exact"/>
              <w:jc w:val="center"/>
              <w:rPr>
                <w:rFonts w:ascii="仿宋" w:eastAsia="仿宋" w:hAnsi="仿宋"/>
                <w:sz w:val="28"/>
                <w:szCs w:val="28"/>
              </w:rPr>
            </w:pPr>
            <w:r>
              <w:rPr>
                <w:rFonts w:ascii="仿宋" w:eastAsia="仿宋" w:hAnsi="仿宋" w:cs="仿宋" w:hint="eastAsia"/>
                <w:sz w:val="28"/>
                <w:szCs w:val="28"/>
              </w:rPr>
              <w:t>第（</w:t>
            </w:r>
            <w:r w:rsidRPr="004F4ACF">
              <w:rPr>
                <w:rFonts w:ascii="仿宋" w:eastAsia="仿宋" w:hAnsi="仿宋" w:cs="仿宋" w:hint="eastAsia"/>
                <w:sz w:val="28"/>
                <w:szCs w:val="28"/>
              </w:rPr>
              <w:t>2</w:t>
            </w:r>
            <w:r>
              <w:rPr>
                <w:rFonts w:ascii="仿宋" w:eastAsia="仿宋" w:hAnsi="仿宋" w:cs="仿宋" w:hint="eastAsia"/>
                <w:sz w:val="28"/>
                <w:szCs w:val="28"/>
              </w:rPr>
              <w:t>）完成人姓名</w:t>
            </w:r>
          </w:p>
        </w:tc>
        <w:tc>
          <w:tcPr>
            <w:tcW w:w="2308" w:type="dxa"/>
            <w:tcBorders>
              <w:top w:val="single" w:sz="4" w:space="0" w:color="auto"/>
              <w:left w:val="single" w:sz="4" w:space="0" w:color="auto"/>
              <w:bottom w:val="single" w:sz="4" w:space="0" w:color="auto"/>
              <w:right w:val="single" w:sz="4" w:space="0" w:color="auto"/>
            </w:tcBorders>
            <w:vAlign w:val="center"/>
          </w:tcPr>
          <w:p w:rsidR="00F87F45" w:rsidRDefault="00F87F45"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谢卫青</w:t>
            </w:r>
          </w:p>
        </w:tc>
        <w:tc>
          <w:tcPr>
            <w:tcW w:w="2130" w:type="dxa"/>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性    别</w:t>
            </w:r>
          </w:p>
        </w:tc>
        <w:tc>
          <w:tcPr>
            <w:tcW w:w="2130" w:type="dxa"/>
            <w:tcBorders>
              <w:top w:val="single" w:sz="4" w:space="0" w:color="auto"/>
              <w:left w:val="single" w:sz="4" w:space="0" w:color="auto"/>
              <w:bottom w:val="single" w:sz="4" w:space="0" w:color="auto"/>
              <w:right w:val="single" w:sz="4" w:space="0" w:color="auto"/>
            </w:tcBorders>
            <w:vAlign w:val="center"/>
          </w:tcPr>
          <w:p w:rsidR="00F87F45" w:rsidRDefault="00F87F45"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男</w:t>
            </w:r>
          </w:p>
        </w:tc>
      </w:tr>
      <w:tr w:rsidR="00F87F45" w:rsidTr="00BA3FCE">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340" w:lineRule="exact"/>
              <w:jc w:val="center"/>
              <w:rPr>
                <w:rFonts w:ascii="仿宋" w:eastAsia="仿宋" w:hAnsi="仿宋"/>
                <w:sz w:val="28"/>
                <w:szCs w:val="28"/>
              </w:rPr>
            </w:pPr>
            <w:r>
              <w:rPr>
                <w:rFonts w:ascii="仿宋" w:eastAsia="仿宋" w:hAnsi="仿宋" w:hint="eastAsia"/>
                <w:w w:val="93"/>
                <w:kern w:val="0"/>
                <w:sz w:val="28"/>
                <w:szCs w:val="28"/>
              </w:rPr>
              <w:t>出生年月</w:t>
            </w:r>
          </w:p>
        </w:tc>
        <w:tc>
          <w:tcPr>
            <w:tcW w:w="2308" w:type="dxa"/>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spacing w:line="340" w:lineRule="exact"/>
              <w:ind w:left="264"/>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979</w:t>
            </w:r>
            <w:r>
              <w:rPr>
                <w:rFonts w:ascii="仿宋" w:eastAsia="仿宋" w:hAnsi="仿宋" w:hint="eastAsia"/>
                <w:sz w:val="28"/>
                <w:szCs w:val="28"/>
              </w:rPr>
              <w:t xml:space="preserve">年  </w:t>
            </w:r>
            <w:r>
              <w:rPr>
                <w:rFonts w:ascii="仿宋" w:eastAsia="仿宋" w:hAnsi="仿宋"/>
                <w:sz w:val="28"/>
                <w:szCs w:val="28"/>
              </w:rPr>
              <w:t>3</w:t>
            </w:r>
            <w:r>
              <w:rPr>
                <w:rFonts w:ascii="仿宋" w:eastAsia="仿宋" w:hAnsi="仿宋" w:hint="eastAsia"/>
                <w:sz w:val="28"/>
                <w:szCs w:val="28"/>
              </w:rPr>
              <w:t xml:space="preserve"> 月</w:t>
            </w:r>
          </w:p>
        </w:tc>
        <w:tc>
          <w:tcPr>
            <w:tcW w:w="2130" w:type="dxa"/>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最后学历</w:t>
            </w:r>
          </w:p>
        </w:tc>
        <w:tc>
          <w:tcPr>
            <w:tcW w:w="2130" w:type="dxa"/>
            <w:tcBorders>
              <w:top w:val="single" w:sz="4" w:space="0" w:color="auto"/>
              <w:left w:val="single" w:sz="4" w:space="0" w:color="auto"/>
              <w:bottom w:val="single" w:sz="4" w:space="0" w:color="auto"/>
              <w:right w:val="single" w:sz="4" w:space="0" w:color="auto"/>
            </w:tcBorders>
            <w:vAlign w:val="center"/>
          </w:tcPr>
          <w:p w:rsidR="00F87F45" w:rsidRDefault="00F87F45"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博士</w:t>
            </w:r>
          </w:p>
        </w:tc>
      </w:tr>
      <w:tr w:rsidR="00F87F45" w:rsidTr="00BA3FCE">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参加工作时间</w:t>
            </w:r>
          </w:p>
        </w:tc>
        <w:tc>
          <w:tcPr>
            <w:tcW w:w="2308" w:type="dxa"/>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spacing w:line="340" w:lineRule="exact"/>
              <w:ind w:left="264"/>
              <w:jc w:val="center"/>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015</w:t>
            </w:r>
            <w:r>
              <w:rPr>
                <w:rFonts w:ascii="仿宋" w:eastAsia="仿宋" w:hAnsi="仿宋" w:hint="eastAsia"/>
                <w:sz w:val="28"/>
                <w:szCs w:val="28"/>
              </w:rPr>
              <w:t xml:space="preserve">年  </w:t>
            </w:r>
            <w:r>
              <w:rPr>
                <w:rFonts w:ascii="仿宋" w:eastAsia="仿宋" w:hAnsi="仿宋"/>
                <w:sz w:val="28"/>
                <w:szCs w:val="28"/>
              </w:rPr>
              <w:t>1</w:t>
            </w:r>
            <w:r>
              <w:rPr>
                <w:rFonts w:ascii="仿宋" w:eastAsia="仿宋" w:hAnsi="仿宋" w:hint="eastAsia"/>
                <w:sz w:val="28"/>
                <w:szCs w:val="28"/>
              </w:rPr>
              <w:t xml:space="preserve"> 月</w:t>
            </w:r>
          </w:p>
        </w:tc>
        <w:tc>
          <w:tcPr>
            <w:tcW w:w="2130" w:type="dxa"/>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高校教龄</w:t>
            </w:r>
          </w:p>
        </w:tc>
        <w:tc>
          <w:tcPr>
            <w:tcW w:w="2130" w:type="dxa"/>
            <w:tcBorders>
              <w:top w:val="single" w:sz="4" w:space="0" w:color="auto"/>
              <w:left w:val="single" w:sz="4" w:space="0" w:color="auto"/>
              <w:bottom w:val="single" w:sz="4" w:space="0" w:color="auto"/>
              <w:right w:val="single" w:sz="4" w:space="0" w:color="auto"/>
            </w:tcBorders>
            <w:vAlign w:val="center"/>
          </w:tcPr>
          <w:p w:rsidR="00F87F45" w:rsidRDefault="00F87F45" w:rsidP="00BA3FCE">
            <w:pPr>
              <w:adjustRightInd w:val="0"/>
              <w:snapToGrid w:val="0"/>
              <w:spacing w:line="340" w:lineRule="exact"/>
              <w:jc w:val="center"/>
              <w:rPr>
                <w:rFonts w:ascii="仿宋" w:eastAsia="仿宋" w:hAnsi="仿宋"/>
                <w:sz w:val="28"/>
                <w:szCs w:val="28"/>
              </w:rPr>
            </w:pPr>
            <w:r>
              <w:rPr>
                <w:rFonts w:ascii="仿宋" w:eastAsia="仿宋" w:hAnsi="仿宋"/>
                <w:sz w:val="28"/>
                <w:szCs w:val="28"/>
              </w:rPr>
              <w:t>8</w:t>
            </w:r>
          </w:p>
        </w:tc>
      </w:tr>
      <w:tr w:rsidR="00F87F45" w:rsidTr="00BA3FCE">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专业技术职称</w:t>
            </w:r>
          </w:p>
        </w:tc>
        <w:tc>
          <w:tcPr>
            <w:tcW w:w="2308" w:type="dxa"/>
            <w:tcBorders>
              <w:top w:val="single" w:sz="4" w:space="0" w:color="auto"/>
              <w:left w:val="single" w:sz="4" w:space="0" w:color="auto"/>
              <w:bottom w:val="single" w:sz="4" w:space="0" w:color="auto"/>
              <w:right w:val="single" w:sz="4" w:space="0" w:color="auto"/>
            </w:tcBorders>
            <w:vAlign w:val="center"/>
          </w:tcPr>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教授</w:t>
            </w:r>
          </w:p>
        </w:tc>
        <w:tc>
          <w:tcPr>
            <w:tcW w:w="2130" w:type="dxa"/>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现任党政职务</w:t>
            </w:r>
          </w:p>
        </w:tc>
        <w:tc>
          <w:tcPr>
            <w:tcW w:w="2130" w:type="dxa"/>
            <w:tcBorders>
              <w:top w:val="single" w:sz="4" w:space="0" w:color="auto"/>
              <w:left w:val="single" w:sz="4" w:space="0" w:color="auto"/>
              <w:bottom w:val="single" w:sz="4" w:space="0" w:color="auto"/>
              <w:right w:val="single" w:sz="4" w:space="0" w:color="auto"/>
            </w:tcBorders>
            <w:vAlign w:val="center"/>
          </w:tcPr>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无</w:t>
            </w:r>
          </w:p>
        </w:tc>
      </w:tr>
      <w:tr w:rsidR="00F87F45" w:rsidTr="00BA3FCE">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工作单位</w:t>
            </w:r>
          </w:p>
        </w:tc>
        <w:tc>
          <w:tcPr>
            <w:tcW w:w="2308" w:type="dxa"/>
            <w:tcBorders>
              <w:top w:val="single" w:sz="4" w:space="0" w:color="auto"/>
              <w:left w:val="single" w:sz="4" w:space="0" w:color="auto"/>
              <w:bottom w:val="single" w:sz="4" w:space="0" w:color="auto"/>
              <w:right w:val="single" w:sz="4" w:space="0" w:color="auto"/>
            </w:tcBorders>
            <w:vAlign w:val="center"/>
          </w:tcPr>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化学与药学院</w:t>
            </w:r>
          </w:p>
        </w:tc>
        <w:tc>
          <w:tcPr>
            <w:tcW w:w="2130" w:type="dxa"/>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联系电话</w:t>
            </w:r>
          </w:p>
        </w:tc>
        <w:tc>
          <w:tcPr>
            <w:tcW w:w="2130" w:type="dxa"/>
            <w:tcBorders>
              <w:top w:val="single" w:sz="4" w:space="0" w:color="auto"/>
              <w:left w:val="single" w:sz="4" w:space="0" w:color="auto"/>
              <w:bottom w:val="single" w:sz="4" w:space="0" w:color="auto"/>
              <w:right w:val="single" w:sz="4" w:space="0" w:color="auto"/>
            </w:tcBorders>
            <w:vAlign w:val="center"/>
          </w:tcPr>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8700401590</w:t>
            </w:r>
          </w:p>
        </w:tc>
      </w:tr>
      <w:tr w:rsidR="00F87F45" w:rsidRPr="0029424E" w:rsidTr="00BA3FCE">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现从事工作及专长</w:t>
            </w:r>
          </w:p>
        </w:tc>
        <w:tc>
          <w:tcPr>
            <w:tcW w:w="2308" w:type="dxa"/>
            <w:tcBorders>
              <w:top w:val="single" w:sz="4" w:space="0" w:color="auto"/>
              <w:left w:val="single" w:sz="4" w:space="0" w:color="auto"/>
              <w:bottom w:val="single" w:sz="4" w:space="0" w:color="auto"/>
              <w:right w:val="single" w:sz="4" w:space="0" w:color="auto"/>
            </w:tcBorders>
            <w:vAlign w:val="center"/>
          </w:tcPr>
          <w:p w:rsidR="00F87F45" w:rsidRDefault="00F87F45"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有机化学教学</w:t>
            </w:r>
          </w:p>
          <w:p w:rsidR="00F87F45" w:rsidRDefault="00F87F45"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与科研</w:t>
            </w:r>
          </w:p>
        </w:tc>
        <w:tc>
          <w:tcPr>
            <w:tcW w:w="2130" w:type="dxa"/>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电子信箱</w:t>
            </w:r>
          </w:p>
        </w:tc>
        <w:tc>
          <w:tcPr>
            <w:tcW w:w="2130" w:type="dxa"/>
            <w:tcBorders>
              <w:top w:val="single" w:sz="4" w:space="0" w:color="auto"/>
              <w:left w:val="single" w:sz="4" w:space="0" w:color="auto"/>
              <w:bottom w:val="single" w:sz="4" w:space="0" w:color="auto"/>
              <w:right w:val="single" w:sz="4" w:space="0" w:color="auto"/>
            </w:tcBorders>
            <w:vAlign w:val="center"/>
          </w:tcPr>
          <w:p w:rsidR="00F87F45" w:rsidRDefault="00F87F45" w:rsidP="00BA3FCE">
            <w:pPr>
              <w:adjustRightInd w:val="0"/>
              <w:snapToGrid w:val="0"/>
              <w:spacing w:line="340" w:lineRule="exact"/>
              <w:jc w:val="center"/>
              <w:rPr>
                <w:rFonts w:ascii="仿宋" w:eastAsia="仿宋" w:hAnsi="仿宋"/>
                <w:sz w:val="28"/>
                <w:szCs w:val="28"/>
              </w:rPr>
            </w:pPr>
            <w:r w:rsidRPr="0029424E">
              <w:rPr>
                <w:rFonts w:ascii="仿宋" w:eastAsia="仿宋" w:hAnsi="仿宋"/>
                <w:sz w:val="28"/>
                <w:szCs w:val="28"/>
              </w:rPr>
              <w:t>xiewq@nwafu.edu.cn</w:t>
            </w:r>
          </w:p>
        </w:tc>
      </w:tr>
      <w:tr w:rsidR="00F87F45" w:rsidTr="00BA3FCE">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通讯地址</w:t>
            </w:r>
          </w:p>
        </w:tc>
        <w:tc>
          <w:tcPr>
            <w:tcW w:w="2308" w:type="dxa"/>
            <w:tcBorders>
              <w:top w:val="single" w:sz="4" w:space="0" w:color="auto"/>
              <w:left w:val="single" w:sz="4" w:space="0" w:color="auto"/>
              <w:bottom w:val="single" w:sz="4" w:space="0" w:color="auto"/>
              <w:right w:val="single" w:sz="4" w:space="0" w:color="auto"/>
            </w:tcBorders>
            <w:vAlign w:val="center"/>
          </w:tcPr>
          <w:p w:rsidR="00F87F45" w:rsidRDefault="00F87F45" w:rsidP="00BA3FCE">
            <w:pPr>
              <w:adjustRightInd w:val="0"/>
              <w:snapToGrid w:val="0"/>
              <w:spacing w:line="340" w:lineRule="exact"/>
              <w:jc w:val="center"/>
              <w:rPr>
                <w:rFonts w:ascii="仿宋" w:eastAsia="仿宋" w:hAnsi="仿宋"/>
                <w:sz w:val="28"/>
                <w:szCs w:val="28"/>
              </w:rPr>
            </w:pPr>
            <w:r w:rsidRPr="00A97337">
              <w:rPr>
                <w:rFonts w:ascii="仿宋" w:eastAsia="仿宋" w:hAnsi="仿宋" w:hint="eastAsia"/>
                <w:sz w:val="28"/>
                <w:szCs w:val="28"/>
              </w:rPr>
              <w:t>陕西杨凌西农路2</w:t>
            </w:r>
            <w:r w:rsidRPr="00A97337">
              <w:rPr>
                <w:rFonts w:ascii="仿宋" w:eastAsia="仿宋" w:hAnsi="仿宋"/>
                <w:sz w:val="28"/>
                <w:szCs w:val="28"/>
              </w:rPr>
              <w:t>2</w:t>
            </w:r>
            <w:r w:rsidRPr="00A97337">
              <w:rPr>
                <w:rFonts w:ascii="仿宋" w:eastAsia="仿宋" w:hAnsi="仿宋" w:hint="eastAsia"/>
                <w:sz w:val="28"/>
                <w:szCs w:val="28"/>
              </w:rPr>
              <w:t>号</w:t>
            </w:r>
          </w:p>
        </w:tc>
        <w:tc>
          <w:tcPr>
            <w:tcW w:w="2130" w:type="dxa"/>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邮政编码</w:t>
            </w:r>
          </w:p>
        </w:tc>
        <w:tc>
          <w:tcPr>
            <w:tcW w:w="2130" w:type="dxa"/>
            <w:tcBorders>
              <w:top w:val="single" w:sz="4" w:space="0" w:color="auto"/>
              <w:left w:val="single" w:sz="4" w:space="0" w:color="auto"/>
              <w:bottom w:val="single" w:sz="4" w:space="0" w:color="auto"/>
              <w:right w:val="single" w:sz="4" w:space="0" w:color="auto"/>
            </w:tcBorders>
            <w:vAlign w:val="center"/>
          </w:tcPr>
          <w:p w:rsidR="00F87F45" w:rsidRDefault="00F87F45"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7</w:t>
            </w:r>
            <w:r>
              <w:rPr>
                <w:rFonts w:ascii="仿宋" w:eastAsia="仿宋" w:hAnsi="仿宋"/>
                <w:sz w:val="28"/>
                <w:szCs w:val="28"/>
              </w:rPr>
              <w:t>12100</w:t>
            </w:r>
          </w:p>
        </w:tc>
      </w:tr>
      <w:tr w:rsidR="00F87F45" w:rsidTr="00BA3FCE">
        <w:trPr>
          <w:cantSplit/>
          <w:trHeight w:val="702"/>
        </w:trPr>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360" w:lineRule="exact"/>
              <w:jc w:val="center"/>
              <w:rPr>
                <w:rFonts w:ascii="仿宋" w:eastAsia="仿宋" w:hAnsi="仿宋"/>
                <w:sz w:val="28"/>
                <w:szCs w:val="28"/>
              </w:rPr>
            </w:pPr>
            <w:r>
              <w:rPr>
                <w:rFonts w:ascii="仿宋" w:eastAsia="仿宋" w:hAnsi="仿宋" w:hint="eastAsia"/>
                <w:sz w:val="28"/>
                <w:szCs w:val="28"/>
              </w:rPr>
              <w:t>何时何地受何奖励</w:t>
            </w:r>
          </w:p>
        </w:tc>
        <w:tc>
          <w:tcPr>
            <w:tcW w:w="6568" w:type="dxa"/>
            <w:gridSpan w:val="3"/>
            <w:tcBorders>
              <w:top w:val="single" w:sz="4" w:space="0" w:color="auto"/>
              <w:left w:val="single" w:sz="4" w:space="0" w:color="auto"/>
              <w:bottom w:val="single" w:sz="4" w:space="0" w:color="auto"/>
              <w:right w:val="single" w:sz="4" w:space="0" w:color="auto"/>
            </w:tcBorders>
            <w:vAlign w:val="center"/>
          </w:tcPr>
          <w:p w:rsidR="00F87F45" w:rsidRDefault="00F87F45" w:rsidP="00BA3FCE">
            <w:pPr>
              <w:adjustRightInd w:val="0"/>
              <w:snapToGrid w:val="0"/>
              <w:spacing w:line="340" w:lineRule="exact"/>
              <w:rPr>
                <w:rFonts w:ascii="仿宋" w:eastAsia="仿宋" w:hAnsi="仿宋"/>
                <w:sz w:val="28"/>
                <w:szCs w:val="28"/>
              </w:rPr>
            </w:pPr>
            <w:r w:rsidRPr="00B36854">
              <w:rPr>
                <w:rFonts w:ascii="仿宋" w:eastAsia="仿宋" w:hAnsi="仿宋" w:hint="eastAsia"/>
                <w:sz w:val="28"/>
                <w:szCs w:val="28"/>
              </w:rPr>
              <w:t>201</w:t>
            </w:r>
            <w:r>
              <w:rPr>
                <w:rFonts w:ascii="仿宋" w:eastAsia="仿宋" w:hAnsi="仿宋"/>
                <w:sz w:val="28"/>
                <w:szCs w:val="28"/>
              </w:rPr>
              <w:t>6</w:t>
            </w:r>
            <w:r w:rsidRPr="00B36854">
              <w:rPr>
                <w:rFonts w:ascii="仿宋" w:eastAsia="仿宋" w:hAnsi="仿宋" w:hint="eastAsia"/>
                <w:sz w:val="28"/>
                <w:szCs w:val="28"/>
              </w:rPr>
              <w:t>年</w:t>
            </w:r>
            <w:r>
              <w:rPr>
                <w:rFonts w:ascii="仿宋" w:eastAsia="仿宋" w:hAnsi="仿宋" w:hint="eastAsia"/>
                <w:sz w:val="28"/>
                <w:szCs w:val="28"/>
              </w:rPr>
              <w:t>，入选</w:t>
            </w:r>
            <w:hyperlink r:id="rId9" w:tgtFrame="_blank" w:history="1">
              <w:r w:rsidRPr="00690E89">
                <w:rPr>
                  <w:rStyle w:val="ae"/>
                  <w:rFonts w:ascii="仿宋" w:eastAsia="仿宋" w:hAnsi="仿宋"/>
                  <w:color w:val="000000" w:themeColor="text1"/>
                  <w:sz w:val="28"/>
                  <w:szCs w:val="28"/>
                </w:rPr>
                <w:t>西北农林科技大学</w:t>
              </w:r>
            </w:hyperlink>
            <w:r w:rsidRPr="00690E89">
              <w:rPr>
                <w:rFonts w:ascii="仿宋" w:eastAsia="仿宋" w:hAnsi="仿宋"/>
                <w:sz w:val="28"/>
                <w:szCs w:val="28"/>
              </w:rPr>
              <w:t>卓越人才计划</w:t>
            </w:r>
            <w:r w:rsidRPr="00690E89">
              <w:rPr>
                <w:rFonts w:ascii="仿宋" w:eastAsia="仿宋" w:hAnsi="仿宋" w:hint="eastAsia"/>
                <w:sz w:val="28"/>
                <w:szCs w:val="28"/>
              </w:rPr>
              <w:t>；</w:t>
            </w:r>
          </w:p>
          <w:p w:rsidR="00F87F45" w:rsidRDefault="00F87F45" w:rsidP="00BA3FCE">
            <w:pPr>
              <w:adjustRightInd w:val="0"/>
              <w:snapToGrid w:val="0"/>
              <w:spacing w:line="340" w:lineRule="exact"/>
              <w:rPr>
                <w:rFonts w:ascii="仿宋" w:eastAsia="仿宋" w:hAnsi="仿宋"/>
                <w:sz w:val="28"/>
                <w:szCs w:val="28"/>
              </w:rPr>
            </w:pPr>
            <w:r w:rsidRPr="00C93527">
              <w:rPr>
                <w:rFonts w:ascii="仿宋" w:eastAsia="仿宋" w:hAnsi="仿宋" w:hint="eastAsia"/>
                <w:sz w:val="28"/>
                <w:szCs w:val="28"/>
              </w:rPr>
              <w:t>201</w:t>
            </w:r>
            <w:r>
              <w:rPr>
                <w:rFonts w:ascii="仿宋" w:eastAsia="仿宋" w:hAnsi="仿宋"/>
                <w:sz w:val="28"/>
                <w:szCs w:val="28"/>
              </w:rPr>
              <w:t>6</w:t>
            </w:r>
            <w:r w:rsidRPr="00C93527">
              <w:rPr>
                <w:rFonts w:ascii="仿宋" w:eastAsia="仿宋" w:hAnsi="仿宋" w:hint="eastAsia"/>
                <w:sz w:val="28"/>
                <w:szCs w:val="28"/>
              </w:rPr>
              <w:t>年</w:t>
            </w:r>
            <w:r>
              <w:rPr>
                <w:rFonts w:ascii="仿宋" w:eastAsia="仿宋" w:hAnsi="仿宋" w:hint="eastAsia"/>
                <w:sz w:val="28"/>
                <w:szCs w:val="28"/>
              </w:rPr>
              <w:t>，入选</w:t>
            </w:r>
            <w:r w:rsidRPr="00690E89">
              <w:rPr>
                <w:rFonts w:ascii="仿宋" w:eastAsia="仿宋" w:hAnsi="仿宋"/>
                <w:sz w:val="28"/>
                <w:szCs w:val="28"/>
              </w:rPr>
              <w:t>陕西省青年“百人计划”</w:t>
            </w:r>
            <w:bookmarkStart w:id="0" w:name="OLE_LINK1"/>
            <w:r>
              <w:rPr>
                <w:rFonts w:ascii="仿宋" w:eastAsia="仿宋" w:hAnsi="仿宋" w:hint="eastAsia"/>
                <w:sz w:val="28"/>
                <w:szCs w:val="28"/>
              </w:rPr>
              <w:t>；</w:t>
            </w:r>
            <w:bookmarkEnd w:id="0"/>
          </w:p>
          <w:p w:rsidR="00F87F45" w:rsidRDefault="00F87F45" w:rsidP="00BA3FCE">
            <w:pPr>
              <w:adjustRightInd w:val="0"/>
              <w:snapToGrid w:val="0"/>
              <w:spacing w:line="340" w:lineRule="exact"/>
              <w:rPr>
                <w:rFonts w:ascii="仿宋" w:eastAsia="仿宋" w:hAnsi="仿宋"/>
                <w:sz w:val="28"/>
                <w:szCs w:val="28"/>
              </w:rPr>
            </w:pPr>
            <w:r w:rsidRPr="00C93527">
              <w:rPr>
                <w:rFonts w:ascii="仿宋" w:eastAsia="仿宋" w:hAnsi="仿宋" w:hint="eastAsia"/>
                <w:sz w:val="28"/>
                <w:szCs w:val="28"/>
              </w:rPr>
              <w:t>201</w:t>
            </w:r>
            <w:r>
              <w:rPr>
                <w:rFonts w:ascii="仿宋" w:eastAsia="仿宋" w:hAnsi="仿宋"/>
                <w:sz w:val="28"/>
                <w:szCs w:val="28"/>
              </w:rPr>
              <w:t>7</w:t>
            </w:r>
            <w:r w:rsidRPr="00C93527">
              <w:rPr>
                <w:rFonts w:ascii="仿宋" w:eastAsia="仿宋" w:hAnsi="仿宋" w:hint="eastAsia"/>
                <w:sz w:val="28"/>
                <w:szCs w:val="28"/>
              </w:rPr>
              <w:t>年</w:t>
            </w:r>
            <w:r>
              <w:rPr>
                <w:rFonts w:ascii="仿宋" w:eastAsia="仿宋" w:hAnsi="仿宋" w:hint="eastAsia"/>
                <w:sz w:val="28"/>
                <w:szCs w:val="28"/>
              </w:rPr>
              <w:t>，</w:t>
            </w:r>
            <w:r w:rsidRPr="00690E89">
              <w:rPr>
                <w:rFonts w:ascii="仿宋" w:eastAsia="仿宋" w:hAnsi="仿宋"/>
                <w:sz w:val="28"/>
                <w:szCs w:val="28"/>
              </w:rPr>
              <w:t>获</w:t>
            </w:r>
            <w:r>
              <w:rPr>
                <w:rFonts w:ascii="仿宋" w:eastAsia="仿宋" w:hAnsi="仿宋" w:hint="eastAsia"/>
                <w:sz w:val="28"/>
                <w:szCs w:val="28"/>
              </w:rPr>
              <w:t>批</w:t>
            </w:r>
            <w:hyperlink r:id="rId10" w:tgtFrame="_blank" w:history="1">
              <w:r w:rsidRPr="00690E89">
                <w:rPr>
                  <w:rStyle w:val="ae"/>
                  <w:rFonts w:ascii="仿宋" w:eastAsia="仿宋" w:hAnsi="仿宋"/>
                  <w:color w:val="000000" w:themeColor="text1"/>
                  <w:sz w:val="28"/>
                  <w:szCs w:val="28"/>
                </w:rPr>
                <w:t>国家自然科学基金</w:t>
              </w:r>
            </w:hyperlink>
            <w:r w:rsidRPr="00690E89">
              <w:rPr>
                <w:rFonts w:ascii="仿宋" w:eastAsia="仿宋" w:hAnsi="仿宋"/>
                <w:sz w:val="28"/>
                <w:szCs w:val="28"/>
              </w:rPr>
              <w:t>优秀青年基金</w:t>
            </w:r>
            <w:r>
              <w:rPr>
                <w:rFonts w:ascii="仿宋" w:eastAsia="仿宋" w:hAnsi="仿宋" w:hint="eastAsia"/>
                <w:sz w:val="28"/>
                <w:szCs w:val="28"/>
              </w:rPr>
              <w:t>；</w:t>
            </w:r>
          </w:p>
          <w:p w:rsidR="00F87F45" w:rsidRDefault="00F87F45" w:rsidP="00BA3FCE">
            <w:pPr>
              <w:adjustRightInd w:val="0"/>
              <w:snapToGrid w:val="0"/>
              <w:spacing w:line="340" w:lineRule="exact"/>
              <w:ind w:left="1260" w:hangingChars="450" w:hanging="1260"/>
              <w:rPr>
                <w:rFonts w:ascii="仿宋" w:eastAsia="仿宋" w:hAnsi="仿宋"/>
                <w:sz w:val="28"/>
                <w:szCs w:val="28"/>
              </w:rPr>
            </w:pPr>
            <w:r w:rsidRPr="00B63C98">
              <w:rPr>
                <w:rFonts w:ascii="仿宋" w:eastAsia="仿宋" w:hAnsi="仿宋" w:hint="eastAsia"/>
                <w:sz w:val="28"/>
                <w:szCs w:val="28"/>
              </w:rPr>
              <w:t>201</w:t>
            </w:r>
            <w:r>
              <w:rPr>
                <w:rFonts w:ascii="仿宋" w:eastAsia="仿宋" w:hAnsi="仿宋"/>
                <w:sz w:val="28"/>
                <w:szCs w:val="28"/>
              </w:rPr>
              <w:t>8</w:t>
            </w:r>
            <w:r w:rsidRPr="00B63C98">
              <w:rPr>
                <w:rFonts w:ascii="仿宋" w:eastAsia="仿宋" w:hAnsi="仿宋" w:hint="eastAsia"/>
                <w:sz w:val="28"/>
                <w:szCs w:val="28"/>
              </w:rPr>
              <w:t>年</w:t>
            </w:r>
            <w:r>
              <w:rPr>
                <w:rFonts w:ascii="仿宋" w:eastAsia="仿宋" w:hAnsi="仿宋" w:hint="eastAsia"/>
                <w:sz w:val="28"/>
                <w:szCs w:val="28"/>
              </w:rPr>
              <w:t>，</w:t>
            </w:r>
            <w:r w:rsidRPr="00B63C98">
              <w:rPr>
                <w:rFonts w:ascii="仿宋" w:eastAsia="仿宋" w:hAnsi="仿宋" w:hint="eastAsia"/>
                <w:sz w:val="28"/>
                <w:szCs w:val="28"/>
              </w:rPr>
              <w:t>获得Thieme出版社的“Thieme Chemistry Journals Award”</w:t>
            </w:r>
          </w:p>
          <w:p w:rsidR="00F87F45" w:rsidRPr="00257974" w:rsidRDefault="00F87F45" w:rsidP="00BA3FCE">
            <w:pPr>
              <w:adjustRightInd w:val="0"/>
              <w:snapToGrid w:val="0"/>
              <w:spacing w:line="340" w:lineRule="exact"/>
              <w:rPr>
                <w:rFonts w:ascii="仿宋" w:eastAsia="仿宋" w:hAnsi="仿宋"/>
                <w:sz w:val="28"/>
                <w:szCs w:val="28"/>
              </w:rPr>
            </w:pPr>
            <w:r>
              <w:rPr>
                <w:rFonts w:ascii="仿宋" w:eastAsia="仿宋" w:hAnsi="仿宋" w:hint="eastAsia"/>
                <w:sz w:val="28"/>
                <w:szCs w:val="28"/>
              </w:rPr>
              <w:t>2022年，西北农林科技大学研究生</w:t>
            </w:r>
            <w:r>
              <w:rPr>
                <w:rFonts w:ascii="仿宋" w:eastAsia="仿宋" w:hAnsi="仿宋"/>
                <w:sz w:val="28"/>
                <w:szCs w:val="28"/>
              </w:rPr>
              <w:t>优秀导师；</w:t>
            </w:r>
          </w:p>
          <w:p w:rsidR="00F87F45" w:rsidRPr="00257974" w:rsidRDefault="00F87F45" w:rsidP="00BA3FCE">
            <w:pPr>
              <w:adjustRightInd w:val="0"/>
              <w:snapToGrid w:val="0"/>
              <w:spacing w:line="340" w:lineRule="exact"/>
              <w:rPr>
                <w:rFonts w:ascii="仿宋" w:eastAsia="仿宋" w:hAnsi="仿宋"/>
                <w:sz w:val="28"/>
                <w:szCs w:val="28"/>
              </w:rPr>
            </w:pPr>
            <w:r w:rsidRPr="00C93527">
              <w:rPr>
                <w:rFonts w:ascii="仿宋" w:eastAsia="仿宋" w:hAnsi="仿宋" w:hint="eastAsia"/>
                <w:sz w:val="28"/>
                <w:szCs w:val="28"/>
              </w:rPr>
              <w:t>202</w:t>
            </w:r>
            <w:r>
              <w:rPr>
                <w:rFonts w:ascii="仿宋" w:eastAsia="仿宋" w:hAnsi="仿宋"/>
                <w:sz w:val="28"/>
                <w:szCs w:val="28"/>
              </w:rPr>
              <w:t>2</w:t>
            </w:r>
            <w:r w:rsidRPr="00C93527">
              <w:rPr>
                <w:rFonts w:ascii="仿宋" w:eastAsia="仿宋" w:hAnsi="仿宋" w:hint="eastAsia"/>
                <w:sz w:val="28"/>
                <w:szCs w:val="28"/>
              </w:rPr>
              <w:t>年</w:t>
            </w:r>
            <w:r>
              <w:rPr>
                <w:rFonts w:ascii="仿宋" w:eastAsia="仿宋" w:hAnsi="仿宋" w:hint="eastAsia"/>
                <w:sz w:val="28"/>
                <w:szCs w:val="28"/>
              </w:rPr>
              <w:t>，指导学生获得陕西省</w:t>
            </w:r>
            <w:r>
              <w:rPr>
                <w:rFonts w:ascii="仿宋" w:eastAsia="仿宋" w:hAnsi="仿宋"/>
                <w:sz w:val="28"/>
                <w:szCs w:val="28"/>
              </w:rPr>
              <w:t>优秀博士论文</w:t>
            </w:r>
            <w:r>
              <w:rPr>
                <w:rFonts w:ascii="仿宋" w:eastAsia="仿宋" w:hAnsi="仿宋" w:hint="eastAsia"/>
                <w:sz w:val="28"/>
                <w:szCs w:val="28"/>
              </w:rPr>
              <w:t>；</w:t>
            </w:r>
          </w:p>
          <w:p w:rsidR="00F87F45" w:rsidRPr="005456D8" w:rsidRDefault="00F87F45" w:rsidP="00BA3FCE">
            <w:pPr>
              <w:adjustRightInd w:val="0"/>
              <w:snapToGrid w:val="0"/>
              <w:spacing w:line="340" w:lineRule="exact"/>
              <w:rPr>
                <w:rFonts w:ascii="仿宋" w:eastAsia="仿宋" w:hAnsi="仿宋"/>
                <w:sz w:val="28"/>
                <w:szCs w:val="28"/>
              </w:rPr>
            </w:pPr>
          </w:p>
        </w:tc>
      </w:tr>
      <w:tr w:rsidR="00F87F45" w:rsidTr="00BA3FCE">
        <w:trPr>
          <w:cantSplit/>
          <w:trHeight w:val="5901"/>
        </w:trPr>
        <w:tc>
          <w:tcPr>
            <w:tcW w:w="960" w:type="dxa"/>
            <w:tcBorders>
              <w:top w:val="single" w:sz="4" w:space="0" w:color="auto"/>
              <w:left w:val="single" w:sz="4" w:space="0" w:color="auto"/>
              <w:bottom w:val="single" w:sz="4" w:space="0" w:color="auto"/>
              <w:right w:val="single" w:sz="4" w:space="0" w:color="auto"/>
            </w:tcBorders>
          </w:tcPr>
          <w:p w:rsidR="00F87F45" w:rsidRDefault="00F87F45" w:rsidP="00BA3FCE">
            <w:pPr>
              <w:adjustRightInd w:val="0"/>
              <w:snapToGrid w:val="0"/>
              <w:spacing w:line="420" w:lineRule="exact"/>
              <w:jc w:val="center"/>
              <w:rPr>
                <w:rFonts w:ascii="仿宋" w:eastAsia="仿宋" w:hAnsi="仿宋"/>
                <w:sz w:val="28"/>
                <w:szCs w:val="28"/>
              </w:rPr>
            </w:pPr>
          </w:p>
          <w:p w:rsidR="00F87F45" w:rsidRDefault="00F87F45" w:rsidP="00BA3FCE">
            <w:pPr>
              <w:adjustRightInd w:val="0"/>
              <w:snapToGrid w:val="0"/>
              <w:spacing w:line="420" w:lineRule="exact"/>
              <w:jc w:val="center"/>
              <w:rPr>
                <w:rFonts w:ascii="仿宋" w:eastAsia="仿宋" w:hAnsi="仿宋"/>
                <w:sz w:val="28"/>
                <w:szCs w:val="28"/>
              </w:rPr>
            </w:pPr>
          </w:p>
          <w:p w:rsidR="00F87F45" w:rsidRDefault="00F87F45" w:rsidP="00BA3FCE">
            <w:pPr>
              <w:adjustRightInd w:val="0"/>
              <w:snapToGrid w:val="0"/>
              <w:spacing w:line="420" w:lineRule="exact"/>
              <w:jc w:val="center"/>
              <w:rPr>
                <w:rFonts w:ascii="仿宋" w:eastAsia="仿宋" w:hAnsi="仿宋"/>
                <w:sz w:val="28"/>
                <w:szCs w:val="28"/>
              </w:rPr>
            </w:pPr>
          </w:p>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w:t>
            </w:r>
          </w:p>
          <w:p w:rsidR="00F87F45" w:rsidRDefault="00F87F45" w:rsidP="00BA3FCE">
            <w:pPr>
              <w:adjustRightInd w:val="0"/>
              <w:snapToGrid w:val="0"/>
              <w:spacing w:line="420" w:lineRule="exact"/>
              <w:jc w:val="center"/>
              <w:rPr>
                <w:rFonts w:ascii="仿宋" w:eastAsia="仿宋" w:hAnsi="仿宋"/>
                <w:sz w:val="28"/>
                <w:szCs w:val="28"/>
              </w:rPr>
            </w:pPr>
          </w:p>
          <w:p w:rsidR="00F87F45" w:rsidRDefault="00F87F45" w:rsidP="00BA3FCE">
            <w:pPr>
              <w:adjustRightInd w:val="0"/>
              <w:snapToGrid w:val="0"/>
              <w:spacing w:line="420" w:lineRule="exact"/>
              <w:jc w:val="center"/>
              <w:rPr>
                <w:rFonts w:ascii="仿宋" w:eastAsia="仿宋" w:hAnsi="仿宋"/>
                <w:sz w:val="28"/>
                <w:szCs w:val="28"/>
              </w:rPr>
            </w:pPr>
          </w:p>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要</w:t>
            </w:r>
          </w:p>
          <w:p w:rsidR="00F87F45" w:rsidRDefault="00F87F45" w:rsidP="00BA3FCE">
            <w:pPr>
              <w:adjustRightInd w:val="0"/>
              <w:snapToGrid w:val="0"/>
              <w:spacing w:line="420" w:lineRule="exact"/>
              <w:jc w:val="center"/>
              <w:rPr>
                <w:rFonts w:ascii="仿宋" w:eastAsia="仿宋" w:hAnsi="仿宋"/>
                <w:sz w:val="28"/>
                <w:szCs w:val="28"/>
              </w:rPr>
            </w:pPr>
          </w:p>
          <w:p w:rsidR="00F87F45" w:rsidRDefault="00F87F45" w:rsidP="00BA3FCE">
            <w:pPr>
              <w:adjustRightInd w:val="0"/>
              <w:snapToGrid w:val="0"/>
              <w:spacing w:line="420" w:lineRule="exact"/>
              <w:jc w:val="center"/>
              <w:rPr>
                <w:rFonts w:ascii="仿宋" w:eastAsia="仿宋" w:hAnsi="仿宋"/>
                <w:sz w:val="28"/>
                <w:szCs w:val="28"/>
              </w:rPr>
            </w:pPr>
          </w:p>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贡</w:t>
            </w:r>
          </w:p>
          <w:p w:rsidR="00F87F45" w:rsidRDefault="00F87F45" w:rsidP="00BA3FCE">
            <w:pPr>
              <w:adjustRightInd w:val="0"/>
              <w:snapToGrid w:val="0"/>
              <w:spacing w:line="420" w:lineRule="exact"/>
              <w:rPr>
                <w:rFonts w:ascii="仿宋" w:eastAsia="仿宋" w:hAnsi="仿宋"/>
                <w:sz w:val="28"/>
                <w:szCs w:val="28"/>
              </w:rPr>
            </w:pPr>
          </w:p>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献</w:t>
            </w:r>
          </w:p>
          <w:p w:rsidR="00F87F45" w:rsidRDefault="00F87F45" w:rsidP="00BA3FCE">
            <w:pPr>
              <w:adjustRightInd w:val="0"/>
              <w:snapToGrid w:val="0"/>
              <w:spacing w:line="420" w:lineRule="exact"/>
              <w:rPr>
                <w:rFonts w:ascii="仿宋" w:eastAsia="仿宋" w:hAnsi="仿宋"/>
                <w:sz w:val="28"/>
                <w:szCs w:val="28"/>
              </w:rPr>
            </w:pPr>
          </w:p>
        </w:tc>
        <w:tc>
          <w:tcPr>
            <w:tcW w:w="7560" w:type="dxa"/>
            <w:gridSpan w:val="4"/>
            <w:tcBorders>
              <w:top w:val="single" w:sz="4" w:space="0" w:color="auto"/>
              <w:left w:val="single" w:sz="4" w:space="0" w:color="auto"/>
              <w:bottom w:val="single" w:sz="4" w:space="0" w:color="auto"/>
              <w:right w:val="single" w:sz="4" w:space="0" w:color="auto"/>
            </w:tcBorders>
          </w:tcPr>
          <w:p w:rsidR="00F87F45" w:rsidRDefault="00F87F45" w:rsidP="00BA3FCE">
            <w:pPr>
              <w:spacing w:line="400" w:lineRule="exact"/>
              <w:rPr>
                <w:rFonts w:ascii="仿宋" w:eastAsia="仿宋" w:hAnsi="仿宋" w:cs="仿宋"/>
                <w:sz w:val="28"/>
                <w:szCs w:val="28"/>
              </w:rPr>
            </w:pPr>
          </w:p>
          <w:p w:rsidR="00F87F45" w:rsidRDefault="00F87F45" w:rsidP="00BA3FCE">
            <w:pPr>
              <w:spacing w:line="400" w:lineRule="exact"/>
              <w:rPr>
                <w:rFonts w:ascii="仿宋" w:eastAsia="仿宋" w:hAnsi="仿宋" w:cs="仿宋"/>
                <w:sz w:val="28"/>
                <w:szCs w:val="28"/>
              </w:rPr>
            </w:pPr>
            <w:r>
              <w:rPr>
                <w:rFonts w:ascii="仿宋" w:eastAsia="仿宋" w:hAnsi="仿宋" w:cs="仿宋" w:hint="eastAsia"/>
                <w:sz w:val="28"/>
                <w:szCs w:val="28"/>
              </w:rPr>
              <w:t>1. 作为项目参加人，协助设计、制定项目方案。</w:t>
            </w:r>
          </w:p>
          <w:p w:rsidR="00F87F45" w:rsidRDefault="00F87F45" w:rsidP="00BA3FCE">
            <w:pPr>
              <w:spacing w:line="400" w:lineRule="exact"/>
              <w:rPr>
                <w:rFonts w:ascii="仿宋" w:eastAsia="仿宋" w:hAnsi="仿宋" w:cs="仿宋"/>
                <w:sz w:val="28"/>
                <w:szCs w:val="28"/>
              </w:rPr>
            </w:pPr>
            <w:r>
              <w:rPr>
                <w:rFonts w:ascii="仿宋" w:eastAsia="仿宋" w:hAnsi="仿宋" w:cs="仿宋"/>
                <w:sz w:val="28"/>
                <w:szCs w:val="28"/>
              </w:rPr>
              <w:t>2</w:t>
            </w:r>
            <w:r>
              <w:rPr>
                <w:rFonts w:ascii="仿宋" w:eastAsia="仿宋" w:hAnsi="仿宋" w:cs="仿宋" w:hint="eastAsia"/>
                <w:sz w:val="28"/>
                <w:szCs w:val="28"/>
              </w:rPr>
              <w:t>. 主讲本科生的《有机合成进展》、《有机化学》、《有机化学实验》等课程。</w:t>
            </w:r>
          </w:p>
          <w:p w:rsidR="00F87F45" w:rsidRDefault="00F87F45" w:rsidP="00BA3FCE">
            <w:pPr>
              <w:spacing w:line="400" w:lineRule="exact"/>
              <w:rPr>
                <w:rFonts w:ascii="仿宋" w:eastAsia="仿宋" w:hAnsi="仿宋" w:cs="仿宋"/>
                <w:sz w:val="28"/>
                <w:szCs w:val="28"/>
              </w:rPr>
            </w:pPr>
            <w:r>
              <w:rPr>
                <w:rFonts w:ascii="仿宋" w:eastAsia="仿宋" w:hAnsi="仿宋" w:cs="仿宋"/>
                <w:sz w:val="28"/>
                <w:szCs w:val="28"/>
              </w:rPr>
              <w:t>3</w:t>
            </w:r>
            <w:r>
              <w:rPr>
                <w:rFonts w:ascii="仿宋" w:eastAsia="仿宋" w:hAnsi="仿宋" w:cs="仿宋" w:hint="eastAsia"/>
                <w:sz w:val="28"/>
                <w:szCs w:val="28"/>
              </w:rPr>
              <w:t>. 主编教材《有机合成进展》。</w:t>
            </w:r>
          </w:p>
          <w:p w:rsidR="00F87F45" w:rsidRPr="00A97337" w:rsidRDefault="00F87F45" w:rsidP="00BA3FCE">
            <w:pPr>
              <w:spacing w:line="400" w:lineRule="exact"/>
              <w:rPr>
                <w:rFonts w:ascii="仿宋" w:eastAsia="仿宋" w:hAnsi="仿宋"/>
                <w:sz w:val="28"/>
                <w:szCs w:val="28"/>
              </w:rPr>
            </w:pPr>
            <w:r>
              <w:rPr>
                <w:rFonts w:ascii="仿宋" w:eastAsia="仿宋" w:hAnsi="仿宋" w:cs="仿宋"/>
                <w:sz w:val="28"/>
                <w:szCs w:val="28"/>
              </w:rPr>
              <w:t xml:space="preserve">4. </w:t>
            </w:r>
            <w:r>
              <w:rPr>
                <w:rFonts w:ascii="仿宋" w:eastAsia="仿宋" w:hAnsi="仿宋" w:cs="仿宋" w:hint="eastAsia"/>
                <w:sz w:val="28"/>
                <w:szCs w:val="28"/>
              </w:rPr>
              <w:t>主持《</w:t>
            </w:r>
            <w:r w:rsidRPr="0019515F">
              <w:rPr>
                <w:rFonts w:ascii="仿宋" w:eastAsia="仿宋" w:hAnsi="仿宋" w:cs="仿宋" w:hint="eastAsia"/>
                <w:sz w:val="28"/>
                <w:szCs w:val="28"/>
              </w:rPr>
              <w:t>药学前沿讲座课程案例库建设与教学示范</w:t>
            </w:r>
            <w:r>
              <w:rPr>
                <w:rFonts w:ascii="仿宋" w:eastAsia="仿宋" w:hAnsi="仿宋" w:cs="仿宋" w:hint="eastAsia"/>
                <w:sz w:val="28"/>
                <w:szCs w:val="28"/>
              </w:rPr>
              <w:t>》教改项目。</w:t>
            </w:r>
          </w:p>
          <w:p w:rsidR="00F87F45" w:rsidRDefault="00F87F45" w:rsidP="00BA3FCE">
            <w:pPr>
              <w:adjustRightInd w:val="0"/>
              <w:snapToGrid w:val="0"/>
              <w:spacing w:line="420" w:lineRule="exact"/>
              <w:rPr>
                <w:rFonts w:ascii="仿宋" w:eastAsia="仿宋" w:hAnsi="仿宋"/>
                <w:sz w:val="28"/>
                <w:szCs w:val="28"/>
              </w:rPr>
            </w:pPr>
          </w:p>
          <w:p w:rsidR="00F87F45" w:rsidRDefault="00F87F45" w:rsidP="00BA3FCE">
            <w:pPr>
              <w:adjustRightInd w:val="0"/>
              <w:snapToGrid w:val="0"/>
              <w:spacing w:line="420" w:lineRule="exact"/>
              <w:rPr>
                <w:rFonts w:ascii="仿宋" w:eastAsia="仿宋" w:hAnsi="仿宋"/>
                <w:sz w:val="28"/>
                <w:szCs w:val="28"/>
              </w:rPr>
            </w:pPr>
          </w:p>
          <w:p w:rsidR="00F87F45" w:rsidRDefault="00F87F45" w:rsidP="00BA3FCE">
            <w:pPr>
              <w:adjustRightInd w:val="0"/>
              <w:snapToGrid w:val="0"/>
              <w:spacing w:line="420" w:lineRule="exact"/>
              <w:rPr>
                <w:rFonts w:ascii="仿宋" w:eastAsia="仿宋" w:hAnsi="仿宋"/>
                <w:sz w:val="28"/>
                <w:szCs w:val="28"/>
              </w:rPr>
            </w:pPr>
          </w:p>
          <w:p w:rsidR="00F87F45" w:rsidRDefault="00F87F45" w:rsidP="00BA3FCE">
            <w:pPr>
              <w:adjustRightInd w:val="0"/>
              <w:snapToGrid w:val="0"/>
              <w:spacing w:line="420" w:lineRule="exact"/>
              <w:rPr>
                <w:rFonts w:ascii="仿宋" w:eastAsia="仿宋" w:hAnsi="仿宋"/>
                <w:sz w:val="28"/>
                <w:szCs w:val="28"/>
              </w:rPr>
            </w:pPr>
          </w:p>
          <w:p w:rsidR="00F87F45" w:rsidRDefault="00F87F45" w:rsidP="00BA3FCE">
            <w:pPr>
              <w:adjustRightInd w:val="0"/>
              <w:snapToGrid w:val="0"/>
              <w:spacing w:line="420" w:lineRule="exact"/>
              <w:rPr>
                <w:rFonts w:ascii="仿宋" w:eastAsia="仿宋" w:hAnsi="仿宋"/>
                <w:sz w:val="28"/>
                <w:szCs w:val="28"/>
              </w:rPr>
            </w:pPr>
          </w:p>
          <w:p w:rsidR="00F87F45" w:rsidRPr="00A324D3" w:rsidRDefault="00F87F45" w:rsidP="00BA3FCE">
            <w:pPr>
              <w:adjustRightInd w:val="0"/>
              <w:snapToGrid w:val="0"/>
              <w:spacing w:line="420" w:lineRule="exact"/>
              <w:rPr>
                <w:rFonts w:ascii="仿宋" w:eastAsia="仿宋" w:hAnsi="仿宋"/>
                <w:sz w:val="28"/>
                <w:szCs w:val="28"/>
              </w:rPr>
            </w:pPr>
          </w:p>
          <w:p w:rsidR="00F87F45" w:rsidRDefault="00F87F45" w:rsidP="00BA3FCE">
            <w:pPr>
              <w:adjustRightInd w:val="0"/>
              <w:snapToGrid w:val="0"/>
              <w:spacing w:line="420" w:lineRule="exact"/>
              <w:ind w:firstLineChars="1500" w:firstLine="4200"/>
              <w:rPr>
                <w:rFonts w:ascii="仿宋" w:eastAsia="仿宋" w:hAnsi="仿宋"/>
                <w:sz w:val="28"/>
                <w:szCs w:val="28"/>
              </w:rPr>
            </w:pPr>
            <w:r>
              <w:rPr>
                <w:rFonts w:ascii="仿宋" w:eastAsia="仿宋" w:hAnsi="仿宋" w:hint="eastAsia"/>
                <w:sz w:val="28"/>
                <w:szCs w:val="28"/>
              </w:rPr>
              <w:t>本 人 签 名：</w:t>
            </w:r>
          </w:p>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年   月   日</w:t>
            </w:r>
          </w:p>
          <w:p w:rsidR="00F87F45" w:rsidRDefault="00F87F45" w:rsidP="00BA3FCE">
            <w:pPr>
              <w:adjustRightInd w:val="0"/>
              <w:snapToGrid w:val="0"/>
              <w:spacing w:line="420" w:lineRule="exact"/>
              <w:jc w:val="center"/>
              <w:rPr>
                <w:rFonts w:ascii="仿宋" w:eastAsia="仿宋" w:hAnsi="仿宋"/>
                <w:sz w:val="28"/>
                <w:szCs w:val="28"/>
              </w:rPr>
            </w:pPr>
          </w:p>
        </w:tc>
      </w:tr>
    </w:tbl>
    <w:p w:rsidR="005C5176" w:rsidRDefault="005C5176" w:rsidP="005C5176">
      <w:pPr>
        <w:jc w:val="center"/>
        <w:rPr>
          <w:b/>
          <w:sz w:val="36"/>
          <w:szCs w:val="20"/>
        </w:rPr>
      </w:pPr>
      <w:r>
        <w:rPr>
          <w:rFonts w:hint="eastAsia"/>
          <w:b/>
          <w:sz w:val="36"/>
          <w:szCs w:val="20"/>
        </w:rPr>
        <w:lastRenderedPageBreak/>
        <w:t>二、主要完成人情况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992"/>
        <w:gridCol w:w="2308"/>
        <w:gridCol w:w="2130"/>
        <w:gridCol w:w="2130"/>
      </w:tblGrid>
      <w:tr w:rsidR="005C5176" w:rsidTr="00BA3FCE">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cs="仿宋" w:hint="eastAsia"/>
                <w:sz w:val="28"/>
                <w:szCs w:val="28"/>
              </w:rPr>
              <w:t>第（</w:t>
            </w:r>
            <w:r w:rsidR="00F87F45">
              <w:rPr>
                <w:rFonts w:ascii="仿宋" w:eastAsia="仿宋" w:hAnsi="仿宋" w:cs="仿宋" w:hint="eastAsia"/>
                <w:sz w:val="28"/>
                <w:szCs w:val="28"/>
              </w:rPr>
              <w:t>3</w:t>
            </w:r>
            <w:r>
              <w:rPr>
                <w:rFonts w:ascii="仿宋" w:eastAsia="仿宋" w:hAnsi="仿宋" w:cs="仿宋" w:hint="eastAsia"/>
                <w:sz w:val="28"/>
                <w:szCs w:val="28"/>
              </w:rPr>
              <w:t>）完成人姓名</w:t>
            </w:r>
          </w:p>
        </w:tc>
        <w:tc>
          <w:tcPr>
            <w:tcW w:w="2308"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尹霞</w:t>
            </w:r>
          </w:p>
        </w:tc>
        <w:tc>
          <w:tcPr>
            <w:tcW w:w="2130" w:type="dxa"/>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性    别</w:t>
            </w:r>
          </w:p>
        </w:tc>
        <w:tc>
          <w:tcPr>
            <w:tcW w:w="2130"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女</w:t>
            </w:r>
          </w:p>
        </w:tc>
      </w:tr>
      <w:tr w:rsidR="005C5176" w:rsidTr="00BA3FCE">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w w:val="93"/>
                <w:kern w:val="0"/>
                <w:sz w:val="28"/>
                <w:szCs w:val="28"/>
              </w:rPr>
              <w:t>出生年月</w:t>
            </w:r>
          </w:p>
        </w:tc>
        <w:tc>
          <w:tcPr>
            <w:tcW w:w="2308" w:type="dxa"/>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spacing w:line="340" w:lineRule="exact"/>
              <w:ind w:left="264"/>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986</w:t>
            </w:r>
            <w:r>
              <w:rPr>
                <w:rFonts w:ascii="仿宋" w:eastAsia="仿宋" w:hAnsi="仿宋" w:hint="eastAsia"/>
                <w:sz w:val="28"/>
                <w:szCs w:val="28"/>
              </w:rPr>
              <w:t xml:space="preserve">年  </w:t>
            </w:r>
            <w:r>
              <w:rPr>
                <w:rFonts w:ascii="仿宋" w:eastAsia="仿宋" w:hAnsi="仿宋"/>
                <w:sz w:val="28"/>
                <w:szCs w:val="28"/>
              </w:rPr>
              <w:t>9</w:t>
            </w:r>
            <w:r>
              <w:rPr>
                <w:rFonts w:ascii="仿宋" w:eastAsia="仿宋" w:hAnsi="仿宋" w:hint="eastAsia"/>
                <w:sz w:val="28"/>
                <w:szCs w:val="28"/>
              </w:rPr>
              <w:t xml:space="preserve"> 月</w:t>
            </w:r>
          </w:p>
        </w:tc>
        <w:tc>
          <w:tcPr>
            <w:tcW w:w="2130" w:type="dxa"/>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最后学历</w:t>
            </w:r>
          </w:p>
        </w:tc>
        <w:tc>
          <w:tcPr>
            <w:tcW w:w="2130"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博士</w:t>
            </w:r>
          </w:p>
        </w:tc>
      </w:tr>
      <w:tr w:rsidR="005C5176" w:rsidTr="00BA3FCE">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参加工作时间</w:t>
            </w:r>
          </w:p>
        </w:tc>
        <w:tc>
          <w:tcPr>
            <w:tcW w:w="2308" w:type="dxa"/>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spacing w:line="340" w:lineRule="exact"/>
              <w:ind w:left="264"/>
              <w:jc w:val="center"/>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014</w:t>
            </w:r>
            <w:r>
              <w:rPr>
                <w:rFonts w:ascii="仿宋" w:eastAsia="仿宋" w:hAnsi="仿宋" w:hint="eastAsia"/>
                <w:sz w:val="28"/>
                <w:szCs w:val="28"/>
              </w:rPr>
              <w:t xml:space="preserve">年  </w:t>
            </w:r>
            <w:r>
              <w:rPr>
                <w:rFonts w:ascii="仿宋" w:eastAsia="仿宋" w:hAnsi="仿宋"/>
                <w:sz w:val="28"/>
                <w:szCs w:val="28"/>
              </w:rPr>
              <w:t>7</w:t>
            </w:r>
            <w:r>
              <w:rPr>
                <w:rFonts w:ascii="仿宋" w:eastAsia="仿宋" w:hAnsi="仿宋" w:hint="eastAsia"/>
                <w:sz w:val="28"/>
                <w:szCs w:val="28"/>
              </w:rPr>
              <w:t xml:space="preserve"> 月</w:t>
            </w:r>
          </w:p>
        </w:tc>
        <w:tc>
          <w:tcPr>
            <w:tcW w:w="2130" w:type="dxa"/>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高校教龄</w:t>
            </w:r>
          </w:p>
        </w:tc>
        <w:tc>
          <w:tcPr>
            <w:tcW w:w="2130"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sz w:val="28"/>
                <w:szCs w:val="28"/>
              </w:rPr>
              <w:t>9</w:t>
            </w:r>
          </w:p>
        </w:tc>
      </w:tr>
      <w:tr w:rsidR="005C5176" w:rsidTr="00BA3FCE">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专业技术职称</w:t>
            </w:r>
          </w:p>
        </w:tc>
        <w:tc>
          <w:tcPr>
            <w:tcW w:w="2308"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副教授</w:t>
            </w:r>
          </w:p>
        </w:tc>
        <w:tc>
          <w:tcPr>
            <w:tcW w:w="2130" w:type="dxa"/>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现任党政职务</w:t>
            </w:r>
          </w:p>
        </w:tc>
        <w:tc>
          <w:tcPr>
            <w:tcW w:w="2130"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支部副书记</w:t>
            </w:r>
          </w:p>
        </w:tc>
      </w:tr>
      <w:tr w:rsidR="005C5176" w:rsidTr="00BA3FCE">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工作单位</w:t>
            </w:r>
          </w:p>
        </w:tc>
        <w:tc>
          <w:tcPr>
            <w:tcW w:w="2308"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化学与药学院</w:t>
            </w:r>
          </w:p>
        </w:tc>
        <w:tc>
          <w:tcPr>
            <w:tcW w:w="2130" w:type="dxa"/>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联系电话</w:t>
            </w:r>
          </w:p>
        </w:tc>
        <w:tc>
          <w:tcPr>
            <w:tcW w:w="2130"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5829473668</w:t>
            </w:r>
          </w:p>
        </w:tc>
      </w:tr>
      <w:tr w:rsidR="005C5176" w:rsidTr="00BA3FCE">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现从事工作及专长</w:t>
            </w:r>
          </w:p>
        </w:tc>
        <w:tc>
          <w:tcPr>
            <w:tcW w:w="2308"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有机化学教学</w:t>
            </w:r>
          </w:p>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与科研</w:t>
            </w:r>
          </w:p>
        </w:tc>
        <w:tc>
          <w:tcPr>
            <w:tcW w:w="2130" w:type="dxa"/>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电子信箱</w:t>
            </w:r>
          </w:p>
        </w:tc>
        <w:tc>
          <w:tcPr>
            <w:tcW w:w="2130"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yinxiabb@outlook.com</w:t>
            </w:r>
          </w:p>
        </w:tc>
      </w:tr>
      <w:tr w:rsidR="005C5176" w:rsidTr="00BA3FCE">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通讯地址</w:t>
            </w:r>
          </w:p>
        </w:tc>
        <w:tc>
          <w:tcPr>
            <w:tcW w:w="2308"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340" w:lineRule="exact"/>
              <w:jc w:val="center"/>
              <w:rPr>
                <w:rFonts w:ascii="仿宋" w:eastAsia="仿宋" w:hAnsi="仿宋"/>
                <w:sz w:val="28"/>
                <w:szCs w:val="28"/>
              </w:rPr>
            </w:pPr>
            <w:r w:rsidRPr="00A97337">
              <w:rPr>
                <w:rFonts w:ascii="仿宋" w:eastAsia="仿宋" w:hAnsi="仿宋" w:hint="eastAsia"/>
                <w:sz w:val="28"/>
                <w:szCs w:val="28"/>
              </w:rPr>
              <w:t>陕西杨凌西农路2</w:t>
            </w:r>
            <w:r w:rsidRPr="00A97337">
              <w:rPr>
                <w:rFonts w:ascii="仿宋" w:eastAsia="仿宋" w:hAnsi="仿宋"/>
                <w:sz w:val="28"/>
                <w:szCs w:val="28"/>
              </w:rPr>
              <w:t>2</w:t>
            </w:r>
            <w:r w:rsidRPr="00A97337">
              <w:rPr>
                <w:rFonts w:ascii="仿宋" w:eastAsia="仿宋" w:hAnsi="仿宋" w:hint="eastAsia"/>
                <w:sz w:val="28"/>
                <w:szCs w:val="28"/>
              </w:rPr>
              <w:t>号</w:t>
            </w:r>
          </w:p>
        </w:tc>
        <w:tc>
          <w:tcPr>
            <w:tcW w:w="2130" w:type="dxa"/>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邮政编码</w:t>
            </w:r>
          </w:p>
        </w:tc>
        <w:tc>
          <w:tcPr>
            <w:tcW w:w="2130"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7</w:t>
            </w:r>
            <w:r>
              <w:rPr>
                <w:rFonts w:ascii="仿宋" w:eastAsia="仿宋" w:hAnsi="仿宋"/>
                <w:sz w:val="28"/>
                <w:szCs w:val="28"/>
              </w:rPr>
              <w:t>12100</w:t>
            </w:r>
          </w:p>
        </w:tc>
      </w:tr>
      <w:tr w:rsidR="005C5176" w:rsidTr="00BA3FCE">
        <w:trPr>
          <w:cantSplit/>
          <w:trHeight w:val="702"/>
        </w:trPr>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360" w:lineRule="exact"/>
              <w:jc w:val="center"/>
              <w:rPr>
                <w:rFonts w:ascii="仿宋" w:eastAsia="仿宋" w:hAnsi="仿宋"/>
                <w:sz w:val="28"/>
                <w:szCs w:val="28"/>
              </w:rPr>
            </w:pPr>
            <w:r>
              <w:rPr>
                <w:rFonts w:ascii="仿宋" w:eastAsia="仿宋" w:hAnsi="仿宋" w:hint="eastAsia"/>
                <w:sz w:val="28"/>
                <w:szCs w:val="28"/>
              </w:rPr>
              <w:t>何时何地受何奖励</w:t>
            </w:r>
          </w:p>
        </w:tc>
        <w:tc>
          <w:tcPr>
            <w:tcW w:w="6568" w:type="dxa"/>
            <w:gridSpan w:val="3"/>
            <w:tcBorders>
              <w:top w:val="single" w:sz="4" w:space="0" w:color="auto"/>
              <w:left w:val="single" w:sz="4" w:space="0" w:color="auto"/>
              <w:bottom w:val="single" w:sz="4" w:space="0" w:color="auto"/>
              <w:right w:val="single" w:sz="4" w:space="0" w:color="auto"/>
            </w:tcBorders>
            <w:vAlign w:val="center"/>
          </w:tcPr>
          <w:p w:rsidR="005C5176" w:rsidRPr="00257974" w:rsidRDefault="005C5176" w:rsidP="00BA3FCE">
            <w:pPr>
              <w:adjustRightInd w:val="0"/>
              <w:snapToGrid w:val="0"/>
              <w:spacing w:line="340" w:lineRule="exact"/>
              <w:rPr>
                <w:rFonts w:ascii="仿宋" w:eastAsia="仿宋" w:hAnsi="仿宋"/>
                <w:sz w:val="28"/>
                <w:szCs w:val="28"/>
              </w:rPr>
            </w:pPr>
            <w:r w:rsidRPr="00C93527">
              <w:rPr>
                <w:rFonts w:ascii="仿宋" w:eastAsia="仿宋" w:hAnsi="仿宋" w:hint="eastAsia"/>
                <w:sz w:val="28"/>
                <w:szCs w:val="28"/>
              </w:rPr>
              <w:t>2021年</w:t>
            </w:r>
            <w:r>
              <w:rPr>
                <w:rFonts w:ascii="仿宋" w:eastAsia="仿宋" w:hAnsi="仿宋" w:hint="eastAsia"/>
                <w:sz w:val="28"/>
                <w:szCs w:val="28"/>
              </w:rPr>
              <w:t>，</w:t>
            </w:r>
            <w:r w:rsidRPr="00C93527">
              <w:rPr>
                <w:rFonts w:ascii="仿宋" w:eastAsia="仿宋" w:hAnsi="仿宋" w:hint="eastAsia"/>
                <w:sz w:val="28"/>
                <w:szCs w:val="28"/>
              </w:rPr>
              <w:t>入选教育部课程</w:t>
            </w:r>
            <w:proofErr w:type="gramStart"/>
            <w:r w:rsidRPr="00C93527">
              <w:rPr>
                <w:rFonts w:ascii="仿宋" w:eastAsia="仿宋" w:hAnsi="仿宋" w:hint="eastAsia"/>
                <w:sz w:val="28"/>
                <w:szCs w:val="28"/>
              </w:rPr>
              <w:t>思政教学</w:t>
            </w:r>
            <w:proofErr w:type="gramEnd"/>
            <w:r w:rsidRPr="00C93527">
              <w:rPr>
                <w:rFonts w:ascii="仿宋" w:eastAsia="仿宋" w:hAnsi="仿宋" w:hint="eastAsia"/>
                <w:sz w:val="28"/>
                <w:szCs w:val="28"/>
              </w:rPr>
              <w:t>名师及团队</w:t>
            </w:r>
            <w:r>
              <w:rPr>
                <w:rFonts w:ascii="仿宋" w:eastAsia="仿宋" w:hAnsi="仿宋" w:hint="eastAsia"/>
                <w:sz w:val="28"/>
                <w:szCs w:val="28"/>
              </w:rPr>
              <w:t>（3</w:t>
            </w:r>
            <w:r>
              <w:rPr>
                <w:rFonts w:ascii="仿宋" w:eastAsia="仿宋" w:hAnsi="仿宋"/>
                <w:sz w:val="28"/>
                <w:szCs w:val="28"/>
              </w:rPr>
              <w:t>/8</w:t>
            </w:r>
            <w:r>
              <w:rPr>
                <w:rFonts w:ascii="仿宋" w:eastAsia="仿宋" w:hAnsi="仿宋" w:hint="eastAsia"/>
                <w:sz w:val="28"/>
                <w:szCs w:val="28"/>
              </w:rPr>
              <w:t>）；</w:t>
            </w:r>
          </w:p>
          <w:p w:rsidR="005C5176" w:rsidRDefault="005C5176" w:rsidP="00BA3FCE">
            <w:pPr>
              <w:adjustRightInd w:val="0"/>
              <w:snapToGrid w:val="0"/>
              <w:spacing w:line="340" w:lineRule="exact"/>
              <w:rPr>
                <w:rFonts w:ascii="仿宋" w:eastAsia="仿宋" w:hAnsi="仿宋"/>
                <w:sz w:val="28"/>
                <w:szCs w:val="28"/>
              </w:rPr>
            </w:pPr>
            <w:r w:rsidRPr="00C93527">
              <w:rPr>
                <w:rFonts w:ascii="仿宋" w:eastAsia="仿宋" w:hAnsi="仿宋" w:hint="eastAsia"/>
                <w:sz w:val="28"/>
                <w:szCs w:val="28"/>
              </w:rPr>
              <w:t>2021年</w:t>
            </w:r>
            <w:r>
              <w:rPr>
                <w:rFonts w:ascii="仿宋" w:eastAsia="仿宋" w:hAnsi="仿宋" w:hint="eastAsia"/>
                <w:sz w:val="28"/>
                <w:szCs w:val="28"/>
              </w:rPr>
              <w:t>，</w:t>
            </w:r>
            <w:r w:rsidRPr="00C93527">
              <w:rPr>
                <w:rFonts w:ascii="仿宋" w:eastAsia="仿宋" w:hAnsi="仿宋" w:hint="eastAsia"/>
                <w:sz w:val="28"/>
                <w:szCs w:val="28"/>
              </w:rPr>
              <w:t>获批陕西省</w:t>
            </w:r>
            <w:proofErr w:type="gramStart"/>
            <w:r w:rsidRPr="00C93527">
              <w:rPr>
                <w:rFonts w:ascii="仿宋" w:eastAsia="仿宋" w:hAnsi="仿宋" w:hint="eastAsia"/>
                <w:sz w:val="28"/>
                <w:szCs w:val="28"/>
              </w:rPr>
              <w:t>课程思政示范</w:t>
            </w:r>
            <w:proofErr w:type="gramEnd"/>
            <w:r w:rsidRPr="00C93527">
              <w:rPr>
                <w:rFonts w:ascii="仿宋" w:eastAsia="仿宋" w:hAnsi="仿宋" w:hint="eastAsia"/>
                <w:sz w:val="28"/>
                <w:szCs w:val="28"/>
              </w:rPr>
              <w:t>课（</w:t>
            </w:r>
            <w:r>
              <w:rPr>
                <w:rFonts w:ascii="仿宋" w:eastAsia="仿宋" w:hAnsi="仿宋" w:hint="eastAsia"/>
                <w:sz w:val="28"/>
                <w:szCs w:val="28"/>
              </w:rPr>
              <w:t>1</w:t>
            </w:r>
            <w:r>
              <w:rPr>
                <w:rFonts w:ascii="仿宋" w:eastAsia="仿宋" w:hAnsi="仿宋"/>
                <w:sz w:val="28"/>
                <w:szCs w:val="28"/>
              </w:rPr>
              <w:t>/8</w:t>
            </w:r>
            <w:r w:rsidRPr="00C93527">
              <w:rPr>
                <w:rFonts w:ascii="仿宋" w:eastAsia="仿宋" w:hAnsi="仿宋" w:hint="eastAsia"/>
                <w:sz w:val="28"/>
                <w:szCs w:val="28"/>
              </w:rPr>
              <w:t>）</w:t>
            </w:r>
            <w:r>
              <w:rPr>
                <w:rFonts w:ascii="仿宋" w:eastAsia="仿宋" w:hAnsi="仿宋" w:hint="eastAsia"/>
                <w:sz w:val="28"/>
                <w:szCs w:val="28"/>
              </w:rPr>
              <w:t>。</w:t>
            </w:r>
          </w:p>
          <w:p w:rsidR="005C5176" w:rsidRPr="00257974" w:rsidRDefault="005C5176" w:rsidP="00BA3FCE">
            <w:pPr>
              <w:adjustRightInd w:val="0"/>
              <w:snapToGrid w:val="0"/>
              <w:spacing w:line="340" w:lineRule="exact"/>
              <w:rPr>
                <w:rFonts w:ascii="仿宋" w:eastAsia="仿宋" w:hAnsi="仿宋"/>
                <w:sz w:val="28"/>
                <w:szCs w:val="28"/>
              </w:rPr>
            </w:pPr>
            <w:r w:rsidRPr="00C93527">
              <w:rPr>
                <w:rFonts w:ascii="仿宋" w:eastAsia="仿宋" w:hAnsi="仿宋" w:hint="eastAsia"/>
                <w:sz w:val="28"/>
                <w:szCs w:val="28"/>
              </w:rPr>
              <w:t>2020年第三届陕西省高校课堂教学创新大赛三等奖</w:t>
            </w:r>
            <w:r>
              <w:rPr>
                <w:rFonts w:ascii="仿宋" w:eastAsia="仿宋" w:hAnsi="仿宋" w:hint="eastAsia"/>
                <w:sz w:val="28"/>
                <w:szCs w:val="28"/>
              </w:rPr>
              <w:t>；</w:t>
            </w:r>
          </w:p>
          <w:p w:rsidR="005C5176" w:rsidRDefault="005C5176" w:rsidP="00BA3FCE">
            <w:pPr>
              <w:adjustRightInd w:val="0"/>
              <w:snapToGrid w:val="0"/>
              <w:spacing w:line="340" w:lineRule="exact"/>
              <w:rPr>
                <w:rFonts w:ascii="仿宋" w:eastAsia="仿宋" w:hAnsi="仿宋"/>
                <w:sz w:val="28"/>
                <w:szCs w:val="28"/>
              </w:rPr>
            </w:pPr>
            <w:r w:rsidRPr="00C93527">
              <w:rPr>
                <w:rFonts w:ascii="仿宋" w:eastAsia="仿宋" w:hAnsi="仿宋" w:hint="eastAsia"/>
                <w:sz w:val="28"/>
                <w:szCs w:val="28"/>
              </w:rPr>
              <w:t>2018年</w:t>
            </w:r>
            <w:r>
              <w:rPr>
                <w:rFonts w:ascii="仿宋" w:eastAsia="仿宋" w:hAnsi="仿宋" w:hint="eastAsia"/>
                <w:sz w:val="28"/>
                <w:szCs w:val="28"/>
              </w:rPr>
              <w:t>，</w:t>
            </w:r>
            <w:r w:rsidRPr="00C93527">
              <w:rPr>
                <w:rFonts w:ascii="仿宋" w:eastAsia="仿宋" w:hAnsi="仿宋" w:hint="eastAsia"/>
                <w:sz w:val="28"/>
                <w:szCs w:val="28"/>
              </w:rPr>
              <w:t>陕西高等学校第四届青年教师教学竞赛理科组二等奖</w:t>
            </w:r>
            <w:r>
              <w:rPr>
                <w:rFonts w:ascii="仿宋" w:eastAsia="仿宋" w:hAnsi="仿宋" w:hint="eastAsia"/>
                <w:sz w:val="28"/>
                <w:szCs w:val="28"/>
              </w:rPr>
              <w:t>；</w:t>
            </w:r>
          </w:p>
          <w:p w:rsidR="005C5176" w:rsidRDefault="005C5176" w:rsidP="00BA3FCE">
            <w:pPr>
              <w:adjustRightInd w:val="0"/>
              <w:snapToGrid w:val="0"/>
              <w:spacing w:line="340" w:lineRule="exact"/>
              <w:rPr>
                <w:rFonts w:ascii="仿宋" w:eastAsia="仿宋" w:hAnsi="仿宋"/>
                <w:sz w:val="28"/>
                <w:szCs w:val="28"/>
              </w:rPr>
            </w:pPr>
            <w:r w:rsidRPr="00C93527">
              <w:rPr>
                <w:rFonts w:ascii="仿宋" w:eastAsia="仿宋" w:hAnsi="仿宋" w:hint="eastAsia"/>
                <w:sz w:val="28"/>
                <w:szCs w:val="28"/>
              </w:rPr>
              <w:t>202</w:t>
            </w:r>
            <w:r>
              <w:rPr>
                <w:rFonts w:ascii="仿宋" w:eastAsia="仿宋" w:hAnsi="仿宋"/>
                <w:sz w:val="28"/>
                <w:szCs w:val="28"/>
              </w:rPr>
              <w:t>2</w:t>
            </w:r>
            <w:r w:rsidRPr="00C93527">
              <w:rPr>
                <w:rFonts w:ascii="仿宋" w:eastAsia="仿宋" w:hAnsi="仿宋" w:hint="eastAsia"/>
                <w:sz w:val="28"/>
                <w:szCs w:val="28"/>
              </w:rPr>
              <w:t>年</w:t>
            </w:r>
            <w:r>
              <w:rPr>
                <w:rFonts w:ascii="仿宋" w:eastAsia="仿宋" w:hAnsi="仿宋" w:hint="eastAsia"/>
                <w:sz w:val="28"/>
                <w:szCs w:val="28"/>
              </w:rPr>
              <w:t>，</w:t>
            </w:r>
            <w:r w:rsidRPr="00C93527">
              <w:rPr>
                <w:rFonts w:ascii="仿宋" w:eastAsia="仿宋" w:hAnsi="仿宋" w:hint="eastAsia"/>
                <w:sz w:val="28"/>
                <w:szCs w:val="28"/>
              </w:rPr>
              <w:t>西北农林科技大学线上线下混合一流课程负责人</w:t>
            </w:r>
            <w:r>
              <w:rPr>
                <w:rFonts w:ascii="仿宋" w:eastAsia="仿宋" w:hAnsi="仿宋" w:hint="eastAsia"/>
                <w:sz w:val="28"/>
                <w:szCs w:val="28"/>
              </w:rPr>
              <w:t>；</w:t>
            </w:r>
          </w:p>
          <w:p w:rsidR="005C5176" w:rsidRPr="00257974" w:rsidRDefault="005C5176" w:rsidP="00BA3FCE">
            <w:pPr>
              <w:adjustRightInd w:val="0"/>
              <w:snapToGrid w:val="0"/>
              <w:spacing w:line="340" w:lineRule="exact"/>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021</w:t>
            </w:r>
            <w:r>
              <w:rPr>
                <w:rFonts w:ascii="仿宋" w:eastAsia="仿宋" w:hAnsi="仿宋" w:hint="eastAsia"/>
                <w:sz w:val="28"/>
                <w:szCs w:val="28"/>
              </w:rPr>
              <w:t>年校级教学成果二等奖</w:t>
            </w:r>
          </w:p>
          <w:p w:rsidR="005C5176" w:rsidRPr="00B36854" w:rsidRDefault="005C5176" w:rsidP="00BA3FCE">
            <w:pPr>
              <w:adjustRightInd w:val="0"/>
              <w:snapToGrid w:val="0"/>
              <w:spacing w:line="340" w:lineRule="exact"/>
              <w:rPr>
                <w:rFonts w:ascii="仿宋" w:eastAsia="仿宋" w:hAnsi="仿宋"/>
                <w:sz w:val="28"/>
                <w:szCs w:val="28"/>
              </w:rPr>
            </w:pPr>
            <w:r w:rsidRPr="00B36854">
              <w:rPr>
                <w:rFonts w:ascii="仿宋" w:eastAsia="仿宋" w:hAnsi="仿宋" w:hint="eastAsia"/>
                <w:sz w:val="28"/>
                <w:szCs w:val="28"/>
              </w:rPr>
              <w:t>201年</w:t>
            </w:r>
            <w:r>
              <w:rPr>
                <w:rFonts w:ascii="仿宋" w:eastAsia="仿宋" w:hAnsi="仿宋" w:hint="eastAsia"/>
                <w:sz w:val="28"/>
                <w:szCs w:val="28"/>
              </w:rPr>
              <w:t>，</w:t>
            </w:r>
            <w:r w:rsidRPr="00B36854">
              <w:rPr>
                <w:rFonts w:ascii="仿宋" w:eastAsia="仿宋" w:hAnsi="仿宋" w:hint="eastAsia"/>
                <w:sz w:val="28"/>
                <w:szCs w:val="28"/>
              </w:rPr>
              <w:t>西北农林科技大学青年教师讲课比赛</w:t>
            </w:r>
            <w:r>
              <w:rPr>
                <w:rFonts w:ascii="仿宋" w:eastAsia="仿宋" w:hAnsi="仿宋" w:hint="eastAsia"/>
                <w:sz w:val="28"/>
                <w:szCs w:val="28"/>
              </w:rPr>
              <w:t>1</w:t>
            </w:r>
            <w:r w:rsidRPr="00B36854">
              <w:rPr>
                <w:rFonts w:ascii="仿宋" w:eastAsia="仿宋" w:hAnsi="仿宋" w:hint="eastAsia"/>
                <w:sz w:val="28"/>
                <w:szCs w:val="28"/>
              </w:rPr>
              <w:t>等奖；</w:t>
            </w:r>
          </w:p>
          <w:p w:rsidR="005C5176" w:rsidRPr="005456D8" w:rsidRDefault="005C5176" w:rsidP="00BA3FCE">
            <w:pPr>
              <w:adjustRightInd w:val="0"/>
              <w:snapToGrid w:val="0"/>
              <w:spacing w:line="340" w:lineRule="exact"/>
              <w:rPr>
                <w:rFonts w:ascii="仿宋" w:eastAsia="仿宋" w:hAnsi="仿宋"/>
                <w:sz w:val="28"/>
                <w:szCs w:val="28"/>
              </w:rPr>
            </w:pPr>
            <w:r w:rsidRPr="00C93527">
              <w:rPr>
                <w:rFonts w:ascii="仿宋" w:eastAsia="仿宋" w:hAnsi="仿宋" w:hint="eastAsia"/>
                <w:sz w:val="28"/>
                <w:szCs w:val="28"/>
              </w:rPr>
              <w:t>2018年</w:t>
            </w:r>
            <w:r>
              <w:rPr>
                <w:rFonts w:ascii="仿宋" w:eastAsia="仿宋" w:hAnsi="仿宋" w:hint="eastAsia"/>
                <w:sz w:val="28"/>
                <w:szCs w:val="28"/>
              </w:rPr>
              <w:t>，</w:t>
            </w:r>
            <w:r w:rsidRPr="00C93527">
              <w:rPr>
                <w:rFonts w:ascii="仿宋" w:eastAsia="仿宋" w:hAnsi="仿宋" w:hint="eastAsia"/>
                <w:sz w:val="28"/>
                <w:szCs w:val="28"/>
              </w:rPr>
              <w:t>西北农林科技大学课程</w:t>
            </w:r>
            <w:proofErr w:type="gramStart"/>
            <w:r w:rsidRPr="00C93527">
              <w:rPr>
                <w:rFonts w:ascii="仿宋" w:eastAsia="仿宋" w:hAnsi="仿宋" w:hint="eastAsia"/>
                <w:sz w:val="28"/>
                <w:szCs w:val="28"/>
              </w:rPr>
              <w:t>思政教学</w:t>
            </w:r>
            <w:proofErr w:type="gramEnd"/>
            <w:r w:rsidRPr="00C93527">
              <w:rPr>
                <w:rFonts w:ascii="仿宋" w:eastAsia="仿宋" w:hAnsi="仿宋" w:hint="eastAsia"/>
                <w:sz w:val="28"/>
                <w:szCs w:val="28"/>
              </w:rPr>
              <w:t>能手</w:t>
            </w:r>
            <w:r>
              <w:rPr>
                <w:rFonts w:ascii="仿宋" w:eastAsia="仿宋" w:hAnsi="仿宋" w:hint="eastAsia"/>
                <w:sz w:val="28"/>
                <w:szCs w:val="28"/>
              </w:rPr>
              <w:t>；</w:t>
            </w:r>
          </w:p>
        </w:tc>
      </w:tr>
      <w:tr w:rsidR="005C5176" w:rsidTr="00BA3FCE">
        <w:trPr>
          <w:cantSplit/>
          <w:trHeight w:val="5660"/>
        </w:trPr>
        <w:tc>
          <w:tcPr>
            <w:tcW w:w="960" w:type="dxa"/>
            <w:tcBorders>
              <w:top w:val="single" w:sz="4" w:space="0" w:color="auto"/>
              <w:left w:val="single" w:sz="4" w:space="0" w:color="auto"/>
              <w:bottom w:val="single" w:sz="4" w:space="0" w:color="auto"/>
              <w:right w:val="single" w:sz="4" w:space="0" w:color="auto"/>
            </w:tcBorders>
          </w:tcPr>
          <w:p w:rsidR="005C5176" w:rsidRDefault="005C5176" w:rsidP="00BA3FCE">
            <w:pPr>
              <w:adjustRightInd w:val="0"/>
              <w:snapToGrid w:val="0"/>
              <w:spacing w:line="420" w:lineRule="exact"/>
              <w:jc w:val="center"/>
              <w:rPr>
                <w:rFonts w:ascii="仿宋" w:eastAsia="仿宋" w:hAnsi="仿宋"/>
                <w:sz w:val="28"/>
                <w:szCs w:val="28"/>
              </w:rPr>
            </w:pPr>
          </w:p>
          <w:p w:rsidR="005C5176" w:rsidRDefault="005C5176" w:rsidP="00BA3FCE">
            <w:pPr>
              <w:adjustRightInd w:val="0"/>
              <w:snapToGrid w:val="0"/>
              <w:spacing w:line="420" w:lineRule="exact"/>
              <w:jc w:val="center"/>
              <w:rPr>
                <w:rFonts w:ascii="仿宋" w:eastAsia="仿宋" w:hAnsi="仿宋"/>
                <w:sz w:val="28"/>
                <w:szCs w:val="28"/>
              </w:rPr>
            </w:pPr>
          </w:p>
          <w:p w:rsidR="005C5176" w:rsidRDefault="005C5176" w:rsidP="00BA3FCE">
            <w:pPr>
              <w:adjustRightInd w:val="0"/>
              <w:snapToGrid w:val="0"/>
              <w:spacing w:line="420" w:lineRule="exact"/>
              <w:jc w:val="center"/>
              <w:rPr>
                <w:rFonts w:ascii="仿宋" w:eastAsia="仿宋" w:hAnsi="仿宋"/>
                <w:sz w:val="28"/>
                <w:szCs w:val="28"/>
              </w:rPr>
            </w:pPr>
          </w:p>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w:t>
            </w:r>
          </w:p>
          <w:p w:rsidR="005C5176" w:rsidRDefault="005C5176" w:rsidP="00BA3FCE">
            <w:pPr>
              <w:adjustRightInd w:val="0"/>
              <w:snapToGrid w:val="0"/>
              <w:spacing w:line="420" w:lineRule="exact"/>
              <w:jc w:val="center"/>
              <w:rPr>
                <w:rFonts w:ascii="仿宋" w:eastAsia="仿宋" w:hAnsi="仿宋"/>
                <w:sz w:val="28"/>
                <w:szCs w:val="28"/>
              </w:rPr>
            </w:pPr>
          </w:p>
          <w:p w:rsidR="005C5176" w:rsidRDefault="005C5176" w:rsidP="00BA3FCE">
            <w:pPr>
              <w:adjustRightInd w:val="0"/>
              <w:snapToGrid w:val="0"/>
              <w:spacing w:line="420" w:lineRule="exact"/>
              <w:jc w:val="center"/>
              <w:rPr>
                <w:rFonts w:ascii="仿宋" w:eastAsia="仿宋" w:hAnsi="仿宋"/>
                <w:sz w:val="28"/>
                <w:szCs w:val="28"/>
              </w:rPr>
            </w:pPr>
          </w:p>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要</w:t>
            </w:r>
          </w:p>
          <w:p w:rsidR="005C5176" w:rsidRDefault="005C5176" w:rsidP="00BA3FCE">
            <w:pPr>
              <w:adjustRightInd w:val="0"/>
              <w:snapToGrid w:val="0"/>
              <w:spacing w:line="420" w:lineRule="exact"/>
              <w:jc w:val="center"/>
              <w:rPr>
                <w:rFonts w:ascii="仿宋" w:eastAsia="仿宋" w:hAnsi="仿宋"/>
                <w:sz w:val="28"/>
                <w:szCs w:val="28"/>
              </w:rPr>
            </w:pPr>
          </w:p>
          <w:p w:rsidR="005C5176" w:rsidRDefault="005C5176" w:rsidP="00BA3FCE">
            <w:pPr>
              <w:adjustRightInd w:val="0"/>
              <w:snapToGrid w:val="0"/>
              <w:spacing w:line="420" w:lineRule="exact"/>
              <w:jc w:val="center"/>
              <w:rPr>
                <w:rFonts w:ascii="仿宋" w:eastAsia="仿宋" w:hAnsi="仿宋"/>
                <w:sz w:val="28"/>
                <w:szCs w:val="28"/>
              </w:rPr>
            </w:pPr>
          </w:p>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贡</w:t>
            </w:r>
          </w:p>
          <w:p w:rsidR="005C5176" w:rsidRDefault="005C5176" w:rsidP="00BA3FCE">
            <w:pPr>
              <w:adjustRightInd w:val="0"/>
              <w:snapToGrid w:val="0"/>
              <w:spacing w:line="420" w:lineRule="exact"/>
              <w:rPr>
                <w:rFonts w:ascii="仿宋" w:eastAsia="仿宋" w:hAnsi="仿宋"/>
                <w:sz w:val="28"/>
                <w:szCs w:val="28"/>
              </w:rPr>
            </w:pPr>
          </w:p>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献</w:t>
            </w:r>
          </w:p>
          <w:p w:rsidR="005C5176" w:rsidRDefault="005C5176" w:rsidP="00BA3FCE">
            <w:pPr>
              <w:adjustRightInd w:val="0"/>
              <w:snapToGrid w:val="0"/>
              <w:spacing w:line="420" w:lineRule="exact"/>
              <w:rPr>
                <w:rFonts w:ascii="仿宋" w:eastAsia="仿宋" w:hAnsi="仿宋"/>
                <w:sz w:val="28"/>
                <w:szCs w:val="28"/>
              </w:rPr>
            </w:pPr>
          </w:p>
        </w:tc>
        <w:tc>
          <w:tcPr>
            <w:tcW w:w="7560" w:type="dxa"/>
            <w:gridSpan w:val="4"/>
            <w:tcBorders>
              <w:top w:val="single" w:sz="4" w:space="0" w:color="auto"/>
              <w:left w:val="single" w:sz="4" w:space="0" w:color="auto"/>
              <w:bottom w:val="single" w:sz="4" w:space="0" w:color="auto"/>
              <w:right w:val="single" w:sz="4" w:space="0" w:color="auto"/>
            </w:tcBorders>
          </w:tcPr>
          <w:p w:rsidR="005C5176" w:rsidRDefault="005C5176" w:rsidP="00BA3FCE">
            <w:pPr>
              <w:spacing w:line="400" w:lineRule="exact"/>
              <w:rPr>
                <w:rFonts w:ascii="仿宋" w:eastAsia="仿宋" w:hAnsi="仿宋" w:cs="仿宋"/>
                <w:sz w:val="28"/>
                <w:szCs w:val="28"/>
              </w:rPr>
            </w:pPr>
            <w:r>
              <w:rPr>
                <w:rFonts w:ascii="仿宋" w:eastAsia="仿宋" w:hAnsi="仿宋" w:cs="仿宋" w:hint="eastAsia"/>
                <w:sz w:val="28"/>
                <w:szCs w:val="28"/>
              </w:rPr>
              <w:t>1. 作为项目参加人，协助设计、制定项目方案，并在教学实践中具体实施。</w:t>
            </w:r>
          </w:p>
          <w:p w:rsidR="005C5176" w:rsidRDefault="005C5176" w:rsidP="00BA3FCE">
            <w:pPr>
              <w:spacing w:line="400" w:lineRule="exact"/>
              <w:rPr>
                <w:rFonts w:ascii="仿宋" w:eastAsia="仿宋" w:hAnsi="仿宋" w:cs="仿宋"/>
                <w:sz w:val="28"/>
                <w:szCs w:val="28"/>
              </w:rPr>
            </w:pPr>
            <w:r>
              <w:rPr>
                <w:rFonts w:ascii="仿宋" w:eastAsia="仿宋" w:hAnsi="仿宋" w:cs="仿宋" w:hint="eastAsia"/>
                <w:sz w:val="28"/>
                <w:szCs w:val="28"/>
              </w:rPr>
              <w:t>2. 参与建设中国</w:t>
            </w:r>
            <w:proofErr w:type="gramStart"/>
            <w:r>
              <w:rPr>
                <w:rFonts w:ascii="仿宋" w:eastAsia="仿宋" w:hAnsi="仿宋" w:cs="仿宋" w:hint="eastAsia"/>
                <w:sz w:val="28"/>
                <w:szCs w:val="28"/>
              </w:rPr>
              <w:t>大学慕课《天然产物化学》</w:t>
            </w:r>
            <w:proofErr w:type="gramEnd"/>
            <w:r>
              <w:rPr>
                <w:rFonts w:ascii="仿宋" w:eastAsia="仿宋" w:hAnsi="仿宋" w:cs="仿宋" w:hint="eastAsia"/>
                <w:sz w:val="28"/>
                <w:szCs w:val="28"/>
              </w:rPr>
              <w:t>。</w:t>
            </w:r>
          </w:p>
          <w:p w:rsidR="005C5176" w:rsidRDefault="005C5176" w:rsidP="00BA3FCE">
            <w:pPr>
              <w:spacing w:line="400" w:lineRule="exact"/>
              <w:rPr>
                <w:rFonts w:ascii="仿宋" w:eastAsia="仿宋" w:hAnsi="仿宋" w:cs="仿宋"/>
                <w:sz w:val="28"/>
                <w:szCs w:val="28"/>
              </w:rPr>
            </w:pPr>
            <w:r>
              <w:rPr>
                <w:rFonts w:ascii="仿宋" w:eastAsia="仿宋" w:hAnsi="仿宋" w:cs="仿宋" w:hint="eastAsia"/>
                <w:sz w:val="28"/>
                <w:szCs w:val="28"/>
              </w:rPr>
              <w:t>3. 参与建设《天然产物化学》国家级线下一流课程。</w:t>
            </w:r>
          </w:p>
          <w:p w:rsidR="005C5176" w:rsidRDefault="005C5176" w:rsidP="00BA3FCE">
            <w:pPr>
              <w:spacing w:line="400" w:lineRule="exact"/>
              <w:rPr>
                <w:rFonts w:ascii="仿宋" w:eastAsia="仿宋" w:hAnsi="仿宋" w:cs="仿宋"/>
                <w:sz w:val="28"/>
                <w:szCs w:val="28"/>
              </w:rPr>
            </w:pPr>
            <w:r>
              <w:rPr>
                <w:rFonts w:ascii="仿宋" w:eastAsia="仿宋" w:hAnsi="仿宋" w:cs="仿宋"/>
                <w:sz w:val="28"/>
                <w:szCs w:val="28"/>
              </w:rPr>
              <w:t xml:space="preserve">4. </w:t>
            </w:r>
            <w:r>
              <w:rPr>
                <w:rFonts w:ascii="仿宋" w:eastAsia="仿宋" w:hAnsi="仿宋" w:cs="仿宋" w:hint="eastAsia"/>
                <w:sz w:val="28"/>
                <w:szCs w:val="28"/>
              </w:rPr>
              <w:t>主持陕西省教师发展研究计划“课程思政全面融入基础课助力‘新农科’‘新医科’建设”</w:t>
            </w:r>
          </w:p>
          <w:p w:rsidR="005C5176" w:rsidRPr="009A2CAA" w:rsidRDefault="005C5176" w:rsidP="00BA3FCE">
            <w:pPr>
              <w:spacing w:line="400" w:lineRule="exact"/>
              <w:rPr>
                <w:rFonts w:ascii="仿宋" w:eastAsia="仿宋" w:hAnsi="仿宋" w:cs="仿宋"/>
                <w:sz w:val="28"/>
                <w:szCs w:val="28"/>
              </w:rPr>
            </w:pPr>
            <w:r>
              <w:rPr>
                <w:rFonts w:ascii="仿宋" w:eastAsia="仿宋" w:hAnsi="仿宋" w:cs="仿宋"/>
                <w:sz w:val="28"/>
                <w:szCs w:val="28"/>
              </w:rPr>
              <w:t>5</w:t>
            </w:r>
            <w:r>
              <w:rPr>
                <w:rFonts w:ascii="仿宋" w:eastAsia="仿宋" w:hAnsi="仿宋" w:cs="仿宋" w:hint="eastAsia"/>
                <w:sz w:val="28"/>
                <w:szCs w:val="28"/>
              </w:rPr>
              <w:t>. 参加省级教改项目“基于学科交叉融合的化学生物学创新人才培养的探索”。</w:t>
            </w:r>
          </w:p>
          <w:p w:rsidR="005C5176" w:rsidRDefault="005C5176" w:rsidP="00BA3FCE">
            <w:pPr>
              <w:spacing w:line="400" w:lineRule="exact"/>
              <w:rPr>
                <w:rFonts w:ascii="仿宋" w:eastAsia="仿宋" w:hAnsi="仿宋" w:cs="仿宋"/>
                <w:sz w:val="28"/>
                <w:szCs w:val="28"/>
              </w:rPr>
            </w:pPr>
            <w:r>
              <w:rPr>
                <w:rFonts w:ascii="仿宋" w:eastAsia="仿宋" w:hAnsi="仿宋" w:cs="仿宋"/>
                <w:sz w:val="28"/>
                <w:szCs w:val="28"/>
              </w:rPr>
              <w:t>6</w:t>
            </w:r>
            <w:r>
              <w:rPr>
                <w:rFonts w:ascii="仿宋" w:eastAsia="仿宋" w:hAnsi="仿宋" w:cs="仿宋" w:hint="eastAsia"/>
                <w:sz w:val="28"/>
                <w:szCs w:val="28"/>
              </w:rPr>
              <w:t>. 主讲本科生的《有机化学》、《天然产物综合波普解析》、《有机化学实验》等课程。</w:t>
            </w:r>
          </w:p>
          <w:p w:rsidR="005C5176" w:rsidRPr="00A97337" w:rsidRDefault="005C5176" w:rsidP="00BA3FCE">
            <w:pPr>
              <w:spacing w:line="400" w:lineRule="exact"/>
              <w:rPr>
                <w:rFonts w:ascii="仿宋" w:eastAsia="仿宋" w:hAnsi="仿宋"/>
                <w:sz w:val="28"/>
                <w:szCs w:val="28"/>
              </w:rPr>
            </w:pPr>
            <w:r>
              <w:rPr>
                <w:rFonts w:ascii="仿宋" w:eastAsia="仿宋" w:hAnsi="仿宋" w:cs="仿宋"/>
                <w:sz w:val="28"/>
                <w:szCs w:val="28"/>
              </w:rPr>
              <w:t>7</w:t>
            </w:r>
            <w:r>
              <w:rPr>
                <w:rFonts w:ascii="仿宋" w:eastAsia="仿宋" w:hAnsi="仿宋" w:cs="仿宋" w:hint="eastAsia"/>
                <w:sz w:val="28"/>
                <w:szCs w:val="28"/>
              </w:rPr>
              <w:t>. 参编出版教材《天然产物结构解析》。</w:t>
            </w:r>
          </w:p>
          <w:p w:rsidR="005C5176" w:rsidRDefault="005C5176" w:rsidP="00BA3FCE">
            <w:pPr>
              <w:spacing w:line="400" w:lineRule="exact"/>
              <w:jc w:val="left"/>
              <w:rPr>
                <w:szCs w:val="21"/>
              </w:rPr>
            </w:pPr>
            <w:r>
              <w:rPr>
                <w:rFonts w:ascii="仿宋" w:eastAsia="仿宋" w:hAnsi="仿宋"/>
                <w:sz w:val="28"/>
                <w:szCs w:val="28"/>
              </w:rPr>
              <w:t xml:space="preserve">8. </w:t>
            </w:r>
            <w:r>
              <w:rPr>
                <w:rFonts w:ascii="仿宋" w:eastAsia="仿宋" w:hAnsi="仿宋" w:hint="eastAsia"/>
                <w:sz w:val="28"/>
                <w:szCs w:val="28"/>
              </w:rPr>
              <w:t>发表教改论文“</w:t>
            </w:r>
            <w:r w:rsidRPr="009A2CAA">
              <w:rPr>
                <w:rFonts w:ascii="仿宋" w:eastAsia="仿宋" w:hAnsi="仿宋" w:cs="仿宋" w:hint="eastAsia"/>
                <w:sz w:val="28"/>
                <w:szCs w:val="28"/>
              </w:rPr>
              <w:t>理学专业课进行课程思政探索的有效途径</w:t>
            </w:r>
            <w:r>
              <w:rPr>
                <w:rFonts w:ascii="仿宋" w:eastAsia="仿宋" w:hAnsi="仿宋" w:hint="eastAsia"/>
                <w:sz w:val="28"/>
                <w:szCs w:val="28"/>
              </w:rPr>
              <w:t>”</w:t>
            </w:r>
            <w:r w:rsidRPr="009A2CAA">
              <w:rPr>
                <w:rFonts w:ascii="仿宋" w:eastAsia="仿宋" w:hAnsi="仿宋" w:cs="仿宋" w:hint="eastAsia"/>
                <w:sz w:val="28"/>
                <w:szCs w:val="28"/>
              </w:rPr>
              <w:t>，黑龙江教育（高教研究与评估），2</w:t>
            </w:r>
            <w:r w:rsidRPr="009A2CAA">
              <w:rPr>
                <w:rFonts w:ascii="仿宋" w:eastAsia="仿宋" w:hAnsi="仿宋" w:cs="仿宋"/>
                <w:sz w:val="28"/>
                <w:szCs w:val="28"/>
              </w:rPr>
              <w:t>021</w:t>
            </w:r>
            <w:r w:rsidRPr="009A2CAA">
              <w:rPr>
                <w:rFonts w:ascii="仿宋" w:eastAsia="仿宋" w:hAnsi="仿宋" w:cs="仿宋" w:hint="eastAsia"/>
                <w:sz w:val="28"/>
                <w:szCs w:val="28"/>
              </w:rPr>
              <w:t>,</w:t>
            </w:r>
            <w:r w:rsidRPr="009A2CAA">
              <w:rPr>
                <w:rFonts w:ascii="仿宋" w:eastAsia="仿宋" w:hAnsi="仿宋" w:cs="仿宋"/>
                <w:sz w:val="28"/>
                <w:szCs w:val="28"/>
              </w:rPr>
              <w:t>3</w:t>
            </w:r>
            <w:r w:rsidRPr="009A2CAA">
              <w:rPr>
                <w:rFonts w:ascii="仿宋" w:eastAsia="仿宋" w:hAnsi="仿宋" w:cs="仿宋" w:hint="eastAsia"/>
                <w:sz w:val="28"/>
                <w:szCs w:val="28"/>
              </w:rPr>
              <w:t>,</w:t>
            </w:r>
            <w:r w:rsidRPr="009A2CAA">
              <w:rPr>
                <w:rFonts w:ascii="仿宋" w:eastAsia="仿宋" w:hAnsi="仿宋" w:cs="仿宋"/>
                <w:sz w:val="28"/>
                <w:szCs w:val="28"/>
              </w:rPr>
              <w:t>83-85.</w:t>
            </w:r>
          </w:p>
          <w:p w:rsidR="005C5176" w:rsidRDefault="005C5176" w:rsidP="00BA3FCE">
            <w:pPr>
              <w:adjustRightInd w:val="0"/>
              <w:snapToGrid w:val="0"/>
              <w:spacing w:line="420" w:lineRule="exact"/>
              <w:ind w:firstLineChars="1500" w:firstLine="4200"/>
              <w:rPr>
                <w:rFonts w:ascii="仿宋" w:eastAsia="仿宋" w:hAnsi="仿宋"/>
                <w:sz w:val="28"/>
                <w:szCs w:val="28"/>
              </w:rPr>
            </w:pPr>
            <w:r>
              <w:rPr>
                <w:rFonts w:ascii="仿宋" w:eastAsia="仿宋" w:hAnsi="仿宋" w:hint="eastAsia"/>
                <w:sz w:val="28"/>
                <w:szCs w:val="28"/>
              </w:rPr>
              <w:t>本 人 签 名：</w:t>
            </w:r>
          </w:p>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年   月   日</w:t>
            </w:r>
          </w:p>
        </w:tc>
      </w:tr>
    </w:tbl>
    <w:p w:rsidR="005C5176" w:rsidRDefault="005C5176" w:rsidP="005C5176">
      <w:pPr>
        <w:jc w:val="center"/>
        <w:rPr>
          <w:b/>
          <w:sz w:val="36"/>
          <w:szCs w:val="20"/>
        </w:rPr>
      </w:pPr>
      <w:r>
        <w:rPr>
          <w:rFonts w:hint="eastAsia"/>
          <w:b/>
          <w:sz w:val="36"/>
          <w:szCs w:val="20"/>
        </w:rPr>
        <w:lastRenderedPageBreak/>
        <w:t>二、主要完成人情况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2552"/>
        <w:gridCol w:w="2083"/>
        <w:gridCol w:w="1934"/>
      </w:tblGrid>
      <w:tr w:rsidR="005C5176" w:rsidTr="00BA3FCE">
        <w:tc>
          <w:tcPr>
            <w:tcW w:w="1951" w:type="dxa"/>
            <w:gridSpan w:val="2"/>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第（</w:t>
            </w:r>
            <w:r w:rsidR="00F87F45">
              <w:rPr>
                <w:rFonts w:ascii="仿宋" w:eastAsia="仿宋" w:hAnsi="仿宋" w:hint="eastAsia"/>
                <w:sz w:val="28"/>
                <w:szCs w:val="28"/>
              </w:rPr>
              <w:t>4</w:t>
            </w:r>
            <w:r>
              <w:rPr>
                <w:rFonts w:ascii="仿宋" w:eastAsia="仿宋" w:hAnsi="仿宋" w:hint="eastAsia"/>
                <w:sz w:val="28"/>
                <w:szCs w:val="28"/>
              </w:rPr>
              <w:t>）完成人姓名</w:t>
            </w:r>
          </w:p>
        </w:tc>
        <w:tc>
          <w:tcPr>
            <w:tcW w:w="2552"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ind w:firstLineChars="200" w:firstLine="560"/>
              <w:rPr>
                <w:rFonts w:ascii="仿宋" w:eastAsia="仿宋" w:hAnsi="仿宋"/>
                <w:sz w:val="28"/>
                <w:szCs w:val="28"/>
              </w:rPr>
            </w:pPr>
            <w:r>
              <w:rPr>
                <w:rFonts w:ascii="仿宋" w:eastAsia="仿宋" w:hAnsi="仿宋" w:hint="eastAsia"/>
                <w:sz w:val="28"/>
                <w:szCs w:val="28"/>
              </w:rPr>
              <w:t>张秀云</w:t>
            </w:r>
          </w:p>
        </w:tc>
        <w:tc>
          <w:tcPr>
            <w:tcW w:w="2083"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性    别</w:t>
            </w:r>
          </w:p>
        </w:tc>
        <w:tc>
          <w:tcPr>
            <w:tcW w:w="1934"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女</w:t>
            </w:r>
          </w:p>
        </w:tc>
      </w:tr>
      <w:tr w:rsidR="005C5176" w:rsidTr="00BA3FCE">
        <w:tc>
          <w:tcPr>
            <w:tcW w:w="1951" w:type="dxa"/>
            <w:gridSpan w:val="2"/>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出生年月</w:t>
            </w:r>
          </w:p>
        </w:tc>
        <w:tc>
          <w:tcPr>
            <w:tcW w:w="2552"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ind w:left="264"/>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9</w:t>
            </w:r>
            <w:r>
              <w:rPr>
                <w:rFonts w:ascii="仿宋" w:eastAsia="仿宋" w:hAnsi="仿宋" w:hint="eastAsia"/>
                <w:sz w:val="28"/>
                <w:szCs w:val="28"/>
              </w:rPr>
              <w:t>74年 9 月</w:t>
            </w:r>
          </w:p>
        </w:tc>
        <w:tc>
          <w:tcPr>
            <w:tcW w:w="2083"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最后学历</w:t>
            </w:r>
          </w:p>
        </w:tc>
        <w:tc>
          <w:tcPr>
            <w:tcW w:w="1934"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hAnsi="宋体" w:hint="eastAsia"/>
                <w:sz w:val="28"/>
                <w:szCs w:val="28"/>
              </w:rPr>
              <w:t>研究生</w:t>
            </w:r>
          </w:p>
        </w:tc>
      </w:tr>
      <w:tr w:rsidR="005C5176" w:rsidTr="00BA3FCE">
        <w:tc>
          <w:tcPr>
            <w:tcW w:w="1951" w:type="dxa"/>
            <w:gridSpan w:val="2"/>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参加工作时间</w:t>
            </w:r>
          </w:p>
        </w:tc>
        <w:tc>
          <w:tcPr>
            <w:tcW w:w="2552"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ind w:left="264"/>
              <w:jc w:val="center"/>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0</w:t>
            </w:r>
            <w:r>
              <w:rPr>
                <w:rFonts w:ascii="仿宋" w:eastAsia="仿宋" w:hAnsi="仿宋" w:hint="eastAsia"/>
                <w:sz w:val="28"/>
                <w:szCs w:val="28"/>
              </w:rPr>
              <w:t xml:space="preserve">00年 </w:t>
            </w:r>
            <w:r>
              <w:rPr>
                <w:rFonts w:ascii="仿宋" w:eastAsia="仿宋" w:hAnsi="仿宋"/>
                <w:sz w:val="28"/>
                <w:szCs w:val="28"/>
              </w:rPr>
              <w:t xml:space="preserve">7 </w:t>
            </w:r>
            <w:r>
              <w:rPr>
                <w:rFonts w:ascii="仿宋" w:eastAsia="仿宋" w:hAnsi="仿宋" w:hint="eastAsia"/>
                <w:sz w:val="28"/>
                <w:szCs w:val="28"/>
              </w:rPr>
              <w:t>月</w:t>
            </w:r>
          </w:p>
        </w:tc>
        <w:tc>
          <w:tcPr>
            <w:tcW w:w="2083"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高校教龄</w:t>
            </w:r>
          </w:p>
        </w:tc>
        <w:tc>
          <w:tcPr>
            <w:tcW w:w="1934"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23</w:t>
            </w:r>
          </w:p>
        </w:tc>
      </w:tr>
      <w:tr w:rsidR="005C5176" w:rsidTr="00BA3FCE">
        <w:tc>
          <w:tcPr>
            <w:tcW w:w="1951" w:type="dxa"/>
            <w:gridSpan w:val="2"/>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专业技术职称</w:t>
            </w:r>
          </w:p>
        </w:tc>
        <w:tc>
          <w:tcPr>
            <w:tcW w:w="2552"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副教授</w:t>
            </w:r>
          </w:p>
        </w:tc>
        <w:tc>
          <w:tcPr>
            <w:tcW w:w="2083"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现任党政职务</w:t>
            </w:r>
          </w:p>
        </w:tc>
        <w:tc>
          <w:tcPr>
            <w:tcW w:w="1934"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支部书记</w:t>
            </w:r>
          </w:p>
        </w:tc>
      </w:tr>
      <w:tr w:rsidR="005C5176" w:rsidTr="00BA3FCE">
        <w:tc>
          <w:tcPr>
            <w:tcW w:w="1951" w:type="dxa"/>
            <w:gridSpan w:val="2"/>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工作单位</w:t>
            </w:r>
          </w:p>
        </w:tc>
        <w:tc>
          <w:tcPr>
            <w:tcW w:w="2552"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化学与药学院</w:t>
            </w:r>
          </w:p>
        </w:tc>
        <w:tc>
          <w:tcPr>
            <w:tcW w:w="2083"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联系电话</w:t>
            </w:r>
          </w:p>
        </w:tc>
        <w:tc>
          <w:tcPr>
            <w:tcW w:w="1934"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13572039962</w:t>
            </w:r>
          </w:p>
        </w:tc>
      </w:tr>
      <w:tr w:rsidR="005C5176" w:rsidTr="00BA3FCE">
        <w:tc>
          <w:tcPr>
            <w:tcW w:w="1951" w:type="dxa"/>
            <w:gridSpan w:val="2"/>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现从事工作及专长</w:t>
            </w:r>
          </w:p>
        </w:tc>
        <w:tc>
          <w:tcPr>
            <w:tcW w:w="2552"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ind w:firstLineChars="100" w:firstLine="280"/>
              <w:jc w:val="center"/>
              <w:rPr>
                <w:rFonts w:ascii="仿宋" w:eastAsia="仿宋" w:hAnsi="仿宋"/>
                <w:sz w:val="28"/>
                <w:szCs w:val="28"/>
              </w:rPr>
            </w:pPr>
            <w:r>
              <w:rPr>
                <w:rFonts w:ascii="仿宋" w:eastAsia="仿宋" w:hAnsi="仿宋" w:hint="eastAsia"/>
                <w:sz w:val="28"/>
                <w:szCs w:val="28"/>
              </w:rPr>
              <w:t>教学、科研</w:t>
            </w:r>
          </w:p>
          <w:p w:rsidR="005C5176" w:rsidRDefault="005C5176" w:rsidP="00BA3FCE">
            <w:pPr>
              <w:adjustRightInd w:val="0"/>
              <w:snapToGrid w:val="0"/>
              <w:spacing w:line="420" w:lineRule="exact"/>
              <w:ind w:firstLineChars="100" w:firstLine="280"/>
              <w:jc w:val="center"/>
              <w:rPr>
                <w:rFonts w:ascii="仿宋" w:eastAsia="仿宋" w:hAnsi="仿宋"/>
                <w:sz w:val="28"/>
                <w:szCs w:val="28"/>
              </w:rPr>
            </w:pPr>
            <w:r>
              <w:rPr>
                <w:rFonts w:ascii="仿宋" w:eastAsia="仿宋" w:hAnsi="仿宋" w:hint="eastAsia"/>
                <w:sz w:val="28"/>
                <w:szCs w:val="28"/>
              </w:rPr>
              <w:t>天然药物化学</w:t>
            </w:r>
          </w:p>
        </w:tc>
        <w:tc>
          <w:tcPr>
            <w:tcW w:w="2083"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电子信箱</w:t>
            </w:r>
          </w:p>
        </w:tc>
        <w:tc>
          <w:tcPr>
            <w:tcW w:w="1934"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zhangxiuyun</w:t>
            </w:r>
            <w:r>
              <w:rPr>
                <w:rFonts w:ascii="仿宋" w:eastAsia="仿宋" w:hAnsi="仿宋"/>
                <w:sz w:val="28"/>
                <w:szCs w:val="28"/>
              </w:rPr>
              <w:t>@nwafu.edu.cn</w:t>
            </w:r>
          </w:p>
        </w:tc>
      </w:tr>
      <w:tr w:rsidR="005C5176" w:rsidTr="00BA3FCE">
        <w:tc>
          <w:tcPr>
            <w:tcW w:w="1951" w:type="dxa"/>
            <w:gridSpan w:val="2"/>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通讯地址</w:t>
            </w:r>
          </w:p>
        </w:tc>
        <w:tc>
          <w:tcPr>
            <w:tcW w:w="2552"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陕西省咸阳市杨凌示范区西农路2</w:t>
            </w:r>
            <w:r>
              <w:rPr>
                <w:rFonts w:ascii="仿宋" w:eastAsia="仿宋" w:hAnsi="仿宋"/>
                <w:sz w:val="28"/>
                <w:szCs w:val="28"/>
              </w:rPr>
              <w:t>2</w:t>
            </w:r>
            <w:r>
              <w:rPr>
                <w:rFonts w:ascii="仿宋" w:eastAsia="仿宋" w:hAnsi="仿宋" w:hint="eastAsia"/>
                <w:sz w:val="28"/>
                <w:szCs w:val="28"/>
              </w:rPr>
              <w:t>号</w:t>
            </w:r>
          </w:p>
        </w:tc>
        <w:tc>
          <w:tcPr>
            <w:tcW w:w="2083"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邮政编码</w:t>
            </w:r>
          </w:p>
        </w:tc>
        <w:tc>
          <w:tcPr>
            <w:tcW w:w="1934"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ind w:firstLineChars="100" w:firstLine="280"/>
              <w:jc w:val="center"/>
              <w:rPr>
                <w:rFonts w:ascii="仿宋" w:eastAsia="仿宋" w:hAnsi="仿宋"/>
                <w:sz w:val="28"/>
                <w:szCs w:val="28"/>
              </w:rPr>
            </w:pPr>
            <w:r>
              <w:rPr>
                <w:rFonts w:ascii="仿宋" w:eastAsia="仿宋" w:hAnsi="仿宋" w:hint="eastAsia"/>
                <w:sz w:val="28"/>
                <w:szCs w:val="28"/>
              </w:rPr>
              <w:t>7</w:t>
            </w:r>
            <w:r>
              <w:rPr>
                <w:rFonts w:ascii="仿宋" w:eastAsia="仿宋" w:hAnsi="仿宋"/>
                <w:sz w:val="28"/>
                <w:szCs w:val="28"/>
              </w:rPr>
              <w:t>12100</w:t>
            </w:r>
          </w:p>
        </w:tc>
      </w:tr>
      <w:tr w:rsidR="005C5176" w:rsidTr="00BA3FCE">
        <w:trPr>
          <w:cantSplit/>
          <w:trHeight w:val="702"/>
        </w:trPr>
        <w:tc>
          <w:tcPr>
            <w:tcW w:w="1951" w:type="dxa"/>
            <w:gridSpan w:val="2"/>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何时何地受何奖励</w:t>
            </w:r>
          </w:p>
        </w:tc>
        <w:tc>
          <w:tcPr>
            <w:tcW w:w="6569" w:type="dxa"/>
            <w:gridSpan w:val="3"/>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w w:val="80"/>
                <w:sz w:val="28"/>
                <w:szCs w:val="28"/>
              </w:rPr>
            </w:pPr>
            <w:r w:rsidRPr="002319B8">
              <w:rPr>
                <w:rFonts w:ascii="仿宋" w:eastAsia="仿宋" w:hAnsi="仿宋" w:hint="eastAsia"/>
                <w:sz w:val="28"/>
                <w:szCs w:val="28"/>
              </w:rPr>
              <w:t>无</w:t>
            </w:r>
          </w:p>
        </w:tc>
      </w:tr>
      <w:tr w:rsidR="005C5176" w:rsidTr="00BA3FCE">
        <w:trPr>
          <w:cantSplit/>
          <w:trHeight w:val="5802"/>
        </w:trPr>
        <w:tc>
          <w:tcPr>
            <w:tcW w:w="959" w:type="dxa"/>
            <w:tcBorders>
              <w:top w:val="single" w:sz="4" w:space="0" w:color="auto"/>
              <w:left w:val="single" w:sz="4" w:space="0" w:color="auto"/>
              <w:bottom w:val="single" w:sz="4" w:space="0" w:color="auto"/>
              <w:right w:val="single" w:sz="4" w:space="0" w:color="auto"/>
            </w:tcBorders>
          </w:tcPr>
          <w:p w:rsidR="005C5176" w:rsidRDefault="005C5176" w:rsidP="00BA3FCE">
            <w:pPr>
              <w:adjustRightInd w:val="0"/>
              <w:snapToGrid w:val="0"/>
              <w:spacing w:line="420" w:lineRule="exact"/>
              <w:jc w:val="center"/>
              <w:rPr>
                <w:rFonts w:ascii="仿宋" w:eastAsia="仿宋" w:hAnsi="仿宋"/>
                <w:sz w:val="28"/>
                <w:szCs w:val="28"/>
              </w:rPr>
            </w:pPr>
          </w:p>
          <w:p w:rsidR="005C5176" w:rsidRDefault="005C5176" w:rsidP="00BA3FCE">
            <w:pPr>
              <w:adjustRightInd w:val="0"/>
              <w:snapToGrid w:val="0"/>
              <w:spacing w:line="420" w:lineRule="exact"/>
              <w:jc w:val="center"/>
              <w:rPr>
                <w:rFonts w:ascii="仿宋" w:eastAsia="仿宋" w:hAnsi="仿宋"/>
                <w:sz w:val="28"/>
                <w:szCs w:val="28"/>
              </w:rPr>
            </w:pPr>
          </w:p>
          <w:p w:rsidR="005C5176" w:rsidRDefault="005C5176" w:rsidP="00BA3FCE">
            <w:pPr>
              <w:adjustRightInd w:val="0"/>
              <w:snapToGrid w:val="0"/>
              <w:spacing w:line="420" w:lineRule="exact"/>
              <w:jc w:val="center"/>
              <w:rPr>
                <w:rFonts w:ascii="仿宋" w:eastAsia="仿宋" w:hAnsi="仿宋"/>
                <w:sz w:val="28"/>
                <w:szCs w:val="28"/>
              </w:rPr>
            </w:pPr>
          </w:p>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w:t>
            </w:r>
          </w:p>
          <w:p w:rsidR="005C5176" w:rsidRDefault="005C5176" w:rsidP="00BA3FCE">
            <w:pPr>
              <w:adjustRightInd w:val="0"/>
              <w:snapToGrid w:val="0"/>
              <w:spacing w:line="420" w:lineRule="exact"/>
              <w:rPr>
                <w:rFonts w:ascii="仿宋" w:eastAsia="仿宋" w:hAnsi="仿宋"/>
                <w:sz w:val="28"/>
                <w:szCs w:val="28"/>
              </w:rPr>
            </w:pPr>
          </w:p>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要</w:t>
            </w:r>
          </w:p>
          <w:p w:rsidR="005C5176" w:rsidRDefault="005C5176" w:rsidP="00BA3FCE">
            <w:pPr>
              <w:adjustRightInd w:val="0"/>
              <w:snapToGrid w:val="0"/>
              <w:spacing w:line="420" w:lineRule="exact"/>
              <w:rPr>
                <w:rFonts w:ascii="仿宋" w:eastAsia="仿宋" w:hAnsi="仿宋"/>
                <w:sz w:val="28"/>
                <w:szCs w:val="28"/>
              </w:rPr>
            </w:pPr>
          </w:p>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贡</w:t>
            </w:r>
          </w:p>
          <w:p w:rsidR="005C5176" w:rsidRDefault="005C5176" w:rsidP="00BA3FCE">
            <w:pPr>
              <w:adjustRightInd w:val="0"/>
              <w:snapToGrid w:val="0"/>
              <w:spacing w:line="420" w:lineRule="exact"/>
              <w:rPr>
                <w:rFonts w:ascii="仿宋" w:eastAsia="仿宋" w:hAnsi="仿宋"/>
                <w:sz w:val="28"/>
                <w:szCs w:val="28"/>
              </w:rPr>
            </w:pPr>
            <w:r>
              <w:rPr>
                <w:rFonts w:ascii="仿宋" w:eastAsia="仿宋" w:hAnsi="仿宋" w:hint="eastAsia"/>
                <w:sz w:val="28"/>
                <w:szCs w:val="28"/>
              </w:rPr>
              <w:t xml:space="preserve"> </w:t>
            </w:r>
            <w:r>
              <w:rPr>
                <w:rFonts w:ascii="仿宋" w:eastAsia="仿宋" w:hAnsi="仿宋"/>
                <w:sz w:val="28"/>
                <w:szCs w:val="28"/>
              </w:rPr>
              <w:t xml:space="preserve">   </w:t>
            </w:r>
          </w:p>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献</w:t>
            </w:r>
          </w:p>
          <w:p w:rsidR="005C5176" w:rsidRDefault="005C5176" w:rsidP="00BA3FCE">
            <w:pPr>
              <w:adjustRightInd w:val="0"/>
              <w:snapToGrid w:val="0"/>
              <w:spacing w:line="420" w:lineRule="exact"/>
              <w:jc w:val="center"/>
              <w:rPr>
                <w:rFonts w:ascii="仿宋" w:eastAsia="仿宋" w:hAnsi="仿宋"/>
                <w:sz w:val="28"/>
                <w:szCs w:val="28"/>
              </w:rPr>
            </w:pPr>
          </w:p>
          <w:p w:rsidR="005C5176" w:rsidRDefault="005C5176" w:rsidP="00BA3FCE">
            <w:pPr>
              <w:adjustRightInd w:val="0"/>
              <w:snapToGrid w:val="0"/>
              <w:spacing w:line="420" w:lineRule="exact"/>
              <w:rPr>
                <w:rFonts w:ascii="仿宋" w:eastAsia="仿宋" w:hAnsi="仿宋"/>
                <w:sz w:val="28"/>
                <w:szCs w:val="28"/>
              </w:rPr>
            </w:pPr>
          </w:p>
        </w:tc>
        <w:tc>
          <w:tcPr>
            <w:tcW w:w="7561" w:type="dxa"/>
            <w:gridSpan w:val="4"/>
            <w:tcBorders>
              <w:top w:val="single" w:sz="4" w:space="0" w:color="auto"/>
              <w:left w:val="single" w:sz="4" w:space="0" w:color="auto"/>
              <w:bottom w:val="single" w:sz="4" w:space="0" w:color="auto"/>
              <w:right w:val="single" w:sz="4" w:space="0" w:color="auto"/>
            </w:tcBorders>
          </w:tcPr>
          <w:p w:rsidR="005C5176" w:rsidRDefault="005C5176" w:rsidP="00BA3FCE">
            <w:pPr>
              <w:spacing w:line="400" w:lineRule="exact"/>
              <w:rPr>
                <w:rFonts w:ascii="仿宋" w:eastAsia="仿宋" w:hAnsi="仿宋"/>
                <w:sz w:val="28"/>
                <w:szCs w:val="28"/>
              </w:rPr>
            </w:pPr>
          </w:p>
          <w:p w:rsidR="005C5176" w:rsidRDefault="005C5176" w:rsidP="00BA3FCE">
            <w:pPr>
              <w:numPr>
                <w:ilvl w:val="0"/>
                <w:numId w:val="6"/>
              </w:numPr>
              <w:spacing w:line="400" w:lineRule="exact"/>
              <w:rPr>
                <w:rFonts w:ascii="仿宋" w:eastAsia="仿宋" w:hAnsi="仿宋" w:cs="仿宋"/>
                <w:sz w:val="28"/>
                <w:szCs w:val="28"/>
              </w:rPr>
            </w:pPr>
            <w:r>
              <w:rPr>
                <w:rFonts w:ascii="仿宋" w:eastAsia="仿宋" w:hAnsi="仿宋" w:hint="eastAsia"/>
                <w:sz w:val="28"/>
                <w:szCs w:val="28"/>
              </w:rPr>
              <w:t>承担</w:t>
            </w:r>
            <w:r>
              <w:rPr>
                <w:rFonts w:ascii="仿宋" w:eastAsia="仿宋" w:hAnsi="仿宋" w:cs="仿宋" w:hint="eastAsia"/>
                <w:sz w:val="28"/>
                <w:szCs w:val="28"/>
              </w:rPr>
              <w:t>应用化学、化学生物学专业《天然产物化学》、《天然产物化学综合实验》、《</w:t>
            </w:r>
            <w:hyperlink r:id="rId11" w:tgtFrame="_blank" w:history="1">
              <w:r>
                <w:rPr>
                  <w:rFonts w:ascii="仿宋" w:eastAsia="仿宋" w:hAnsi="仿宋" w:cs="仿宋" w:hint="eastAsia"/>
                  <w:spacing w:val="-8"/>
                  <w:sz w:val="28"/>
                  <w:szCs w:val="28"/>
                </w:rPr>
                <w:t>天然产物化学综合训练</w:t>
              </w:r>
            </w:hyperlink>
            <w:r>
              <w:rPr>
                <w:rFonts w:ascii="仿宋" w:eastAsia="仿宋" w:hAnsi="仿宋" w:cs="仿宋" w:hint="eastAsia"/>
                <w:sz w:val="28"/>
                <w:szCs w:val="28"/>
              </w:rPr>
              <w:t>》等课程教学任务。</w:t>
            </w:r>
          </w:p>
          <w:p w:rsidR="005C5176" w:rsidRDefault="005C5176" w:rsidP="00BA3FCE">
            <w:pPr>
              <w:numPr>
                <w:ilvl w:val="0"/>
                <w:numId w:val="6"/>
              </w:numPr>
              <w:spacing w:line="400" w:lineRule="exact"/>
              <w:rPr>
                <w:rFonts w:ascii="仿宋" w:eastAsia="仿宋" w:hAnsi="仿宋" w:cs="仿宋"/>
                <w:sz w:val="28"/>
                <w:szCs w:val="28"/>
              </w:rPr>
            </w:pPr>
            <w:r>
              <w:rPr>
                <w:rFonts w:ascii="仿宋" w:eastAsia="仿宋" w:hAnsi="仿宋" w:cs="仿宋" w:hint="eastAsia"/>
                <w:sz w:val="28"/>
                <w:szCs w:val="28"/>
              </w:rPr>
              <w:t>承担《应化专业生产实习》以及应用化学、化学生物学专业本科生毕业论文、大学生</w:t>
            </w:r>
            <w:proofErr w:type="gramStart"/>
            <w:r>
              <w:rPr>
                <w:rFonts w:ascii="仿宋" w:eastAsia="仿宋" w:hAnsi="仿宋" w:cs="仿宋" w:hint="eastAsia"/>
                <w:sz w:val="28"/>
                <w:szCs w:val="28"/>
              </w:rPr>
              <w:t>科创项目</w:t>
            </w:r>
            <w:proofErr w:type="gramEnd"/>
            <w:r>
              <w:rPr>
                <w:rFonts w:ascii="仿宋" w:eastAsia="仿宋" w:hAnsi="仿宋" w:cs="仿宋" w:hint="eastAsia"/>
                <w:sz w:val="28"/>
                <w:szCs w:val="28"/>
              </w:rPr>
              <w:t>指导任务。</w:t>
            </w:r>
          </w:p>
          <w:p w:rsidR="005C5176" w:rsidRDefault="005C5176" w:rsidP="00BA3FCE">
            <w:pPr>
              <w:numPr>
                <w:ilvl w:val="0"/>
                <w:numId w:val="6"/>
              </w:numPr>
              <w:spacing w:line="400" w:lineRule="exact"/>
              <w:rPr>
                <w:rFonts w:ascii="仿宋" w:eastAsia="仿宋" w:hAnsi="仿宋" w:cs="仿宋"/>
                <w:sz w:val="28"/>
                <w:szCs w:val="28"/>
              </w:rPr>
            </w:pPr>
            <w:r>
              <w:rPr>
                <w:rFonts w:ascii="仿宋" w:eastAsia="仿宋" w:hAnsi="仿宋" w:cs="仿宋" w:hint="eastAsia"/>
                <w:sz w:val="28"/>
                <w:szCs w:val="28"/>
              </w:rPr>
              <w:t>参与中国大学慕课（MOOC）《天然产物化学》课程建设。</w:t>
            </w:r>
          </w:p>
          <w:p w:rsidR="005C5176" w:rsidRDefault="005C5176" w:rsidP="00BA3FCE">
            <w:pPr>
              <w:numPr>
                <w:ilvl w:val="0"/>
                <w:numId w:val="6"/>
              </w:numPr>
              <w:spacing w:line="400" w:lineRule="exact"/>
              <w:rPr>
                <w:rFonts w:ascii="仿宋" w:eastAsia="仿宋" w:hAnsi="仿宋"/>
                <w:sz w:val="28"/>
                <w:szCs w:val="28"/>
              </w:rPr>
            </w:pPr>
            <w:r>
              <w:rPr>
                <w:rFonts w:ascii="仿宋" w:eastAsia="仿宋" w:hAnsi="仿宋" w:cs="仿宋" w:hint="eastAsia"/>
                <w:sz w:val="28"/>
                <w:szCs w:val="28"/>
              </w:rPr>
              <w:t>参与国家级一流本科课程《天然产物化学》课程建设（排名第二）。</w:t>
            </w:r>
          </w:p>
          <w:p w:rsidR="005C5176" w:rsidRDefault="005C5176" w:rsidP="00BA3FCE">
            <w:pPr>
              <w:adjustRightInd w:val="0"/>
              <w:snapToGrid w:val="0"/>
              <w:spacing w:line="420" w:lineRule="exact"/>
              <w:jc w:val="center"/>
              <w:rPr>
                <w:rFonts w:ascii="仿宋" w:eastAsia="仿宋" w:hAnsi="仿宋"/>
                <w:sz w:val="28"/>
                <w:szCs w:val="28"/>
              </w:rPr>
            </w:pPr>
          </w:p>
          <w:p w:rsidR="005C5176" w:rsidRDefault="005C5176" w:rsidP="00BA3FCE">
            <w:pPr>
              <w:adjustRightInd w:val="0"/>
              <w:snapToGrid w:val="0"/>
              <w:spacing w:line="420" w:lineRule="exact"/>
              <w:jc w:val="center"/>
              <w:rPr>
                <w:rFonts w:ascii="仿宋" w:eastAsia="仿宋" w:hAnsi="仿宋"/>
                <w:sz w:val="28"/>
                <w:szCs w:val="28"/>
              </w:rPr>
            </w:pPr>
          </w:p>
          <w:p w:rsidR="005C5176" w:rsidRDefault="005C5176" w:rsidP="00BA3FCE">
            <w:pPr>
              <w:adjustRightInd w:val="0"/>
              <w:snapToGrid w:val="0"/>
              <w:spacing w:line="420" w:lineRule="exact"/>
              <w:jc w:val="center"/>
              <w:rPr>
                <w:rFonts w:ascii="仿宋" w:eastAsia="仿宋" w:hAnsi="仿宋"/>
                <w:sz w:val="28"/>
                <w:szCs w:val="28"/>
              </w:rPr>
            </w:pPr>
          </w:p>
          <w:p w:rsidR="009B5A88" w:rsidRDefault="009B5A88" w:rsidP="009B5A88">
            <w:pPr>
              <w:adjustRightInd w:val="0"/>
              <w:snapToGrid w:val="0"/>
              <w:spacing w:line="420" w:lineRule="exact"/>
              <w:ind w:firstLineChars="1600" w:firstLine="4480"/>
              <w:rPr>
                <w:rFonts w:ascii="仿宋" w:eastAsia="仿宋" w:hAnsi="仿宋"/>
                <w:sz w:val="28"/>
                <w:szCs w:val="28"/>
              </w:rPr>
            </w:pPr>
          </w:p>
          <w:p w:rsidR="009B5A88" w:rsidRDefault="009B5A88" w:rsidP="009B5A88">
            <w:pPr>
              <w:adjustRightInd w:val="0"/>
              <w:snapToGrid w:val="0"/>
              <w:spacing w:line="420" w:lineRule="exact"/>
              <w:ind w:firstLineChars="1600" w:firstLine="4480"/>
              <w:rPr>
                <w:rFonts w:ascii="仿宋" w:eastAsia="仿宋" w:hAnsi="仿宋"/>
                <w:sz w:val="28"/>
                <w:szCs w:val="28"/>
              </w:rPr>
            </w:pPr>
          </w:p>
          <w:p w:rsidR="009B5A88" w:rsidRDefault="009B5A88" w:rsidP="009B5A88">
            <w:pPr>
              <w:adjustRightInd w:val="0"/>
              <w:snapToGrid w:val="0"/>
              <w:spacing w:line="420" w:lineRule="exact"/>
              <w:ind w:firstLineChars="1600" w:firstLine="4480"/>
              <w:rPr>
                <w:rFonts w:ascii="仿宋" w:eastAsia="仿宋" w:hAnsi="仿宋"/>
                <w:sz w:val="28"/>
                <w:szCs w:val="28"/>
              </w:rPr>
            </w:pPr>
          </w:p>
          <w:p w:rsidR="009B5A88" w:rsidRDefault="009B5A88" w:rsidP="009B5A88">
            <w:pPr>
              <w:adjustRightInd w:val="0"/>
              <w:snapToGrid w:val="0"/>
              <w:spacing w:line="420" w:lineRule="exact"/>
              <w:ind w:firstLineChars="1600" w:firstLine="4480"/>
              <w:rPr>
                <w:rFonts w:ascii="仿宋" w:eastAsia="仿宋" w:hAnsi="仿宋"/>
                <w:sz w:val="28"/>
                <w:szCs w:val="28"/>
              </w:rPr>
            </w:pPr>
            <w:r>
              <w:rPr>
                <w:rFonts w:ascii="仿宋" w:eastAsia="仿宋" w:hAnsi="仿宋" w:hint="eastAsia"/>
                <w:sz w:val="28"/>
                <w:szCs w:val="28"/>
              </w:rPr>
              <w:t>本 人 签 名：</w:t>
            </w:r>
          </w:p>
          <w:p w:rsidR="009B5A88" w:rsidRDefault="009B5A88" w:rsidP="009B5A88">
            <w:pPr>
              <w:adjustRightInd w:val="0"/>
              <w:snapToGrid w:val="0"/>
              <w:spacing w:line="420" w:lineRule="exact"/>
              <w:jc w:val="center"/>
              <w:rPr>
                <w:rFonts w:ascii="仿宋" w:eastAsia="仿宋" w:hAnsi="仿宋" w:hint="eastAsia"/>
                <w:sz w:val="28"/>
                <w:szCs w:val="28"/>
              </w:rPr>
            </w:pPr>
            <w:r>
              <w:rPr>
                <w:rFonts w:ascii="仿宋" w:eastAsia="仿宋" w:hAnsi="仿宋" w:hint="eastAsia"/>
                <w:sz w:val="28"/>
                <w:szCs w:val="28"/>
              </w:rPr>
              <w:t xml:space="preserve">                                 年   月   日</w:t>
            </w:r>
          </w:p>
          <w:p w:rsidR="009B5A88" w:rsidRDefault="009B5A88" w:rsidP="009B5A88">
            <w:pPr>
              <w:adjustRightInd w:val="0"/>
              <w:snapToGrid w:val="0"/>
              <w:spacing w:line="420" w:lineRule="exact"/>
              <w:rPr>
                <w:rFonts w:ascii="仿宋" w:eastAsia="仿宋" w:hAnsi="仿宋" w:hint="eastAsia"/>
                <w:sz w:val="28"/>
                <w:szCs w:val="28"/>
              </w:rPr>
            </w:pPr>
          </w:p>
        </w:tc>
      </w:tr>
    </w:tbl>
    <w:p w:rsidR="00F87F45" w:rsidRDefault="00F87F45" w:rsidP="00F87F45">
      <w:pPr>
        <w:jc w:val="center"/>
        <w:rPr>
          <w:b/>
          <w:sz w:val="36"/>
          <w:szCs w:val="20"/>
        </w:rPr>
      </w:pPr>
      <w:r>
        <w:rPr>
          <w:rFonts w:hint="eastAsia"/>
          <w:b/>
          <w:sz w:val="36"/>
          <w:szCs w:val="20"/>
        </w:rPr>
        <w:lastRenderedPageBreak/>
        <w:t>二、主要完成人情况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2308"/>
        <w:gridCol w:w="2327"/>
        <w:gridCol w:w="1934"/>
      </w:tblGrid>
      <w:tr w:rsidR="00F87F45" w:rsidTr="00BA3FCE">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第（5）完成人姓名</w:t>
            </w:r>
          </w:p>
        </w:tc>
        <w:tc>
          <w:tcPr>
            <w:tcW w:w="2308" w:type="dxa"/>
            <w:tcBorders>
              <w:top w:val="single" w:sz="4" w:space="0" w:color="auto"/>
              <w:left w:val="single" w:sz="4" w:space="0" w:color="auto"/>
              <w:bottom w:val="single" w:sz="4" w:space="0" w:color="auto"/>
              <w:right w:val="single" w:sz="4" w:space="0" w:color="auto"/>
            </w:tcBorders>
            <w:vAlign w:val="center"/>
          </w:tcPr>
          <w:p w:rsidR="00F87F45" w:rsidRDefault="00F87F45" w:rsidP="00BA3FCE">
            <w:pPr>
              <w:adjustRightInd w:val="0"/>
              <w:snapToGrid w:val="0"/>
              <w:spacing w:line="420" w:lineRule="exact"/>
              <w:jc w:val="center"/>
              <w:rPr>
                <w:rFonts w:ascii="仿宋" w:eastAsia="仿宋" w:hAnsi="仿宋"/>
                <w:sz w:val="28"/>
                <w:szCs w:val="28"/>
              </w:rPr>
            </w:pPr>
            <w:proofErr w:type="gramStart"/>
            <w:r>
              <w:rPr>
                <w:rFonts w:hint="eastAsia"/>
                <w:sz w:val="28"/>
                <w:szCs w:val="28"/>
              </w:rPr>
              <w:t>耿会玲</w:t>
            </w:r>
            <w:proofErr w:type="gramEnd"/>
          </w:p>
        </w:tc>
        <w:tc>
          <w:tcPr>
            <w:tcW w:w="2327" w:type="dxa"/>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420" w:lineRule="exact"/>
              <w:jc w:val="center"/>
              <w:rPr>
                <w:rFonts w:ascii="仿宋" w:eastAsia="仿宋" w:hAnsi="仿宋"/>
                <w:sz w:val="28"/>
                <w:szCs w:val="28"/>
              </w:rPr>
            </w:pPr>
            <w:r w:rsidRPr="00E80D11">
              <w:rPr>
                <w:rFonts w:cs="宋体" w:hint="eastAsia"/>
                <w:sz w:val="28"/>
                <w:szCs w:val="28"/>
              </w:rPr>
              <w:t>性</w:t>
            </w:r>
            <w:r w:rsidRPr="00E80D11">
              <w:rPr>
                <w:sz w:val="28"/>
                <w:szCs w:val="28"/>
              </w:rPr>
              <w:t xml:space="preserve"> </w:t>
            </w:r>
            <w:r>
              <w:rPr>
                <w:rFonts w:hint="eastAsia"/>
                <w:sz w:val="28"/>
                <w:szCs w:val="28"/>
              </w:rPr>
              <w:t xml:space="preserve">  </w:t>
            </w:r>
            <w:r>
              <w:rPr>
                <w:sz w:val="28"/>
                <w:szCs w:val="28"/>
              </w:rPr>
              <w:t xml:space="preserve"> </w:t>
            </w:r>
            <w:r w:rsidRPr="00E80D11">
              <w:rPr>
                <w:rFonts w:cs="宋体" w:hint="eastAsia"/>
                <w:sz w:val="28"/>
                <w:szCs w:val="28"/>
              </w:rPr>
              <w:t>别</w:t>
            </w:r>
          </w:p>
        </w:tc>
        <w:tc>
          <w:tcPr>
            <w:tcW w:w="1934" w:type="dxa"/>
            <w:tcBorders>
              <w:top w:val="single" w:sz="4" w:space="0" w:color="auto"/>
              <w:left w:val="single" w:sz="4" w:space="0" w:color="auto"/>
              <w:bottom w:val="single" w:sz="4" w:space="0" w:color="auto"/>
              <w:right w:val="single" w:sz="4" w:space="0" w:color="auto"/>
            </w:tcBorders>
            <w:vAlign w:val="center"/>
          </w:tcPr>
          <w:p w:rsidR="00F87F45" w:rsidRDefault="00F87F45" w:rsidP="00BA3FCE">
            <w:pPr>
              <w:adjustRightInd w:val="0"/>
              <w:snapToGrid w:val="0"/>
              <w:spacing w:line="420" w:lineRule="exact"/>
              <w:jc w:val="center"/>
              <w:rPr>
                <w:rFonts w:ascii="仿宋" w:eastAsia="仿宋" w:hAnsi="仿宋"/>
                <w:sz w:val="28"/>
                <w:szCs w:val="28"/>
              </w:rPr>
            </w:pPr>
            <w:r>
              <w:rPr>
                <w:rFonts w:hint="eastAsia"/>
                <w:sz w:val="28"/>
                <w:szCs w:val="28"/>
              </w:rPr>
              <w:t>女</w:t>
            </w:r>
          </w:p>
        </w:tc>
      </w:tr>
      <w:tr w:rsidR="00F87F45" w:rsidTr="00BA3FCE">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出生年月</w:t>
            </w:r>
          </w:p>
        </w:tc>
        <w:tc>
          <w:tcPr>
            <w:tcW w:w="2308" w:type="dxa"/>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ind w:left="264"/>
              <w:jc w:val="center"/>
              <w:rPr>
                <w:rFonts w:ascii="仿宋" w:eastAsia="仿宋" w:hAnsi="仿宋"/>
                <w:sz w:val="28"/>
                <w:szCs w:val="28"/>
              </w:rPr>
            </w:pPr>
            <w:r>
              <w:rPr>
                <w:rFonts w:cs="宋体"/>
                <w:sz w:val="28"/>
                <w:szCs w:val="28"/>
              </w:rPr>
              <w:t>1977</w:t>
            </w:r>
            <w:r w:rsidRPr="00E80D11">
              <w:rPr>
                <w:rFonts w:cs="宋体" w:hint="eastAsia"/>
                <w:sz w:val="28"/>
                <w:szCs w:val="28"/>
              </w:rPr>
              <w:t>年</w:t>
            </w:r>
            <w:r>
              <w:rPr>
                <w:sz w:val="28"/>
                <w:szCs w:val="28"/>
              </w:rPr>
              <w:t>9</w:t>
            </w:r>
            <w:r w:rsidRPr="00E80D11">
              <w:rPr>
                <w:rFonts w:cs="宋体" w:hint="eastAsia"/>
                <w:sz w:val="28"/>
                <w:szCs w:val="28"/>
              </w:rPr>
              <w:t>月</w:t>
            </w:r>
          </w:p>
        </w:tc>
        <w:tc>
          <w:tcPr>
            <w:tcW w:w="2327" w:type="dxa"/>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420" w:lineRule="exact"/>
              <w:jc w:val="center"/>
              <w:rPr>
                <w:rFonts w:ascii="仿宋" w:eastAsia="仿宋" w:hAnsi="仿宋"/>
                <w:sz w:val="28"/>
                <w:szCs w:val="28"/>
              </w:rPr>
            </w:pPr>
            <w:r w:rsidRPr="00E80D11">
              <w:rPr>
                <w:rFonts w:cs="宋体" w:hint="eastAsia"/>
                <w:sz w:val="28"/>
                <w:szCs w:val="28"/>
              </w:rPr>
              <w:t>最后学历</w:t>
            </w:r>
          </w:p>
        </w:tc>
        <w:tc>
          <w:tcPr>
            <w:tcW w:w="1934" w:type="dxa"/>
            <w:tcBorders>
              <w:top w:val="single" w:sz="4" w:space="0" w:color="auto"/>
              <w:left w:val="single" w:sz="4" w:space="0" w:color="auto"/>
              <w:bottom w:val="single" w:sz="4" w:space="0" w:color="auto"/>
              <w:right w:val="single" w:sz="4" w:space="0" w:color="auto"/>
            </w:tcBorders>
            <w:vAlign w:val="center"/>
          </w:tcPr>
          <w:p w:rsidR="00F87F45" w:rsidRDefault="00F87F45" w:rsidP="00BA3FCE">
            <w:pPr>
              <w:adjustRightInd w:val="0"/>
              <w:snapToGrid w:val="0"/>
              <w:spacing w:line="420" w:lineRule="exact"/>
              <w:ind w:firstLineChars="100" w:firstLine="280"/>
              <w:jc w:val="center"/>
              <w:rPr>
                <w:rFonts w:ascii="仿宋" w:eastAsia="仿宋" w:hAnsi="仿宋"/>
                <w:sz w:val="28"/>
                <w:szCs w:val="28"/>
              </w:rPr>
            </w:pPr>
            <w:r>
              <w:rPr>
                <w:rFonts w:hint="eastAsia"/>
                <w:sz w:val="28"/>
                <w:szCs w:val="28"/>
              </w:rPr>
              <w:t>研究生</w:t>
            </w:r>
          </w:p>
        </w:tc>
      </w:tr>
      <w:tr w:rsidR="00F87F45" w:rsidTr="00BA3FCE">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参加工作时间</w:t>
            </w:r>
          </w:p>
        </w:tc>
        <w:tc>
          <w:tcPr>
            <w:tcW w:w="2308" w:type="dxa"/>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ind w:left="264"/>
              <w:jc w:val="center"/>
              <w:rPr>
                <w:rFonts w:ascii="仿宋" w:eastAsia="仿宋" w:hAnsi="仿宋"/>
                <w:sz w:val="28"/>
                <w:szCs w:val="28"/>
              </w:rPr>
            </w:pPr>
            <w:r>
              <w:rPr>
                <w:rFonts w:ascii="仿宋" w:eastAsia="仿宋" w:hAnsi="仿宋" w:hint="eastAsia"/>
                <w:sz w:val="28"/>
                <w:szCs w:val="28"/>
              </w:rPr>
              <w:t>2003年7月</w:t>
            </w:r>
          </w:p>
        </w:tc>
        <w:tc>
          <w:tcPr>
            <w:tcW w:w="2327" w:type="dxa"/>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高校教龄</w:t>
            </w:r>
          </w:p>
        </w:tc>
        <w:tc>
          <w:tcPr>
            <w:tcW w:w="1934" w:type="dxa"/>
            <w:tcBorders>
              <w:top w:val="single" w:sz="4" w:space="0" w:color="auto"/>
              <w:left w:val="single" w:sz="4" w:space="0" w:color="auto"/>
              <w:bottom w:val="single" w:sz="4" w:space="0" w:color="auto"/>
              <w:right w:val="single" w:sz="4" w:space="0" w:color="auto"/>
            </w:tcBorders>
            <w:vAlign w:val="center"/>
          </w:tcPr>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18</w:t>
            </w:r>
          </w:p>
        </w:tc>
      </w:tr>
      <w:tr w:rsidR="00F87F45" w:rsidTr="00BA3FCE">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专业技术职称</w:t>
            </w:r>
          </w:p>
        </w:tc>
        <w:tc>
          <w:tcPr>
            <w:tcW w:w="2308" w:type="dxa"/>
            <w:tcBorders>
              <w:top w:val="single" w:sz="4" w:space="0" w:color="auto"/>
              <w:left w:val="single" w:sz="4" w:space="0" w:color="auto"/>
              <w:bottom w:val="single" w:sz="4" w:space="0" w:color="auto"/>
              <w:right w:val="single" w:sz="4" w:space="0" w:color="auto"/>
            </w:tcBorders>
            <w:vAlign w:val="center"/>
          </w:tcPr>
          <w:p w:rsidR="00F87F45" w:rsidRDefault="00F87F45" w:rsidP="00BA3FCE">
            <w:pPr>
              <w:adjustRightInd w:val="0"/>
              <w:snapToGrid w:val="0"/>
              <w:spacing w:line="420" w:lineRule="exact"/>
              <w:jc w:val="center"/>
              <w:rPr>
                <w:rFonts w:ascii="仿宋" w:eastAsia="仿宋" w:hAnsi="仿宋"/>
                <w:sz w:val="28"/>
                <w:szCs w:val="28"/>
              </w:rPr>
            </w:pPr>
            <w:r>
              <w:rPr>
                <w:rFonts w:hint="eastAsia"/>
                <w:sz w:val="28"/>
                <w:szCs w:val="28"/>
              </w:rPr>
              <w:t>教授</w:t>
            </w:r>
          </w:p>
        </w:tc>
        <w:tc>
          <w:tcPr>
            <w:tcW w:w="2327" w:type="dxa"/>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现任党政职务</w:t>
            </w:r>
          </w:p>
        </w:tc>
        <w:tc>
          <w:tcPr>
            <w:tcW w:w="1934" w:type="dxa"/>
            <w:tcBorders>
              <w:top w:val="single" w:sz="4" w:space="0" w:color="auto"/>
              <w:left w:val="single" w:sz="4" w:space="0" w:color="auto"/>
              <w:bottom w:val="single" w:sz="4" w:space="0" w:color="auto"/>
              <w:right w:val="single" w:sz="4" w:space="0" w:color="auto"/>
            </w:tcBorders>
            <w:vAlign w:val="center"/>
          </w:tcPr>
          <w:p w:rsidR="00F87F45" w:rsidRDefault="00F87F45" w:rsidP="00BA3FCE">
            <w:pPr>
              <w:adjustRightInd w:val="0"/>
              <w:snapToGrid w:val="0"/>
              <w:spacing w:line="420" w:lineRule="exact"/>
              <w:jc w:val="center"/>
              <w:rPr>
                <w:rFonts w:ascii="仿宋" w:eastAsia="仿宋" w:hAnsi="仿宋"/>
                <w:sz w:val="28"/>
                <w:szCs w:val="28"/>
              </w:rPr>
            </w:pPr>
            <w:r>
              <w:rPr>
                <w:rFonts w:hint="eastAsia"/>
                <w:sz w:val="28"/>
                <w:szCs w:val="28"/>
              </w:rPr>
              <w:t>副</w:t>
            </w:r>
            <w:r w:rsidRPr="002E0309">
              <w:rPr>
                <w:rFonts w:hint="eastAsia"/>
                <w:sz w:val="28"/>
                <w:szCs w:val="28"/>
              </w:rPr>
              <w:t>处长</w:t>
            </w:r>
          </w:p>
        </w:tc>
      </w:tr>
      <w:tr w:rsidR="00F87F45" w:rsidTr="00BA3FCE">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工作单位</w:t>
            </w:r>
          </w:p>
        </w:tc>
        <w:tc>
          <w:tcPr>
            <w:tcW w:w="2308" w:type="dxa"/>
            <w:tcBorders>
              <w:top w:val="single" w:sz="4" w:space="0" w:color="auto"/>
              <w:left w:val="single" w:sz="4" w:space="0" w:color="auto"/>
              <w:bottom w:val="single" w:sz="4" w:space="0" w:color="auto"/>
              <w:right w:val="single" w:sz="4" w:space="0" w:color="auto"/>
            </w:tcBorders>
            <w:vAlign w:val="center"/>
          </w:tcPr>
          <w:p w:rsidR="00F87F45" w:rsidRDefault="00F87F45" w:rsidP="00BA3FCE">
            <w:pPr>
              <w:adjustRightInd w:val="0"/>
              <w:snapToGrid w:val="0"/>
              <w:spacing w:line="420" w:lineRule="exact"/>
              <w:jc w:val="center"/>
              <w:rPr>
                <w:rFonts w:ascii="仿宋" w:eastAsia="仿宋" w:hAnsi="仿宋"/>
                <w:sz w:val="28"/>
                <w:szCs w:val="28"/>
              </w:rPr>
            </w:pPr>
            <w:r>
              <w:rPr>
                <w:rFonts w:hint="eastAsia"/>
                <w:sz w:val="28"/>
                <w:szCs w:val="28"/>
              </w:rPr>
              <w:t>化学与药学院</w:t>
            </w:r>
          </w:p>
        </w:tc>
        <w:tc>
          <w:tcPr>
            <w:tcW w:w="2327" w:type="dxa"/>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联系电话</w:t>
            </w:r>
          </w:p>
        </w:tc>
        <w:tc>
          <w:tcPr>
            <w:tcW w:w="1934" w:type="dxa"/>
            <w:tcBorders>
              <w:top w:val="single" w:sz="4" w:space="0" w:color="auto"/>
              <w:left w:val="single" w:sz="4" w:space="0" w:color="auto"/>
              <w:bottom w:val="single" w:sz="4" w:space="0" w:color="auto"/>
              <w:right w:val="single" w:sz="4" w:space="0" w:color="auto"/>
            </w:tcBorders>
            <w:vAlign w:val="center"/>
          </w:tcPr>
          <w:p w:rsidR="00F87F45" w:rsidRDefault="00F87F45" w:rsidP="00BA3FCE">
            <w:pPr>
              <w:adjustRightInd w:val="0"/>
              <w:snapToGrid w:val="0"/>
              <w:spacing w:line="420" w:lineRule="exact"/>
              <w:jc w:val="center"/>
              <w:rPr>
                <w:rFonts w:ascii="仿宋" w:eastAsia="仿宋" w:hAnsi="仿宋"/>
                <w:sz w:val="28"/>
                <w:szCs w:val="28"/>
              </w:rPr>
            </w:pPr>
            <w:r>
              <w:rPr>
                <w:sz w:val="28"/>
                <w:szCs w:val="28"/>
              </w:rPr>
              <w:t>15289472360</w:t>
            </w:r>
          </w:p>
        </w:tc>
      </w:tr>
      <w:tr w:rsidR="00F87F45" w:rsidTr="00BA3FCE">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现从事工作及专长</w:t>
            </w:r>
          </w:p>
        </w:tc>
        <w:tc>
          <w:tcPr>
            <w:tcW w:w="2308" w:type="dxa"/>
            <w:tcBorders>
              <w:top w:val="single" w:sz="4" w:space="0" w:color="auto"/>
              <w:left w:val="single" w:sz="4" w:space="0" w:color="auto"/>
              <w:bottom w:val="single" w:sz="4" w:space="0" w:color="auto"/>
              <w:right w:val="single" w:sz="4" w:space="0" w:color="auto"/>
            </w:tcBorders>
            <w:vAlign w:val="center"/>
          </w:tcPr>
          <w:p w:rsidR="00F87F45" w:rsidRDefault="00F87F45" w:rsidP="00BA3FCE">
            <w:pPr>
              <w:adjustRightInd w:val="0"/>
              <w:snapToGrid w:val="0"/>
              <w:spacing w:line="420" w:lineRule="exact"/>
              <w:jc w:val="center"/>
              <w:rPr>
                <w:sz w:val="28"/>
                <w:szCs w:val="28"/>
              </w:rPr>
            </w:pPr>
            <w:r w:rsidRPr="006C5537">
              <w:rPr>
                <w:rFonts w:hint="eastAsia"/>
                <w:sz w:val="28"/>
                <w:szCs w:val="28"/>
              </w:rPr>
              <w:t>教学、科研</w:t>
            </w:r>
            <w:r>
              <w:rPr>
                <w:rFonts w:hint="eastAsia"/>
                <w:sz w:val="28"/>
                <w:szCs w:val="28"/>
              </w:rPr>
              <w:t>/</w:t>
            </w:r>
          </w:p>
          <w:p w:rsidR="00F87F45" w:rsidRDefault="00F87F45" w:rsidP="00BA3FCE">
            <w:pPr>
              <w:adjustRightInd w:val="0"/>
              <w:snapToGrid w:val="0"/>
              <w:spacing w:line="420" w:lineRule="exact"/>
              <w:jc w:val="center"/>
              <w:rPr>
                <w:rFonts w:ascii="仿宋" w:eastAsia="仿宋" w:hAnsi="仿宋"/>
                <w:sz w:val="28"/>
                <w:szCs w:val="28"/>
              </w:rPr>
            </w:pPr>
            <w:r>
              <w:rPr>
                <w:rFonts w:hint="eastAsia"/>
                <w:sz w:val="28"/>
                <w:szCs w:val="28"/>
              </w:rPr>
              <w:t>应用</w:t>
            </w:r>
            <w:r w:rsidRPr="006C5537">
              <w:rPr>
                <w:rFonts w:hint="eastAsia"/>
                <w:sz w:val="28"/>
                <w:szCs w:val="28"/>
              </w:rPr>
              <w:t>化学</w:t>
            </w:r>
          </w:p>
        </w:tc>
        <w:tc>
          <w:tcPr>
            <w:tcW w:w="2327" w:type="dxa"/>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电子信箱</w:t>
            </w:r>
          </w:p>
        </w:tc>
        <w:tc>
          <w:tcPr>
            <w:tcW w:w="1934" w:type="dxa"/>
            <w:tcBorders>
              <w:top w:val="single" w:sz="4" w:space="0" w:color="auto"/>
              <w:left w:val="single" w:sz="4" w:space="0" w:color="auto"/>
              <w:bottom w:val="single" w:sz="4" w:space="0" w:color="auto"/>
              <w:right w:val="single" w:sz="4" w:space="0" w:color="auto"/>
            </w:tcBorders>
            <w:vAlign w:val="center"/>
          </w:tcPr>
          <w:p w:rsidR="00F87F45" w:rsidRDefault="00F87F45" w:rsidP="00BA3FCE">
            <w:pPr>
              <w:adjustRightInd w:val="0"/>
              <w:snapToGrid w:val="0"/>
              <w:spacing w:line="420" w:lineRule="exact"/>
              <w:jc w:val="center"/>
              <w:rPr>
                <w:rFonts w:ascii="仿宋" w:eastAsia="仿宋" w:hAnsi="仿宋"/>
                <w:sz w:val="28"/>
                <w:szCs w:val="28"/>
              </w:rPr>
            </w:pPr>
            <w:r>
              <w:rPr>
                <w:sz w:val="28"/>
                <w:szCs w:val="28"/>
              </w:rPr>
              <w:t>genghuiling@nwsuaf.edu.cn</w:t>
            </w:r>
          </w:p>
        </w:tc>
      </w:tr>
      <w:tr w:rsidR="00F87F45" w:rsidTr="00BA3FCE">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通讯地址</w:t>
            </w:r>
          </w:p>
        </w:tc>
        <w:tc>
          <w:tcPr>
            <w:tcW w:w="2308" w:type="dxa"/>
            <w:tcBorders>
              <w:top w:val="single" w:sz="4" w:space="0" w:color="auto"/>
              <w:left w:val="single" w:sz="4" w:space="0" w:color="auto"/>
              <w:bottom w:val="single" w:sz="4" w:space="0" w:color="auto"/>
              <w:right w:val="single" w:sz="4" w:space="0" w:color="auto"/>
            </w:tcBorders>
          </w:tcPr>
          <w:p w:rsidR="00F87F45" w:rsidRDefault="00F87F45" w:rsidP="00BA3FCE">
            <w:pPr>
              <w:adjustRightInd w:val="0"/>
              <w:snapToGrid w:val="0"/>
              <w:spacing w:line="420" w:lineRule="exact"/>
              <w:jc w:val="center"/>
              <w:rPr>
                <w:rFonts w:ascii="仿宋" w:eastAsia="仿宋" w:hAnsi="仿宋"/>
                <w:sz w:val="28"/>
                <w:szCs w:val="28"/>
              </w:rPr>
            </w:pPr>
            <w:r w:rsidRPr="00AB208F">
              <w:rPr>
                <w:rFonts w:hint="eastAsia"/>
                <w:bCs/>
                <w:color w:val="000000"/>
                <w:sz w:val="28"/>
                <w:szCs w:val="28"/>
              </w:rPr>
              <w:t>陕西杨凌区西农路</w:t>
            </w:r>
            <w:r w:rsidRPr="00AB208F">
              <w:rPr>
                <w:bCs/>
                <w:color w:val="000000"/>
                <w:sz w:val="28"/>
                <w:szCs w:val="28"/>
              </w:rPr>
              <w:t>22</w:t>
            </w:r>
            <w:r w:rsidRPr="00AB208F">
              <w:rPr>
                <w:rFonts w:hint="eastAsia"/>
                <w:bCs/>
                <w:color w:val="000000"/>
                <w:sz w:val="28"/>
                <w:szCs w:val="28"/>
              </w:rPr>
              <w:t>号</w:t>
            </w:r>
          </w:p>
        </w:tc>
        <w:tc>
          <w:tcPr>
            <w:tcW w:w="2327" w:type="dxa"/>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邮政编码</w:t>
            </w:r>
          </w:p>
        </w:tc>
        <w:tc>
          <w:tcPr>
            <w:tcW w:w="1934" w:type="dxa"/>
            <w:tcBorders>
              <w:top w:val="single" w:sz="4" w:space="0" w:color="auto"/>
              <w:left w:val="single" w:sz="4" w:space="0" w:color="auto"/>
              <w:bottom w:val="single" w:sz="4" w:space="0" w:color="auto"/>
              <w:right w:val="single" w:sz="4" w:space="0" w:color="auto"/>
            </w:tcBorders>
          </w:tcPr>
          <w:p w:rsidR="00F87F45" w:rsidRDefault="00F87F45" w:rsidP="00BA3FCE">
            <w:pPr>
              <w:adjustRightInd w:val="0"/>
              <w:snapToGrid w:val="0"/>
              <w:spacing w:line="420" w:lineRule="exact"/>
              <w:ind w:firstLineChars="100" w:firstLine="280"/>
              <w:rPr>
                <w:rFonts w:ascii="仿宋" w:eastAsia="仿宋" w:hAnsi="仿宋"/>
                <w:sz w:val="28"/>
                <w:szCs w:val="28"/>
              </w:rPr>
            </w:pPr>
            <w:r w:rsidRPr="00AB208F">
              <w:rPr>
                <w:bCs/>
                <w:color w:val="000000"/>
                <w:sz w:val="28"/>
                <w:szCs w:val="28"/>
              </w:rPr>
              <w:t>712100</w:t>
            </w:r>
          </w:p>
        </w:tc>
      </w:tr>
      <w:tr w:rsidR="00F87F45" w:rsidTr="00BA3FCE">
        <w:trPr>
          <w:cantSplit/>
          <w:trHeight w:val="702"/>
        </w:trPr>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何时何地受何奖励</w:t>
            </w:r>
          </w:p>
        </w:tc>
        <w:tc>
          <w:tcPr>
            <w:tcW w:w="6569" w:type="dxa"/>
            <w:gridSpan w:val="3"/>
            <w:tcBorders>
              <w:top w:val="single" w:sz="4" w:space="0" w:color="auto"/>
              <w:left w:val="single" w:sz="4" w:space="0" w:color="auto"/>
              <w:bottom w:val="single" w:sz="4" w:space="0" w:color="auto"/>
              <w:right w:val="single" w:sz="4" w:space="0" w:color="auto"/>
            </w:tcBorders>
            <w:vAlign w:val="center"/>
          </w:tcPr>
          <w:p w:rsidR="00F87F45" w:rsidRDefault="00F87F45" w:rsidP="00BA3FCE">
            <w:pPr>
              <w:spacing w:line="380" w:lineRule="exact"/>
              <w:jc w:val="left"/>
              <w:rPr>
                <w:sz w:val="28"/>
                <w:szCs w:val="28"/>
              </w:rPr>
            </w:pPr>
            <w:r>
              <w:rPr>
                <w:sz w:val="28"/>
                <w:szCs w:val="28"/>
              </w:rPr>
              <w:t>2012</w:t>
            </w:r>
            <w:r>
              <w:rPr>
                <w:rFonts w:hint="eastAsia"/>
                <w:sz w:val="28"/>
                <w:szCs w:val="28"/>
              </w:rPr>
              <w:t>年，</w:t>
            </w:r>
            <w:r w:rsidRPr="00A05C27">
              <w:rPr>
                <w:rFonts w:hint="eastAsia"/>
                <w:sz w:val="28"/>
                <w:szCs w:val="28"/>
              </w:rPr>
              <w:t>获</w:t>
            </w:r>
            <w:r>
              <w:rPr>
                <w:rFonts w:hint="eastAsia"/>
                <w:sz w:val="28"/>
                <w:szCs w:val="28"/>
              </w:rPr>
              <w:t>陕西省青年科技新星；</w:t>
            </w:r>
          </w:p>
          <w:p w:rsidR="00F87F45" w:rsidRDefault="00F87F45" w:rsidP="00BA3FCE">
            <w:pPr>
              <w:spacing w:line="380" w:lineRule="exact"/>
              <w:jc w:val="left"/>
              <w:rPr>
                <w:sz w:val="28"/>
                <w:szCs w:val="28"/>
              </w:rPr>
            </w:pPr>
            <w:r>
              <w:rPr>
                <w:sz w:val="28"/>
                <w:szCs w:val="28"/>
              </w:rPr>
              <w:t>2013</w:t>
            </w:r>
            <w:r>
              <w:rPr>
                <w:rFonts w:hint="eastAsia"/>
                <w:sz w:val="28"/>
                <w:szCs w:val="28"/>
              </w:rPr>
              <w:t>年，</w:t>
            </w:r>
            <w:r w:rsidRPr="00A05C27">
              <w:rPr>
                <w:rFonts w:hint="eastAsia"/>
                <w:sz w:val="28"/>
                <w:szCs w:val="28"/>
              </w:rPr>
              <w:t>获</w:t>
            </w:r>
            <w:r>
              <w:rPr>
                <w:rFonts w:hint="eastAsia"/>
                <w:sz w:val="28"/>
                <w:szCs w:val="28"/>
              </w:rPr>
              <w:t>陕西省优秀博士学位论文；</w:t>
            </w:r>
          </w:p>
          <w:p w:rsidR="00F87F45" w:rsidRPr="00A05C27" w:rsidRDefault="00F87F45" w:rsidP="00BA3FCE">
            <w:pPr>
              <w:adjustRightInd w:val="0"/>
              <w:snapToGrid w:val="0"/>
              <w:spacing w:line="380" w:lineRule="exact"/>
              <w:rPr>
                <w:sz w:val="28"/>
                <w:szCs w:val="28"/>
              </w:rPr>
            </w:pPr>
            <w:r w:rsidRPr="00A05C27">
              <w:rPr>
                <w:sz w:val="28"/>
                <w:szCs w:val="28"/>
              </w:rPr>
              <w:t>2015</w:t>
            </w:r>
            <w:r w:rsidRPr="00A05C27">
              <w:rPr>
                <w:rFonts w:hint="eastAsia"/>
                <w:sz w:val="28"/>
                <w:szCs w:val="28"/>
              </w:rPr>
              <w:t>年</w:t>
            </w:r>
            <w:r>
              <w:rPr>
                <w:rFonts w:hint="eastAsia"/>
                <w:sz w:val="28"/>
                <w:szCs w:val="28"/>
              </w:rPr>
              <w:t>，</w:t>
            </w:r>
            <w:r w:rsidRPr="00A05C27">
              <w:rPr>
                <w:rFonts w:hint="eastAsia"/>
                <w:sz w:val="28"/>
                <w:szCs w:val="28"/>
              </w:rPr>
              <w:t>获陕西省高等教育教学成果奖特等奖；</w:t>
            </w:r>
          </w:p>
        </w:tc>
      </w:tr>
      <w:tr w:rsidR="00F87F45" w:rsidTr="00BA3FCE">
        <w:trPr>
          <w:cantSplit/>
          <w:trHeight w:val="7361"/>
        </w:trPr>
        <w:tc>
          <w:tcPr>
            <w:tcW w:w="959" w:type="dxa"/>
            <w:tcBorders>
              <w:top w:val="single" w:sz="4" w:space="0" w:color="auto"/>
              <w:left w:val="single" w:sz="4" w:space="0" w:color="auto"/>
              <w:bottom w:val="single" w:sz="4" w:space="0" w:color="auto"/>
              <w:right w:val="single" w:sz="4" w:space="0" w:color="auto"/>
            </w:tcBorders>
          </w:tcPr>
          <w:p w:rsidR="00F87F45" w:rsidRDefault="00F87F45" w:rsidP="00BA3FCE">
            <w:pPr>
              <w:adjustRightInd w:val="0"/>
              <w:snapToGrid w:val="0"/>
              <w:spacing w:line="420" w:lineRule="exact"/>
              <w:jc w:val="center"/>
              <w:rPr>
                <w:rFonts w:ascii="仿宋" w:eastAsia="仿宋" w:hAnsi="仿宋"/>
                <w:sz w:val="28"/>
                <w:szCs w:val="28"/>
              </w:rPr>
            </w:pPr>
          </w:p>
          <w:p w:rsidR="00F87F45" w:rsidRDefault="00F87F45" w:rsidP="00BA3FCE">
            <w:pPr>
              <w:adjustRightInd w:val="0"/>
              <w:snapToGrid w:val="0"/>
              <w:spacing w:line="420" w:lineRule="exact"/>
              <w:jc w:val="center"/>
              <w:rPr>
                <w:rFonts w:ascii="仿宋" w:eastAsia="仿宋" w:hAnsi="仿宋"/>
                <w:sz w:val="28"/>
                <w:szCs w:val="28"/>
              </w:rPr>
            </w:pPr>
          </w:p>
          <w:p w:rsidR="00F87F45" w:rsidRDefault="00F87F45" w:rsidP="00BA3FCE">
            <w:pPr>
              <w:adjustRightInd w:val="0"/>
              <w:snapToGrid w:val="0"/>
              <w:spacing w:line="420" w:lineRule="exact"/>
              <w:jc w:val="center"/>
              <w:rPr>
                <w:rFonts w:ascii="仿宋" w:eastAsia="仿宋" w:hAnsi="仿宋"/>
                <w:sz w:val="28"/>
                <w:szCs w:val="28"/>
              </w:rPr>
            </w:pPr>
          </w:p>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w:t>
            </w:r>
          </w:p>
          <w:p w:rsidR="00F87F45" w:rsidRDefault="00F87F45" w:rsidP="00BA3FCE">
            <w:pPr>
              <w:adjustRightInd w:val="0"/>
              <w:snapToGrid w:val="0"/>
              <w:spacing w:line="420" w:lineRule="exact"/>
              <w:jc w:val="center"/>
              <w:rPr>
                <w:rFonts w:ascii="仿宋" w:eastAsia="仿宋" w:hAnsi="仿宋"/>
                <w:sz w:val="28"/>
                <w:szCs w:val="28"/>
              </w:rPr>
            </w:pPr>
          </w:p>
          <w:p w:rsidR="00F87F45" w:rsidRDefault="00F87F45" w:rsidP="00BA3FCE">
            <w:pPr>
              <w:adjustRightInd w:val="0"/>
              <w:snapToGrid w:val="0"/>
              <w:spacing w:line="420" w:lineRule="exact"/>
              <w:jc w:val="center"/>
              <w:rPr>
                <w:rFonts w:ascii="仿宋" w:eastAsia="仿宋" w:hAnsi="仿宋"/>
                <w:sz w:val="28"/>
                <w:szCs w:val="28"/>
              </w:rPr>
            </w:pPr>
          </w:p>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要</w:t>
            </w:r>
          </w:p>
          <w:p w:rsidR="00F87F45" w:rsidRDefault="00F87F45" w:rsidP="00BA3FCE">
            <w:pPr>
              <w:adjustRightInd w:val="0"/>
              <w:snapToGrid w:val="0"/>
              <w:spacing w:line="420" w:lineRule="exact"/>
              <w:jc w:val="center"/>
              <w:rPr>
                <w:rFonts w:ascii="仿宋" w:eastAsia="仿宋" w:hAnsi="仿宋"/>
                <w:sz w:val="28"/>
                <w:szCs w:val="28"/>
              </w:rPr>
            </w:pPr>
          </w:p>
          <w:p w:rsidR="00F87F45" w:rsidRDefault="00F87F45" w:rsidP="00BA3FCE">
            <w:pPr>
              <w:adjustRightInd w:val="0"/>
              <w:snapToGrid w:val="0"/>
              <w:spacing w:line="420" w:lineRule="exact"/>
              <w:jc w:val="center"/>
              <w:rPr>
                <w:rFonts w:ascii="仿宋" w:eastAsia="仿宋" w:hAnsi="仿宋"/>
                <w:sz w:val="28"/>
                <w:szCs w:val="28"/>
              </w:rPr>
            </w:pPr>
          </w:p>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贡</w:t>
            </w:r>
          </w:p>
          <w:p w:rsidR="00F87F45" w:rsidRDefault="00F87F45" w:rsidP="00BA3FCE">
            <w:pPr>
              <w:adjustRightInd w:val="0"/>
              <w:snapToGrid w:val="0"/>
              <w:spacing w:line="420" w:lineRule="exact"/>
              <w:jc w:val="center"/>
              <w:rPr>
                <w:rFonts w:ascii="仿宋" w:eastAsia="仿宋" w:hAnsi="仿宋"/>
                <w:sz w:val="28"/>
                <w:szCs w:val="28"/>
              </w:rPr>
            </w:pPr>
          </w:p>
          <w:p w:rsidR="00F87F45" w:rsidRDefault="00F87F45" w:rsidP="00BA3FCE">
            <w:pPr>
              <w:adjustRightInd w:val="0"/>
              <w:snapToGrid w:val="0"/>
              <w:spacing w:line="420" w:lineRule="exact"/>
              <w:jc w:val="center"/>
              <w:rPr>
                <w:rFonts w:ascii="仿宋" w:eastAsia="仿宋" w:hAnsi="仿宋"/>
                <w:sz w:val="28"/>
                <w:szCs w:val="28"/>
              </w:rPr>
            </w:pPr>
          </w:p>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献</w:t>
            </w:r>
          </w:p>
          <w:p w:rsidR="00F87F45" w:rsidRDefault="00F87F45" w:rsidP="00BA3FCE">
            <w:pPr>
              <w:adjustRightInd w:val="0"/>
              <w:snapToGrid w:val="0"/>
              <w:spacing w:line="420" w:lineRule="exact"/>
              <w:jc w:val="center"/>
              <w:rPr>
                <w:rFonts w:ascii="仿宋" w:eastAsia="仿宋" w:hAnsi="仿宋"/>
                <w:sz w:val="28"/>
                <w:szCs w:val="28"/>
              </w:rPr>
            </w:pPr>
          </w:p>
          <w:p w:rsidR="00F87F45" w:rsidRDefault="00F87F45" w:rsidP="00BA3FCE">
            <w:pPr>
              <w:adjustRightInd w:val="0"/>
              <w:snapToGrid w:val="0"/>
              <w:spacing w:line="420" w:lineRule="exact"/>
              <w:jc w:val="center"/>
              <w:rPr>
                <w:rFonts w:ascii="仿宋" w:eastAsia="仿宋" w:hAnsi="仿宋"/>
                <w:sz w:val="28"/>
                <w:szCs w:val="28"/>
              </w:rPr>
            </w:pPr>
          </w:p>
          <w:p w:rsidR="00F87F45" w:rsidRDefault="00F87F45" w:rsidP="00BA3FCE">
            <w:pPr>
              <w:adjustRightInd w:val="0"/>
              <w:snapToGrid w:val="0"/>
              <w:spacing w:line="420" w:lineRule="exact"/>
              <w:jc w:val="center"/>
              <w:rPr>
                <w:rFonts w:ascii="仿宋" w:eastAsia="仿宋" w:hAnsi="仿宋"/>
                <w:sz w:val="28"/>
                <w:szCs w:val="28"/>
              </w:rPr>
            </w:pPr>
          </w:p>
        </w:tc>
        <w:tc>
          <w:tcPr>
            <w:tcW w:w="7561" w:type="dxa"/>
            <w:gridSpan w:val="4"/>
            <w:tcBorders>
              <w:top w:val="single" w:sz="4" w:space="0" w:color="auto"/>
              <w:left w:val="single" w:sz="4" w:space="0" w:color="auto"/>
              <w:bottom w:val="single" w:sz="4" w:space="0" w:color="auto"/>
              <w:right w:val="single" w:sz="4" w:space="0" w:color="auto"/>
            </w:tcBorders>
          </w:tcPr>
          <w:p w:rsidR="00F87F45" w:rsidRDefault="00F87F45" w:rsidP="00BA3FCE">
            <w:pPr>
              <w:adjustRightInd w:val="0"/>
              <w:snapToGrid w:val="0"/>
              <w:spacing w:line="420" w:lineRule="exact"/>
              <w:ind w:left="240"/>
              <w:rPr>
                <w:rFonts w:ascii="仿宋" w:eastAsia="仿宋" w:hAnsi="仿宋"/>
                <w:sz w:val="28"/>
                <w:szCs w:val="28"/>
              </w:rPr>
            </w:pPr>
          </w:p>
          <w:p w:rsidR="00F87F45" w:rsidRPr="00863650" w:rsidRDefault="00F87F45" w:rsidP="00BA3FCE">
            <w:pPr>
              <w:spacing w:line="400" w:lineRule="exact"/>
              <w:rPr>
                <w:rFonts w:ascii="仿宋" w:eastAsia="仿宋" w:hAnsi="仿宋"/>
                <w:sz w:val="28"/>
                <w:szCs w:val="28"/>
              </w:rPr>
            </w:pPr>
            <w:r w:rsidRPr="00863650">
              <w:rPr>
                <w:rFonts w:ascii="仿宋" w:eastAsia="仿宋" w:hAnsi="仿宋"/>
                <w:sz w:val="28"/>
                <w:szCs w:val="28"/>
              </w:rPr>
              <w:t xml:space="preserve">1. </w:t>
            </w:r>
            <w:r w:rsidRPr="00863650">
              <w:rPr>
                <w:rFonts w:ascii="仿宋" w:eastAsia="仿宋" w:hAnsi="仿宋" w:hint="eastAsia"/>
                <w:sz w:val="28"/>
                <w:szCs w:val="28"/>
              </w:rPr>
              <w:t>作为项目参加人，协助制定项目实施方案，并在教学实践中付诸实施。</w:t>
            </w:r>
          </w:p>
          <w:p w:rsidR="00F87F45" w:rsidRPr="00863650" w:rsidRDefault="00F87F45" w:rsidP="00BA3FCE">
            <w:pPr>
              <w:spacing w:line="400" w:lineRule="exact"/>
              <w:rPr>
                <w:rFonts w:ascii="仿宋" w:eastAsia="仿宋" w:hAnsi="仿宋"/>
                <w:sz w:val="28"/>
                <w:szCs w:val="28"/>
              </w:rPr>
            </w:pPr>
            <w:r w:rsidRPr="00863650">
              <w:rPr>
                <w:rFonts w:ascii="仿宋" w:eastAsia="仿宋" w:hAnsi="仿宋"/>
                <w:sz w:val="28"/>
                <w:szCs w:val="28"/>
              </w:rPr>
              <w:t xml:space="preserve">2. </w:t>
            </w:r>
            <w:r w:rsidRPr="00863650">
              <w:rPr>
                <w:rFonts w:ascii="仿宋" w:eastAsia="仿宋" w:hAnsi="仿宋" w:hint="eastAsia"/>
                <w:sz w:val="28"/>
                <w:szCs w:val="28"/>
              </w:rPr>
              <w:t>参加建设《植物化学》省级和国家级精品课程，参加建设《有机化学》升级精品课程，建设《有机化学实验》校级优质课程。</w:t>
            </w:r>
          </w:p>
          <w:p w:rsidR="00F87F45" w:rsidRPr="00863650" w:rsidRDefault="00F87F45" w:rsidP="00BA3FCE">
            <w:pPr>
              <w:spacing w:line="400" w:lineRule="exact"/>
              <w:rPr>
                <w:rFonts w:ascii="仿宋" w:eastAsia="仿宋" w:hAnsi="仿宋"/>
                <w:sz w:val="28"/>
                <w:szCs w:val="28"/>
              </w:rPr>
            </w:pPr>
            <w:r w:rsidRPr="00863650">
              <w:rPr>
                <w:rFonts w:ascii="仿宋" w:eastAsia="仿宋" w:hAnsi="仿宋"/>
                <w:sz w:val="28"/>
                <w:szCs w:val="28"/>
              </w:rPr>
              <w:t xml:space="preserve">3. </w:t>
            </w:r>
            <w:r w:rsidRPr="00863650">
              <w:rPr>
                <w:rFonts w:ascii="仿宋" w:eastAsia="仿宋" w:hAnsi="仿宋" w:hint="eastAsia"/>
                <w:sz w:val="28"/>
                <w:szCs w:val="28"/>
              </w:rPr>
              <w:t>参加基于化学与生物学交叉的应用化学创新人才培养体系建设。</w:t>
            </w:r>
          </w:p>
          <w:p w:rsidR="00F87F45" w:rsidRPr="00863650" w:rsidRDefault="00F87F45" w:rsidP="00BA3FCE">
            <w:pPr>
              <w:spacing w:line="400" w:lineRule="exact"/>
              <w:rPr>
                <w:rFonts w:ascii="仿宋" w:eastAsia="仿宋" w:hAnsi="仿宋"/>
                <w:sz w:val="28"/>
                <w:szCs w:val="28"/>
              </w:rPr>
            </w:pPr>
            <w:r w:rsidRPr="00863650">
              <w:rPr>
                <w:rFonts w:ascii="仿宋" w:eastAsia="仿宋" w:hAnsi="仿宋"/>
                <w:sz w:val="28"/>
                <w:szCs w:val="28"/>
              </w:rPr>
              <w:t xml:space="preserve">4. </w:t>
            </w:r>
            <w:r w:rsidRPr="00863650">
              <w:rPr>
                <w:rFonts w:ascii="仿宋" w:eastAsia="仿宋" w:hAnsi="仿宋" w:hint="eastAsia"/>
                <w:sz w:val="28"/>
                <w:szCs w:val="28"/>
              </w:rPr>
              <w:t>主讲本科生的《有机化学》、《天然产物化学研究进展》等课程。</w:t>
            </w:r>
          </w:p>
          <w:p w:rsidR="00F87F45" w:rsidRPr="00863650" w:rsidRDefault="00F87F45" w:rsidP="00BA3FCE">
            <w:pPr>
              <w:spacing w:line="400" w:lineRule="exact"/>
              <w:rPr>
                <w:rFonts w:ascii="仿宋" w:eastAsia="仿宋" w:hAnsi="仿宋"/>
                <w:sz w:val="28"/>
                <w:szCs w:val="28"/>
              </w:rPr>
            </w:pPr>
            <w:r w:rsidRPr="00863650">
              <w:rPr>
                <w:rFonts w:ascii="仿宋" w:eastAsia="仿宋" w:hAnsi="仿宋"/>
                <w:sz w:val="28"/>
                <w:szCs w:val="28"/>
              </w:rPr>
              <w:t xml:space="preserve">5. </w:t>
            </w:r>
            <w:r w:rsidRPr="00863650">
              <w:rPr>
                <w:rFonts w:ascii="仿宋" w:eastAsia="仿宋" w:hAnsi="仿宋" w:hint="eastAsia"/>
                <w:sz w:val="28"/>
                <w:szCs w:val="28"/>
              </w:rPr>
              <w:t>参编出版了《植物化学》、《天然产物提取分离与鉴定技术》等本科生教材。</w:t>
            </w:r>
          </w:p>
          <w:p w:rsidR="00F87F45" w:rsidRPr="001A4B9D" w:rsidRDefault="00F87F45" w:rsidP="00BA3FCE">
            <w:pPr>
              <w:adjustRightInd w:val="0"/>
              <w:snapToGrid w:val="0"/>
              <w:spacing w:line="420" w:lineRule="exact"/>
              <w:rPr>
                <w:rFonts w:ascii="仿宋" w:eastAsia="仿宋" w:hAnsi="仿宋"/>
                <w:sz w:val="28"/>
                <w:szCs w:val="28"/>
              </w:rPr>
            </w:pPr>
          </w:p>
          <w:p w:rsidR="00F87F45" w:rsidRDefault="00F87F45" w:rsidP="00BA3FCE">
            <w:pPr>
              <w:adjustRightInd w:val="0"/>
              <w:snapToGrid w:val="0"/>
              <w:spacing w:line="420" w:lineRule="exact"/>
              <w:rPr>
                <w:rFonts w:ascii="仿宋" w:eastAsia="仿宋" w:hAnsi="仿宋"/>
                <w:sz w:val="28"/>
                <w:szCs w:val="28"/>
              </w:rPr>
            </w:pPr>
          </w:p>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w:t>
            </w:r>
          </w:p>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本 人 签 名：</w:t>
            </w:r>
          </w:p>
          <w:p w:rsidR="00F87F45" w:rsidRDefault="00F87F45"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年   月   日</w:t>
            </w:r>
          </w:p>
        </w:tc>
      </w:tr>
    </w:tbl>
    <w:p w:rsidR="005C5176" w:rsidRDefault="005C5176" w:rsidP="005C5176">
      <w:pPr>
        <w:jc w:val="center"/>
        <w:rPr>
          <w:b/>
          <w:sz w:val="36"/>
          <w:szCs w:val="20"/>
        </w:rPr>
      </w:pPr>
      <w:r>
        <w:rPr>
          <w:rFonts w:hint="eastAsia"/>
          <w:b/>
          <w:sz w:val="36"/>
          <w:szCs w:val="20"/>
        </w:rPr>
        <w:lastRenderedPageBreak/>
        <w:t>二、主要完成人情况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992"/>
        <w:gridCol w:w="2308"/>
        <w:gridCol w:w="2130"/>
        <w:gridCol w:w="2130"/>
      </w:tblGrid>
      <w:tr w:rsidR="005C5176" w:rsidTr="00BA3FCE">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cs="仿宋" w:hint="eastAsia"/>
                <w:sz w:val="28"/>
                <w:szCs w:val="28"/>
              </w:rPr>
              <w:t>第（</w:t>
            </w:r>
            <w:r w:rsidR="00F87F45">
              <w:rPr>
                <w:rFonts w:ascii="仿宋" w:eastAsia="仿宋" w:hAnsi="仿宋" w:cs="仿宋" w:hint="eastAsia"/>
                <w:sz w:val="28"/>
                <w:szCs w:val="28"/>
              </w:rPr>
              <w:t>6</w:t>
            </w:r>
            <w:r>
              <w:rPr>
                <w:rFonts w:ascii="仿宋" w:eastAsia="仿宋" w:hAnsi="仿宋" w:cs="仿宋" w:hint="eastAsia"/>
                <w:sz w:val="28"/>
                <w:szCs w:val="28"/>
              </w:rPr>
              <w:t>）完成人姓名</w:t>
            </w:r>
          </w:p>
        </w:tc>
        <w:tc>
          <w:tcPr>
            <w:tcW w:w="2308"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王勇胜</w:t>
            </w:r>
          </w:p>
        </w:tc>
        <w:tc>
          <w:tcPr>
            <w:tcW w:w="2130" w:type="dxa"/>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性    别</w:t>
            </w:r>
          </w:p>
        </w:tc>
        <w:tc>
          <w:tcPr>
            <w:tcW w:w="2130"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男</w:t>
            </w:r>
          </w:p>
        </w:tc>
      </w:tr>
      <w:tr w:rsidR="005C5176" w:rsidTr="00BA3FCE">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w w:val="93"/>
                <w:kern w:val="0"/>
                <w:sz w:val="28"/>
                <w:szCs w:val="28"/>
              </w:rPr>
              <w:t>出生年月</w:t>
            </w:r>
          </w:p>
        </w:tc>
        <w:tc>
          <w:tcPr>
            <w:tcW w:w="2308" w:type="dxa"/>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spacing w:line="340" w:lineRule="exact"/>
              <w:ind w:left="264"/>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976</w:t>
            </w:r>
            <w:r>
              <w:rPr>
                <w:rFonts w:ascii="仿宋" w:eastAsia="仿宋" w:hAnsi="仿宋" w:hint="eastAsia"/>
                <w:sz w:val="28"/>
                <w:szCs w:val="28"/>
              </w:rPr>
              <w:t>年</w:t>
            </w:r>
            <w:r>
              <w:rPr>
                <w:rFonts w:ascii="仿宋" w:eastAsia="仿宋" w:hAnsi="仿宋"/>
                <w:sz w:val="28"/>
                <w:szCs w:val="28"/>
              </w:rPr>
              <w:t>8</w:t>
            </w:r>
            <w:r>
              <w:rPr>
                <w:rFonts w:ascii="仿宋" w:eastAsia="仿宋" w:hAnsi="仿宋" w:hint="eastAsia"/>
                <w:sz w:val="28"/>
                <w:szCs w:val="28"/>
              </w:rPr>
              <w:t>月</w:t>
            </w:r>
          </w:p>
        </w:tc>
        <w:tc>
          <w:tcPr>
            <w:tcW w:w="2130" w:type="dxa"/>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最后学历</w:t>
            </w:r>
          </w:p>
        </w:tc>
        <w:tc>
          <w:tcPr>
            <w:tcW w:w="2130"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本科</w:t>
            </w:r>
          </w:p>
        </w:tc>
      </w:tr>
      <w:tr w:rsidR="005C5176" w:rsidTr="00BA3FCE">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参加工作时间</w:t>
            </w:r>
          </w:p>
        </w:tc>
        <w:tc>
          <w:tcPr>
            <w:tcW w:w="2308" w:type="dxa"/>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spacing w:line="340" w:lineRule="exact"/>
              <w:ind w:left="264"/>
              <w:jc w:val="center"/>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000</w:t>
            </w:r>
            <w:r>
              <w:rPr>
                <w:rFonts w:ascii="仿宋" w:eastAsia="仿宋" w:hAnsi="仿宋" w:hint="eastAsia"/>
                <w:sz w:val="28"/>
                <w:szCs w:val="28"/>
              </w:rPr>
              <w:t xml:space="preserve">年 </w:t>
            </w:r>
            <w:r>
              <w:rPr>
                <w:rFonts w:ascii="仿宋" w:eastAsia="仿宋" w:hAnsi="仿宋"/>
                <w:sz w:val="28"/>
                <w:szCs w:val="28"/>
              </w:rPr>
              <w:t>6</w:t>
            </w:r>
            <w:r>
              <w:rPr>
                <w:rFonts w:ascii="仿宋" w:eastAsia="仿宋" w:hAnsi="仿宋" w:hint="eastAsia"/>
                <w:sz w:val="28"/>
                <w:szCs w:val="28"/>
              </w:rPr>
              <w:t>月</w:t>
            </w:r>
          </w:p>
        </w:tc>
        <w:tc>
          <w:tcPr>
            <w:tcW w:w="2130" w:type="dxa"/>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高校教龄</w:t>
            </w:r>
          </w:p>
        </w:tc>
        <w:tc>
          <w:tcPr>
            <w:tcW w:w="2130"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sz w:val="28"/>
                <w:szCs w:val="28"/>
              </w:rPr>
              <w:t>21</w:t>
            </w:r>
          </w:p>
        </w:tc>
      </w:tr>
      <w:tr w:rsidR="005C5176" w:rsidTr="00BA3FCE">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专业技术职称</w:t>
            </w:r>
          </w:p>
        </w:tc>
        <w:tc>
          <w:tcPr>
            <w:tcW w:w="2308"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讲师</w:t>
            </w:r>
          </w:p>
        </w:tc>
        <w:tc>
          <w:tcPr>
            <w:tcW w:w="2130" w:type="dxa"/>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现任党政职务</w:t>
            </w:r>
          </w:p>
        </w:tc>
        <w:tc>
          <w:tcPr>
            <w:tcW w:w="2130" w:type="dxa"/>
            <w:tcBorders>
              <w:top w:val="single" w:sz="4" w:space="0" w:color="auto"/>
              <w:left w:val="single" w:sz="4" w:space="0" w:color="auto"/>
              <w:bottom w:val="single" w:sz="4" w:space="0" w:color="auto"/>
              <w:right w:val="single" w:sz="4" w:space="0" w:color="auto"/>
            </w:tcBorders>
            <w:vAlign w:val="center"/>
          </w:tcPr>
          <w:p w:rsidR="005C5176" w:rsidRPr="0099439D" w:rsidRDefault="005C5176" w:rsidP="00BA3FCE">
            <w:pPr>
              <w:adjustRightInd w:val="0"/>
              <w:snapToGrid w:val="0"/>
              <w:spacing w:line="420" w:lineRule="exact"/>
              <w:jc w:val="center"/>
              <w:rPr>
                <w:rFonts w:ascii="仿宋" w:eastAsia="仿宋" w:hAnsi="仿宋"/>
                <w:sz w:val="24"/>
              </w:rPr>
            </w:pPr>
            <w:r w:rsidRPr="0099439D">
              <w:rPr>
                <w:rFonts w:ascii="仿宋" w:eastAsia="仿宋" w:hAnsi="仿宋" w:hint="eastAsia"/>
                <w:sz w:val="24"/>
              </w:rPr>
              <w:t>党委副书记、纪委书记</w:t>
            </w:r>
          </w:p>
        </w:tc>
      </w:tr>
      <w:tr w:rsidR="005C5176" w:rsidTr="00BA3FCE">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工作单位</w:t>
            </w:r>
          </w:p>
        </w:tc>
        <w:tc>
          <w:tcPr>
            <w:tcW w:w="2308" w:type="dxa"/>
            <w:tcBorders>
              <w:top w:val="single" w:sz="4" w:space="0" w:color="auto"/>
              <w:left w:val="single" w:sz="4" w:space="0" w:color="auto"/>
              <w:bottom w:val="single" w:sz="4" w:space="0" w:color="auto"/>
              <w:right w:val="single" w:sz="4" w:space="0" w:color="auto"/>
            </w:tcBorders>
            <w:vAlign w:val="center"/>
          </w:tcPr>
          <w:p w:rsidR="005C5176" w:rsidRPr="000511DD" w:rsidRDefault="005C5176" w:rsidP="00BA3FCE">
            <w:pPr>
              <w:adjustRightInd w:val="0"/>
              <w:snapToGrid w:val="0"/>
              <w:spacing w:line="420" w:lineRule="exact"/>
              <w:jc w:val="center"/>
              <w:rPr>
                <w:rFonts w:ascii="仿宋" w:eastAsia="仿宋" w:hAnsi="仿宋"/>
                <w:sz w:val="24"/>
              </w:rPr>
            </w:pPr>
            <w:r w:rsidRPr="000511DD">
              <w:rPr>
                <w:rFonts w:ascii="仿宋" w:eastAsia="仿宋" w:hAnsi="仿宋" w:hint="eastAsia"/>
                <w:sz w:val="24"/>
              </w:rPr>
              <w:t>杨</w:t>
            </w:r>
            <w:proofErr w:type="gramStart"/>
            <w:r w:rsidRPr="000511DD">
              <w:rPr>
                <w:rFonts w:ascii="仿宋" w:eastAsia="仿宋" w:hAnsi="仿宋" w:hint="eastAsia"/>
                <w:sz w:val="24"/>
              </w:rPr>
              <w:t>凌职业</w:t>
            </w:r>
            <w:proofErr w:type="gramEnd"/>
            <w:r w:rsidRPr="000511DD">
              <w:rPr>
                <w:rFonts w:ascii="仿宋" w:eastAsia="仿宋" w:hAnsi="仿宋" w:hint="eastAsia"/>
                <w:sz w:val="24"/>
              </w:rPr>
              <w:t>技术学院</w:t>
            </w:r>
          </w:p>
        </w:tc>
        <w:tc>
          <w:tcPr>
            <w:tcW w:w="2130" w:type="dxa"/>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联系电话</w:t>
            </w:r>
          </w:p>
        </w:tc>
        <w:tc>
          <w:tcPr>
            <w:tcW w:w="2130"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3991166819</w:t>
            </w:r>
          </w:p>
        </w:tc>
      </w:tr>
      <w:tr w:rsidR="005C5176" w:rsidTr="00BA3FCE">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现从事工作及专长</w:t>
            </w:r>
          </w:p>
        </w:tc>
        <w:tc>
          <w:tcPr>
            <w:tcW w:w="2308"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党建与</w:t>
            </w:r>
            <w:proofErr w:type="gramStart"/>
            <w:r>
              <w:rPr>
                <w:rFonts w:ascii="仿宋" w:eastAsia="仿宋" w:hAnsi="仿宋" w:hint="eastAsia"/>
                <w:sz w:val="28"/>
                <w:szCs w:val="28"/>
              </w:rPr>
              <w:t>思政教育</w:t>
            </w:r>
            <w:proofErr w:type="gramEnd"/>
          </w:p>
        </w:tc>
        <w:tc>
          <w:tcPr>
            <w:tcW w:w="2130" w:type="dxa"/>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电子信箱</w:t>
            </w:r>
          </w:p>
        </w:tc>
        <w:tc>
          <w:tcPr>
            <w:tcW w:w="2130"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w</w:t>
            </w:r>
            <w:r>
              <w:rPr>
                <w:rFonts w:ascii="仿宋" w:eastAsia="仿宋" w:hAnsi="仿宋"/>
                <w:sz w:val="28"/>
                <w:szCs w:val="28"/>
              </w:rPr>
              <w:t>ysh@nwsuaf.edu.cn</w:t>
            </w:r>
          </w:p>
        </w:tc>
      </w:tr>
      <w:tr w:rsidR="005C5176" w:rsidTr="00BA3FCE">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通讯地址</w:t>
            </w:r>
          </w:p>
        </w:tc>
        <w:tc>
          <w:tcPr>
            <w:tcW w:w="2308"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陕西杨凌职业技术学院</w:t>
            </w:r>
          </w:p>
        </w:tc>
        <w:tc>
          <w:tcPr>
            <w:tcW w:w="2130" w:type="dxa"/>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邮政编码</w:t>
            </w:r>
          </w:p>
        </w:tc>
        <w:tc>
          <w:tcPr>
            <w:tcW w:w="2130" w:type="dxa"/>
            <w:tcBorders>
              <w:top w:val="single" w:sz="4" w:space="0" w:color="auto"/>
              <w:left w:val="single" w:sz="4" w:space="0" w:color="auto"/>
              <w:bottom w:val="single" w:sz="4" w:space="0" w:color="auto"/>
              <w:right w:val="single" w:sz="4" w:space="0" w:color="auto"/>
            </w:tcBorders>
            <w:vAlign w:val="center"/>
          </w:tcPr>
          <w:p w:rsidR="005C5176" w:rsidRDefault="005C5176" w:rsidP="00BA3FCE">
            <w:pPr>
              <w:adjustRightInd w:val="0"/>
              <w:snapToGrid w:val="0"/>
              <w:spacing w:line="340" w:lineRule="exact"/>
              <w:jc w:val="center"/>
              <w:rPr>
                <w:rFonts w:ascii="仿宋" w:eastAsia="仿宋" w:hAnsi="仿宋"/>
                <w:sz w:val="28"/>
                <w:szCs w:val="28"/>
              </w:rPr>
            </w:pPr>
            <w:r>
              <w:rPr>
                <w:rFonts w:ascii="仿宋" w:eastAsia="仿宋" w:hAnsi="仿宋" w:hint="eastAsia"/>
                <w:sz w:val="28"/>
                <w:szCs w:val="28"/>
              </w:rPr>
              <w:t>7</w:t>
            </w:r>
            <w:r>
              <w:rPr>
                <w:rFonts w:ascii="仿宋" w:eastAsia="仿宋" w:hAnsi="仿宋"/>
                <w:sz w:val="28"/>
                <w:szCs w:val="28"/>
              </w:rPr>
              <w:t>12100</w:t>
            </w:r>
          </w:p>
        </w:tc>
      </w:tr>
      <w:tr w:rsidR="005C5176" w:rsidTr="00BA3FCE">
        <w:trPr>
          <w:cantSplit/>
          <w:trHeight w:val="702"/>
        </w:trPr>
        <w:tc>
          <w:tcPr>
            <w:tcW w:w="1952" w:type="dxa"/>
            <w:gridSpan w:val="2"/>
            <w:tcBorders>
              <w:top w:val="single" w:sz="4" w:space="0" w:color="auto"/>
              <w:left w:val="single" w:sz="4" w:space="0" w:color="auto"/>
              <w:bottom w:val="single" w:sz="4" w:space="0" w:color="auto"/>
              <w:right w:val="single" w:sz="4" w:space="0" w:color="auto"/>
            </w:tcBorders>
            <w:vAlign w:val="center"/>
            <w:hideMark/>
          </w:tcPr>
          <w:p w:rsidR="005C5176" w:rsidRDefault="005C5176" w:rsidP="00BA3FCE">
            <w:pPr>
              <w:adjustRightInd w:val="0"/>
              <w:snapToGrid w:val="0"/>
              <w:spacing w:line="360" w:lineRule="exact"/>
              <w:jc w:val="center"/>
              <w:rPr>
                <w:rFonts w:ascii="仿宋" w:eastAsia="仿宋" w:hAnsi="仿宋"/>
                <w:sz w:val="28"/>
                <w:szCs w:val="28"/>
              </w:rPr>
            </w:pPr>
            <w:r>
              <w:rPr>
                <w:rFonts w:ascii="仿宋" w:eastAsia="仿宋" w:hAnsi="仿宋" w:hint="eastAsia"/>
                <w:sz w:val="28"/>
                <w:szCs w:val="28"/>
              </w:rPr>
              <w:t>何时何地受何奖励</w:t>
            </w:r>
          </w:p>
        </w:tc>
        <w:tc>
          <w:tcPr>
            <w:tcW w:w="6568" w:type="dxa"/>
            <w:gridSpan w:val="3"/>
            <w:tcBorders>
              <w:top w:val="single" w:sz="4" w:space="0" w:color="auto"/>
              <w:left w:val="single" w:sz="4" w:space="0" w:color="auto"/>
              <w:bottom w:val="single" w:sz="4" w:space="0" w:color="auto"/>
              <w:right w:val="single" w:sz="4" w:space="0" w:color="auto"/>
            </w:tcBorders>
            <w:vAlign w:val="center"/>
          </w:tcPr>
          <w:p w:rsidR="005C5176" w:rsidRPr="001308FE" w:rsidRDefault="005C5176" w:rsidP="00BA3FCE">
            <w:pPr>
              <w:spacing w:line="400" w:lineRule="exact"/>
              <w:ind w:firstLineChars="200" w:firstLine="560"/>
              <w:rPr>
                <w:rFonts w:ascii="仿宋" w:eastAsia="仿宋" w:hAnsi="仿宋" w:cs="仿宋"/>
                <w:sz w:val="28"/>
                <w:szCs w:val="28"/>
              </w:rPr>
            </w:pPr>
            <w:r w:rsidRPr="001308FE">
              <w:rPr>
                <w:rFonts w:ascii="仿宋" w:eastAsia="仿宋" w:hAnsi="仿宋" w:cs="仿宋"/>
                <w:sz w:val="28"/>
                <w:szCs w:val="28"/>
              </w:rPr>
              <w:t>1.2013年8月陕西省委办公厅“全省文秘工作先进个人”；</w:t>
            </w:r>
          </w:p>
          <w:p w:rsidR="005C5176" w:rsidRPr="001308FE" w:rsidRDefault="005C5176" w:rsidP="00BA3FCE">
            <w:pPr>
              <w:spacing w:line="400" w:lineRule="exact"/>
              <w:ind w:firstLineChars="200" w:firstLine="560"/>
              <w:rPr>
                <w:rFonts w:ascii="仿宋" w:eastAsia="仿宋" w:hAnsi="仿宋" w:cs="仿宋"/>
                <w:sz w:val="28"/>
                <w:szCs w:val="28"/>
              </w:rPr>
            </w:pPr>
            <w:r w:rsidRPr="001308FE">
              <w:rPr>
                <w:rFonts w:ascii="仿宋" w:eastAsia="仿宋" w:hAnsi="仿宋" w:cs="仿宋"/>
                <w:sz w:val="28"/>
                <w:szCs w:val="28"/>
              </w:rPr>
              <w:t>2.2013年11月陕西省委高教工委、陕西省教育厅“全省教育系统信息工作先进个人”；</w:t>
            </w:r>
          </w:p>
          <w:p w:rsidR="005C5176" w:rsidRPr="001308FE" w:rsidRDefault="005C5176" w:rsidP="00BA3FCE">
            <w:pPr>
              <w:spacing w:line="400" w:lineRule="exact"/>
              <w:ind w:firstLineChars="200" w:firstLine="560"/>
              <w:rPr>
                <w:rFonts w:ascii="仿宋" w:eastAsia="仿宋" w:hAnsi="仿宋" w:cs="仿宋"/>
                <w:sz w:val="28"/>
                <w:szCs w:val="28"/>
              </w:rPr>
            </w:pPr>
            <w:r w:rsidRPr="001308FE">
              <w:rPr>
                <w:rFonts w:ascii="仿宋" w:eastAsia="仿宋" w:hAnsi="仿宋" w:cs="仿宋"/>
                <w:sz w:val="28"/>
                <w:szCs w:val="28"/>
              </w:rPr>
              <w:t>3.2014年12月陕西省委高教工委、陕西省教育厅“全省教育系统办公室先进工作者”。</w:t>
            </w:r>
          </w:p>
          <w:p w:rsidR="005C5176" w:rsidRPr="000511DD" w:rsidRDefault="005C5176" w:rsidP="00BA3FCE">
            <w:pPr>
              <w:spacing w:line="400" w:lineRule="exact"/>
              <w:ind w:firstLineChars="200" w:firstLine="560"/>
              <w:rPr>
                <w:rFonts w:cs="宋体;SimSun"/>
              </w:rPr>
            </w:pPr>
            <w:r w:rsidRPr="001308FE">
              <w:rPr>
                <w:rFonts w:ascii="仿宋" w:eastAsia="仿宋" w:hAnsi="仿宋" w:cs="仿宋"/>
                <w:sz w:val="28"/>
                <w:szCs w:val="28"/>
              </w:rPr>
              <w:t>4.</w:t>
            </w:r>
            <w:r w:rsidRPr="001308FE">
              <w:rPr>
                <w:rFonts w:ascii="仿宋" w:eastAsia="仿宋" w:hAnsi="仿宋" w:cs="仿宋" w:hint="eastAsia"/>
                <w:sz w:val="28"/>
                <w:szCs w:val="28"/>
              </w:rPr>
              <w:t>西北农林科技大学</w:t>
            </w:r>
            <w:r>
              <w:rPr>
                <w:rFonts w:ascii="仿宋" w:eastAsia="仿宋" w:hAnsi="仿宋" w:cs="仿宋" w:hint="eastAsia"/>
                <w:sz w:val="28"/>
                <w:szCs w:val="28"/>
              </w:rPr>
              <w:t>教学成果一等奖、</w:t>
            </w:r>
            <w:r w:rsidRPr="001308FE">
              <w:rPr>
                <w:rFonts w:ascii="仿宋" w:eastAsia="仿宋" w:hAnsi="仿宋" w:cs="仿宋" w:hint="eastAsia"/>
                <w:sz w:val="28"/>
                <w:szCs w:val="28"/>
              </w:rPr>
              <w:t>优秀学生工作者等校级荣誉</w:t>
            </w:r>
            <w:r>
              <w:rPr>
                <w:rFonts w:ascii="仿宋" w:eastAsia="仿宋" w:hAnsi="仿宋" w:cs="仿宋"/>
                <w:sz w:val="28"/>
                <w:szCs w:val="28"/>
              </w:rPr>
              <w:t>10</w:t>
            </w:r>
            <w:r>
              <w:rPr>
                <w:rFonts w:ascii="仿宋" w:eastAsia="仿宋" w:hAnsi="仿宋" w:cs="仿宋" w:hint="eastAsia"/>
                <w:sz w:val="28"/>
                <w:szCs w:val="28"/>
              </w:rPr>
              <w:t>余</w:t>
            </w:r>
            <w:r w:rsidRPr="001308FE">
              <w:rPr>
                <w:rFonts w:ascii="仿宋" w:eastAsia="仿宋" w:hAnsi="仿宋" w:cs="仿宋" w:hint="eastAsia"/>
                <w:sz w:val="28"/>
                <w:szCs w:val="28"/>
              </w:rPr>
              <w:t>项。</w:t>
            </w:r>
          </w:p>
        </w:tc>
      </w:tr>
      <w:tr w:rsidR="005C5176" w:rsidTr="00BA3FCE">
        <w:trPr>
          <w:cantSplit/>
          <w:trHeight w:val="5660"/>
        </w:trPr>
        <w:tc>
          <w:tcPr>
            <w:tcW w:w="960" w:type="dxa"/>
            <w:tcBorders>
              <w:top w:val="single" w:sz="4" w:space="0" w:color="auto"/>
              <w:left w:val="single" w:sz="4" w:space="0" w:color="auto"/>
              <w:bottom w:val="single" w:sz="4" w:space="0" w:color="auto"/>
              <w:right w:val="single" w:sz="4" w:space="0" w:color="auto"/>
            </w:tcBorders>
          </w:tcPr>
          <w:p w:rsidR="005C5176" w:rsidRDefault="005C5176" w:rsidP="00BA3FCE">
            <w:pPr>
              <w:adjustRightInd w:val="0"/>
              <w:snapToGrid w:val="0"/>
              <w:spacing w:line="420" w:lineRule="exact"/>
              <w:jc w:val="center"/>
              <w:rPr>
                <w:rFonts w:ascii="仿宋" w:eastAsia="仿宋" w:hAnsi="仿宋"/>
                <w:sz w:val="28"/>
                <w:szCs w:val="28"/>
              </w:rPr>
            </w:pPr>
          </w:p>
          <w:p w:rsidR="005C5176" w:rsidRDefault="005C5176" w:rsidP="00BA3FCE">
            <w:pPr>
              <w:adjustRightInd w:val="0"/>
              <w:snapToGrid w:val="0"/>
              <w:spacing w:line="420" w:lineRule="exact"/>
              <w:jc w:val="center"/>
              <w:rPr>
                <w:rFonts w:ascii="仿宋" w:eastAsia="仿宋" w:hAnsi="仿宋"/>
                <w:sz w:val="28"/>
                <w:szCs w:val="28"/>
              </w:rPr>
            </w:pPr>
          </w:p>
          <w:p w:rsidR="005C5176" w:rsidRDefault="005C5176" w:rsidP="00BA3FCE">
            <w:pPr>
              <w:adjustRightInd w:val="0"/>
              <w:snapToGrid w:val="0"/>
              <w:spacing w:line="420" w:lineRule="exact"/>
              <w:jc w:val="center"/>
              <w:rPr>
                <w:rFonts w:ascii="仿宋" w:eastAsia="仿宋" w:hAnsi="仿宋"/>
                <w:sz w:val="28"/>
                <w:szCs w:val="28"/>
              </w:rPr>
            </w:pPr>
          </w:p>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w:t>
            </w:r>
          </w:p>
          <w:p w:rsidR="005C5176" w:rsidRDefault="005C5176" w:rsidP="00BA3FCE">
            <w:pPr>
              <w:adjustRightInd w:val="0"/>
              <w:snapToGrid w:val="0"/>
              <w:spacing w:line="420" w:lineRule="exact"/>
              <w:jc w:val="center"/>
              <w:rPr>
                <w:rFonts w:ascii="仿宋" w:eastAsia="仿宋" w:hAnsi="仿宋"/>
                <w:sz w:val="28"/>
                <w:szCs w:val="28"/>
              </w:rPr>
            </w:pPr>
          </w:p>
          <w:p w:rsidR="005C5176" w:rsidRDefault="005C5176" w:rsidP="00BA3FCE">
            <w:pPr>
              <w:adjustRightInd w:val="0"/>
              <w:snapToGrid w:val="0"/>
              <w:spacing w:line="420" w:lineRule="exact"/>
              <w:jc w:val="center"/>
              <w:rPr>
                <w:rFonts w:ascii="仿宋" w:eastAsia="仿宋" w:hAnsi="仿宋"/>
                <w:sz w:val="28"/>
                <w:szCs w:val="28"/>
              </w:rPr>
            </w:pPr>
          </w:p>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要</w:t>
            </w:r>
          </w:p>
          <w:p w:rsidR="005C5176" w:rsidRDefault="005C5176" w:rsidP="00BA3FCE">
            <w:pPr>
              <w:adjustRightInd w:val="0"/>
              <w:snapToGrid w:val="0"/>
              <w:spacing w:line="420" w:lineRule="exact"/>
              <w:jc w:val="center"/>
              <w:rPr>
                <w:rFonts w:ascii="仿宋" w:eastAsia="仿宋" w:hAnsi="仿宋"/>
                <w:sz w:val="28"/>
                <w:szCs w:val="28"/>
              </w:rPr>
            </w:pPr>
          </w:p>
          <w:p w:rsidR="005C5176" w:rsidRDefault="005C5176" w:rsidP="00BA3FCE">
            <w:pPr>
              <w:adjustRightInd w:val="0"/>
              <w:snapToGrid w:val="0"/>
              <w:spacing w:line="420" w:lineRule="exact"/>
              <w:jc w:val="center"/>
              <w:rPr>
                <w:rFonts w:ascii="仿宋" w:eastAsia="仿宋" w:hAnsi="仿宋"/>
                <w:sz w:val="28"/>
                <w:szCs w:val="28"/>
              </w:rPr>
            </w:pPr>
          </w:p>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贡</w:t>
            </w:r>
          </w:p>
          <w:p w:rsidR="005C5176" w:rsidRDefault="005C5176" w:rsidP="00BA3FCE">
            <w:pPr>
              <w:adjustRightInd w:val="0"/>
              <w:snapToGrid w:val="0"/>
              <w:spacing w:line="420" w:lineRule="exact"/>
              <w:rPr>
                <w:rFonts w:ascii="仿宋" w:eastAsia="仿宋" w:hAnsi="仿宋"/>
                <w:sz w:val="28"/>
                <w:szCs w:val="28"/>
              </w:rPr>
            </w:pPr>
          </w:p>
          <w:p w:rsidR="005C5176" w:rsidRDefault="005C5176"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献</w:t>
            </w:r>
          </w:p>
          <w:p w:rsidR="005C5176" w:rsidRDefault="005C5176" w:rsidP="00BA3FCE">
            <w:pPr>
              <w:adjustRightInd w:val="0"/>
              <w:snapToGrid w:val="0"/>
              <w:spacing w:line="420" w:lineRule="exact"/>
              <w:rPr>
                <w:rFonts w:ascii="仿宋" w:eastAsia="仿宋" w:hAnsi="仿宋"/>
                <w:sz w:val="28"/>
                <w:szCs w:val="28"/>
              </w:rPr>
            </w:pPr>
          </w:p>
        </w:tc>
        <w:tc>
          <w:tcPr>
            <w:tcW w:w="7560" w:type="dxa"/>
            <w:gridSpan w:val="4"/>
            <w:tcBorders>
              <w:top w:val="single" w:sz="4" w:space="0" w:color="auto"/>
              <w:left w:val="single" w:sz="4" w:space="0" w:color="auto"/>
              <w:bottom w:val="single" w:sz="4" w:space="0" w:color="auto"/>
              <w:right w:val="single" w:sz="4" w:space="0" w:color="auto"/>
            </w:tcBorders>
          </w:tcPr>
          <w:p w:rsidR="005C5176" w:rsidRDefault="005C5176" w:rsidP="00BA3FCE">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1. 作为项目参加人，协助设计、制定项目方案，并在教育教学实践中参与</w:t>
            </w:r>
            <w:proofErr w:type="gramStart"/>
            <w:r>
              <w:rPr>
                <w:rFonts w:ascii="仿宋" w:eastAsia="仿宋" w:hAnsi="仿宋" w:cs="仿宋" w:hint="eastAsia"/>
                <w:sz w:val="28"/>
                <w:szCs w:val="28"/>
              </w:rPr>
              <w:t>课程思政的</w:t>
            </w:r>
            <w:proofErr w:type="gramEnd"/>
            <w:r>
              <w:rPr>
                <w:rFonts w:ascii="仿宋" w:eastAsia="仿宋" w:hAnsi="仿宋" w:cs="仿宋" w:hint="eastAsia"/>
                <w:sz w:val="28"/>
                <w:szCs w:val="28"/>
              </w:rPr>
              <w:t>组织实施工作等（2</w:t>
            </w:r>
            <w:r>
              <w:rPr>
                <w:rFonts w:ascii="仿宋" w:eastAsia="仿宋" w:hAnsi="仿宋" w:cs="仿宋"/>
                <w:sz w:val="28"/>
                <w:szCs w:val="28"/>
              </w:rPr>
              <w:t>019</w:t>
            </w:r>
            <w:r>
              <w:rPr>
                <w:rFonts w:ascii="仿宋" w:eastAsia="仿宋" w:hAnsi="仿宋" w:cs="仿宋" w:hint="eastAsia"/>
                <w:sz w:val="28"/>
                <w:szCs w:val="28"/>
              </w:rPr>
              <w:t>年1</w:t>
            </w:r>
            <w:r>
              <w:rPr>
                <w:rFonts w:ascii="仿宋" w:eastAsia="仿宋" w:hAnsi="仿宋" w:cs="仿宋"/>
                <w:sz w:val="28"/>
                <w:szCs w:val="28"/>
              </w:rPr>
              <w:t>0</w:t>
            </w:r>
            <w:r>
              <w:rPr>
                <w:rFonts w:ascii="仿宋" w:eastAsia="仿宋" w:hAnsi="仿宋" w:cs="仿宋" w:hint="eastAsia"/>
                <w:sz w:val="28"/>
                <w:szCs w:val="28"/>
              </w:rPr>
              <w:t>月至2</w:t>
            </w:r>
            <w:r>
              <w:rPr>
                <w:rFonts w:ascii="仿宋" w:eastAsia="仿宋" w:hAnsi="仿宋" w:cs="仿宋"/>
                <w:sz w:val="28"/>
                <w:szCs w:val="28"/>
              </w:rPr>
              <w:t>021</w:t>
            </w:r>
            <w:r>
              <w:rPr>
                <w:rFonts w:ascii="仿宋" w:eastAsia="仿宋" w:hAnsi="仿宋" w:cs="仿宋" w:hint="eastAsia"/>
                <w:sz w:val="28"/>
                <w:szCs w:val="28"/>
              </w:rPr>
              <w:t>年7月担任西北农林科技大学化学与药学院党委书记，2</w:t>
            </w:r>
            <w:r>
              <w:rPr>
                <w:rFonts w:ascii="仿宋" w:eastAsia="仿宋" w:hAnsi="仿宋" w:cs="仿宋"/>
                <w:sz w:val="28"/>
                <w:szCs w:val="28"/>
              </w:rPr>
              <w:t>021</w:t>
            </w:r>
            <w:r>
              <w:rPr>
                <w:rFonts w:ascii="仿宋" w:eastAsia="仿宋" w:hAnsi="仿宋" w:cs="仿宋" w:hint="eastAsia"/>
                <w:sz w:val="28"/>
                <w:szCs w:val="28"/>
              </w:rPr>
              <w:t>年调任杨</w:t>
            </w:r>
            <w:proofErr w:type="gramStart"/>
            <w:r>
              <w:rPr>
                <w:rFonts w:ascii="仿宋" w:eastAsia="仿宋" w:hAnsi="仿宋" w:cs="仿宋" w:hint="eastAsia"/>
                <w:sz w:val="28"/>
                <w:szCs w:val="28"/>
              </w:rPr>
              <w:t>凌职业</w:t>
            </w:r>
            <w:proofErr w:type="gramEnd"/>
            <w:r>
              <w:rPr>
                <w:rFonts w:ascii="仿宋" w:eastAsia="仿宋" w:hAnsi="仿宋" w:cs="仿宋" w:hint="eastAsia"/>
                <w:sz w:val="28"/>
                <w:szCs w:val="28"/>
              </w:rPr>
              <w:t>技术学院党委副书记、纪委书记）；</w:t>
            </w:r>
          </w:p>
          <w:p w:rsidR="005C5176" w:rsidRDefault="005C5176" w:rsidP="00BA3FCE">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2.结合项目研究和工作实践，发表思想政治教育方面的文章1</w:t>
            </w:r>
            <w:r>
              <w:rPr>
                <w:rFonts w:ascii="仿宋" w:eastAsia="仿宋" w:hAnsi="仿宋" w:cs="仿宋"/>
                <w:sz w:val="28"/>
                <w:szCs w:val="28"/>
              </w:rPr>
              <w:t>0</w:t>
            </w:r>
            <w:r>
              <w:rPr>
                <w:rFonts w:ascii="仿宋" w:eastAsia="仿宋" w:hAnsi="仿宋" w:cs="仿宋" w:hint="eastAsia"/>
                <w:sz w:val="28"/>
                <w:szCs w:val="28"/>
              </w:rPr>
              <w:t>余篇；</w:t>
            </w:r>
          </w:p>
          <w:p w:rsidR="005C5176" w:rsidRDefault="005C5176" w:rsidP="00BA3FCE">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sz w:val="28"/>
                <w:szCs w:val="28"/>
              </w:rPr>
              <w:t>.</w:t>
            </w:r>
            <w:r>
              <w:rPr>
                <w:rFonts w:ascii="仿宋" w:eastAsia="仿宋" w:hAnsi="仿宋" w:cs="仿宋" w:hint="eastAsia"/>
                <w:sz w:val="28"/>
                <w:szCs w:val="28"/>
              </w:rPr>
              <w:t>结合立德树人根本任务落实，构建“三全育人”工作格局，主编出版《新时代高校大思政格局研究》</w:t>
            </w:r>
            <w:proofErr w:type="gramStart"/>
            <w:r>
              <w:rPr>
                <w:rFonts w:ascii="仿宋" w:eastAsia="仿宋" w:hAnsi="仿宋" w:cs="仿宋" w:hint="eastAsia"/>
                <w:sz w:val="28"/>
                <w:szCs w:val="28"/>
              </w:rPr>
              <w:t>等思政类</w:t>
            </w:r>
            <w:proofErr w:type="gramEnd"/>
            <w:r>
              <w:rPr>
                <w:rFonts w:ascii="仿宋" w:eastAsia="仿宋" w:hAnsi="仿宋" w:cs="仿宋" w:hint="eastAsia"/>
                <w:sz w:val="28"/>
                <w:szCs w:val="28"/>
              </w:rPr>
              <w:t>教材6部。</w:t>
            </w:r>
          </w:p>
          <w:p w:rsidR="005C5176" w:rsidRDefault="005C5176" w:rsidP="00BA3FCE">
            <w:pPr>
              <w:adjustRightInd w:val="0"/>
              <w:snapToGrid w:val="0"/>
              <w:spacing w:line="420" w:lineRule="exact"/>
              <w:rPr>
                <w:rFonts w:ascii="仿宋" w:eastAsia="仿宋" w:hAnsi="仿宋"/>
                <w:sz w:val="28"/>
                <w:szCs w:val="28"/>
              </w:rPr>
            </w:pPr>
          </w:p>
          <w:p w:rsidR="00C65C35" w:rsidRDefault="00C65C35" w:rsidP="00C65C35">
            <w:pPr>
              <w:adjustRightInd w:val="0"/>
              <w:snapToGrid w:val="0"/>
              <w:spacing w:line="420" w:lineRule="exact"/>
              <w:jc w:val="center"/>
              <w:rPr>
                <w:rFonts w:ascii="仿宋" w:eastAsia="仿宋" w:hAnsi="仿宋"/>
                <w:sz w:val="28"/>
                <w:szCs w:val="28"/>
              </w:rPr>
            </w:pPr>
          </w:p>
          <w:p w:rsidR="00C65C35" w:rsidRDefault="00C65C35" w:rsidP="00C65C3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本 人 签 名：</w:t>
            </w:r>
          </w:p>
          <w:p w:rsidR="00C65C35" w:rsidRDefault="00C65C35" w:rsidP="00C65C35">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年   月   日</w:t>
            </w:r>
          </w:p>
          <w:p w:rsidR="005C5176" w:rsidRDefault="005C5176" w:rsidP="00BA3FCE">
            <w:pPr>
              <w:adjustRightInd w:val="0"/>
              <w:snapToGrid w:val="0"/>
              <w:spacing w:line="420" w:lineRule="exact"/>
              <w:jc w:val="center"/>
              <w:rPr>
                <w:rFonts w:ascii="仿宋" w:eastAsia="仿宋" w:hAnsi="仿宋"/>
                <w:sz w:val="28"/>
                <w:szCs w:val="28"/>
              </w:rPr>
            </w:pPr>
          </w:p>
        </w:tc>
      </w:tr>
    </w:tbl>
    <w:p w:rsidR="00011B1C" w:rsidRDefault="000C3DFA" w:rsidP="00011B1C">
      <w:pPr>
        <w:jc w:val="center"/>
        <w:rPr>
          <w:b/>
          <w:sz w:val="36"/>
          <w:szCs w:val="20"/>
        </w:rPr>
      </w:pPr>
      <w:r>
        <w:rPr>
          <w:rFonts w:hint="eastAsia"/>
          <w:b/>
          <w:sz w:val="36"/>
          <w:szCs w:val="20"/>
        </w:rPr>
        <w:lastRenderedPageBreak/>
        <w:t>二、</w:t>
      </w:r>
      <w:r w:rsidR="00011B1C">
        <w:rPr>
          <w:rFonts w:hint="eastAsia"/>
          <w:b/>
          <w:sz w:val="36"/>
          <w:szCs w:val="20"/>
        </w:rPr>
        <w:t>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2308"/>
        <w:gridCol w:w="2086"/>
        <w:gridCol w:w="2175"/>
      </w:tblGrid>
      <w:tr w:rsidR="00011B1C" w:rsidTr="009C6FF9">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第（</w:t>
            </w:r>
            <w:r w:rsidR="004F4ACF">
              <w:rPr>
                <w:rFonts w:ascii="仿宋" w:eastAsia="仿宋" w:hAnsi="仿宋" w:hint="eastAsia"/>
                <w:sz w:val="28"/>
                <w:szCs w:val="28"/>
              </w:rPr>
              <w:t>7</w:t>
            </w:r>
            <w:r>
              <w:rPr>
                <w:rFonts w:ascii="仿宋" w:eastAsia="仿宋" w:hAnsi="仿宋" w:hint="eastAsia"/>
                <w:sz w:val="28"/>
                <w:szCs w:val="28"/>
              </w:rPr>
              <w:t>）完成人姓名</w:t>
            </w:r>
          </w:p>
        </w:tc>
        <w:tc>
          <w:tcPr>
            <w:tcW w:w="2308" w:type="dxa"/>
            <w:tcBorders>
              <w:top w:val="single" w:sz="4" w:space="0" w:color="auto"/>
              <w:left w:val="single" w:sz="4" w:space="0" w:color="auto"/>
              <w:bottom w:val="single" w:sz="4" w:space="0" w:color="auto"/>
              <w:right w:val="single" w:sz="4" w:space="0" w:color="auto"/>
            </w:tcBorders>
            <w:vAlign w:val="center"/>
          </w:tcPr>
          <w:p w:rsidR="00011B1C" w:rsidRDefault="00011B1C" w:rsidP="009C6FF9">
            <w:pPr>
              <w:adjustRightInd w:val="0"/>
              <w:snapToGrid w:val="0"/>
              <w:spacing w:line="420" w:lineRule="exact"/>
              <w:jc w:val="center"/>
              <w:rPr>
                <w:rFonts w:ascii="仿宋" w:eastAsia="仿宋" w:hAnsi="仿宋"/>
                <w:sz w:val="28"/>
                <w:szCs w:val="28"/>
              </w:rPr>
            </w:pPr>
            <w:proofErr w:type="gramStart"/>
            <w:r w:rsidRPr="00C94511">
              <w:rPr>
                <w:rFonts w:ascii="仿宋" w:eastAsia="仿宋" w:hAnsi="仿宋" w:hint="eastAsia"/>
                <w:sz w:val="28"/>
                <w:szCs w:val="28"/>
              </w:rPr>
              <w:t>周文明</w:t>
            </w:r>
            <w:proofErr w:type="gramEnd"/>
          </w:p>
        </w:tc>
        <w:tc>
          <w:tcPr>
            <w:tcW w:w="2086" w:type="dxa"/>
            <w:tcBorders>
              <w:top w:val="single" w:sz="4" w:space="0" w:color="auto"/>
              <w:left w:val="single" w:sz="4" w:space="0" w:color="auto"/>
              <w:bottom w:val="single" w:sz="4" w:space="0" w:color="auto"/>
              <w:right w:val="single" w:sz="4" w:space="0" w:color="auto"/>
            </w:tcBorders>
            <w:vAlign w:val="center"/>
            <w:hideMark/>
          </w:tcPr>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性    别</w:t>
            </w:r>
          </w:p>
        </w:tc>
        <w:tc>
          <w:tcPr>
            <w:tcW w:w="2175" w:type="dxa"/>
            <w:tcBorders>
              <w:top w:val="single" w:sz="4" w:space="0" w:color="auto"/>
              <w:left w:val="single" w:sz="4" w:space="0" w:color="auto"/>
              <w:bottom w:val="single" w:sz="4" w:space="0" w:color="auto"/>
              <w:right w:val="single" w:sz="4" w:space="0" w:color="auto"/>
            </w:tcBorders>
            <w:vAlign w:val="center"/>
          </w:tcPr>
          <w:p w:rsidR="00011B1C" w:rsidRDefault="00011B1C" w:rsidP="009C6FF9">
            <w:pPr>
              <w:adjustRightInd w:val="0"/>
              <w:snapToGrid w:val="0"/>
              <w:spacing w:line="420" w:lineRule="exact"/>
              <w:jc w:val="center"/>
              <w:rPr>
                <w:rFonts w:ascii="仿宋" w:eastAsia="仿宋" w:hAnsi="仿宋"/>
                <w:sz w:val="28"/>
                <w:szCs w:val="28"/>
              </w:rPr>
            </w:pPr>
            <w:r w:rsidRPr="002E0309">
              <w:rPr>
                <w:rFonts w:ascii="仿宋" w:eastAsia="仿宋" w:hAnsi="仿宋" w:hint="eastAsia"/>
                <w:sz w:val="28"/>
                <w:szCs w:val="28"/>
              </w:rPr>
              <w:t>男</w:t>
            </w:r>
          </w:p>
        </w:tc>
      </w:tr>
      <w:tr w:rsidR="00011B1C" w:rsidTr="009C6FF9">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出生年月</w:t>
            </w:r>
          </w:p>
        </w:tc>
        <w:tc>
          <w:tcPr>
            <w:tcW w:w="2308" w:type="dxa"/>
            <w:tcBorders>
              <w:top w:val="single" w:sz="4" w:space="0" w:color="auto"/>
              <w:left w:val="single" w:sz="4" w:space="0" w:color="auto"/>
              <w:bottom w:val="single" w:sz="4" w:space="0" w:color="auto"/>
              <w:right w:val="single" w:sz="4" w:space="0" w:color="auto"/>
            </w:tcBorders>
            <w:vAlign w:val="center"/>
            <w:hideMark/>
          </w:tcPr>
          <w:p w:rsidR="00011B1C" w:rsidRDefault="00011B1C" w:rsidP="009C6FF9">
            <w:pPr>
              <w:adjustRightInd w:val="0"/>
              <w:snapToGrid w:val="0"/>
              <w:spacing w:line="420" w:lineRule="exact"/>
              <w:jc w:val="center"/>
              <w:rPr>
                <w:rFonts w:ascii="仿宋" w:eastAsia="仿宋" w:hAnsi="仿宋"/>
                <w:sz w:val="28"/>
                <w:szCs w:val="28"/>
              </w:rPr>
            </w:pPr>
            <w:r w:rsidRPr="00A51A9B">
              <w:rPr>
                <w:rFonts w:ascii="仿宋" w:eastAsia="仿宋" w:hAnsi="仿宋"/>
                <w:sz w:val="28"/>
                <w:szCs w:val="28"/>
              </w:rPr>
              <w:t>1966</w:t>
            </w:r>
            <w:r w:rsidRPr="00A51A9B">
              <w:rPr>
                <w:rFonts w:ascii="仿宋" w:eastAsia="仿宋" w:hAnsi="仿宋" w:hint="eastAsia"/>
                <w:sz w:val="28"/>
                <w:szCs w:val="28"/>
              </w:rPr>
              <w:t>年</w:t>
            </w:r>
            <w:r w:rsidRPr="00A51A9B">
              <w:rPr>
                <w:rFonts w:ascii="仿宋" w:eastAsia="仿宋" w:hAnsi="仿宋"/>
                <w:sz w:val="28"/>
                <w:szCs w:val="28"/>
              </w:rPr>
              <w:t>8</w:t>
            </w:r>
            <w:r w:rsidRPr="00A51A9B">
              <w:rPr>
                <w:rFonts w:ascii="仿宋" w:eastAsia="仿宋" w:hAnsi="仿宋" w:hint="eastAsia"/>
                <w:sz w:val="28"/>
                <w:szCs w:val="28"/>
              </w:rPr>
              <w:t>月</w:t>
            </w:r>
          </w:p>
        </w:tc>
        <w:tc>
          <w:tcPr>
            <w:tcW w:w="2086" w:type="dxa"/>
            <w:tcBorders>
              <w:top w:val="single" w:sz="4" w:space="0" w:color="auto"/>
              <w:left w:val="single" w:sz="4" w:space="0" w:color="auto"/>
              <w:bottom w:val="single" w:sz="4" w:space="0" w:color="auto"/>
              <w:right w:val="single" w:sz="4" w:space="0" w:color="auto"/>
            </w:tcBorders>
            <w:vAlign w:val="center"/>
            <w:hideMark/>
          </w:tcPr>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最后学历</w:t>
            </w:r>
          </w:p>
        </w:tc>
        <w:tc>
          <w:tcPr>
            <w:tcW w:w="2175" w:type="dxa"/>
            <w:tcBorders>
              <w:top w:val="single" w:sz="4" w:space="0" w:color="auto"/>
              <w:left w:val="single" w:sz="4" w:space="0" w:color="auto"/>
              <w:bottom w:val="single" w:sz="4" w:space="0" w:color="auto"/>
              <w:right w:val="single" w:sz="4" w:space="0" w:color="auto"/>
            </w:tcBorders>
            <w:vAlign w:val="center"/>
          </w:tcPr>
          <w:p w:rsidR="00011B1C" w:rsidRDefault="00011B1C" w:rsidP="009C6FF9">
            <w:pPr>
              <w:adjustRightInd w:val="0"/>
              <w:snapToGrid w:val="0"/>
              <w:spacing w:line="420" w:lineRule="exact"/>
              <w:jc w:val="center"/>
              <w:rPr>
                <w:rFonts w:ascii="仿宋" w:eastAsia="仿宋" w:hAnsi="仿宋"/>
                <w:sz w:val="28"/>
                <w:szCs w:val="28"/>
              </w:rPr>
            </w:pPr>
            <w:r w:rsidRPr="00C94511">
              <w:rPr>
                <w:rFonts w:ascii="仿宋" w:eastAsia="仿宋" w:hAnsi="仿宋" w:hint="eastAsia"/>
                <w:sz w:val="28"/>
                <w:szCs w:val="28"/>
              </w:rPr>
              <w:t>研究生</w:t>
            </w:r>
          </w:p>
        </w:tc>
      </w:tr>
      <w:tr w:rsidR="00011B1C" w:rsidTr="009C6FF9">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参加工作时间</w:t>
            </w:r>
          </w:p>
        </w:tc>
        <w:tc>
          <w:tcPr>
            <w:tcW w:w="2308" w:type="dxa"/>
            <w:tcBorders>
              <w:top w:val="single" w:sz="4" w:space="0" w:color="auto"/>
              <w:left w:val="single" w:sz="4" w:space="0" w:color="auto"/>
              <w:bottom w:val="single" w:sz="4" w:space="0" w:color="auto"/>
              <w:right w:val="single" w:sz="4" w:space="0" w:color="auto"/>
            </w:tcBorders>
            <w:vAlign w:val="center"/>
            <w:hideMark/>
          </w:tcPr>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1990年12月</w:t>
            </w:r>
          </w:p>
        </w:tc>
        <w:tc>
          <w:tcPr>
            <w:tcW w:w="2086" w:type="dxa"/>
            <w:tcBorders>
              <w:top w:val="single" w:sz="4" w:space="0" w:color="auto"/>
              <w:left w:val="single" w:sz="4" w:space="0" w:color="auto"/>
              <w:bottom w:val="single" w:sz="4" w:space="0" w:color="auto"/>
              <w:right w:val="single" w:sz="4" w:space="0" w:color="auto"/>
            </w:tcBorders>
            <w:vAlign w:val="center"/>
            <w:hideMark/>
          </w:tcPr>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高校教龄</w:t>
            </w:r>
          </w:p>
        </w:tc>
        <w:tc>
          <w:tcPr>
            <w:tcW w:w="2175" w:type="dxa"/>
            <w:tcBorders>
              <w:top w:val="single" w:sz="4" w:space="0" w:color="auto"/>
              <w:left w:val="single" w:sz="4" w:space="0" w:color="auto"/>
              <w:bottom w:val="single" w:sz="4" w:space="0" w:color="auto"/>
              <w:right w:val="single" w:sz="4" w:space="0" w:color="auto"/>
            </w:tcBorders>
            <w:vAlign w:val="center"/>
          </w:tcPr>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30</w:t>
            </w:r>
          </w:p>
        </w:tc>
      </w:tr>
      <w:tr w:rsidR="00011B1C" w:rsidTr="009C6FF9">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专业技术职称</w:t>
            </w:r>
          </w:p>
        </w:tc>
        <w:tc>
          <w:tcPr>
            <w:tcW w:w="2308" w:type="dxa"/>
            <w:tcBorders>
              <w:top w:val="single" w:sz="4" w:space="0" w:color="auto"/>
              <w:left w:val="single" w:sz="4" w:space="0" w:color="auto"/>
              <w:bottom w:val="single" w:sz="4" w:space="0" w:color="auto"/>
              <w:right w:val="single" w:sz="4" w:space="0" w:color="auto"/>
            </w:tcBorders>
            <w:vAlign w:val="center"/>
          </w:tcPr>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教授</w:t>
            </w:r>
          </w:p>
        </w:tc>
        <w:tc>
          <w:tcPr>
            <w:tcW w:w="2086" w:type="dxa"/>
            <w:tcBorders>
              <w:top w:val="single" w:sz="4" w:space="0" w:color="auto"/>
              <w:left w:val="single" w:sz="4" w:space="0" w:color="auto"/>
              <w:bottom w:val="single" w:sz="4" w:space="0" w:color="auto"/>
              <w:right w:val="single" w:sz="4" w:space="0" w:color="auto"/>
            </w:tcBorders>
            <w:vAlign w:val="center"/>
            <w:hideMark/>
          </w:tcPr>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现任党政职务</w:t>
            </w:r>
          </w:p>
        </w:tc>
        <w:tc>
          <w:tcPr>
            <w:tcW w:w="2175" w:type="dxa"/>
            <w:tcBorders>
              <w:top w:val="single" w:sz="4" w:space="0" w:color="auto"/>
              <w:left w:val="single" w:sz="4" w:space="0" w:color="auto"/>
              <w:bottom w:val="single" w:sz="4" w:space="0" w:color="auto"/>
              <w:right w:val="single" w:sz="4" w:space="0" w:color="auto"/>
            </w:tcBorders>
            <w:vAlign w:val="center"/>
          </w:tcPr>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副院长</w:t>
            </w:r>
          </w:p>
        </w:tc>
      </w:tr>
      <w:tr w:rsidR="00011B1C" w:rsidTr="009C6FF9">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工作单位</w:t>
            </w:r>
          </w:p>
        </w:tc>
        <w:tc>
          <w:tcPr>
            <w:tcW w:w="2308" w:type="dxa"/>
            <w:tcBorders>
              <w:top w:val="single" w:sz="4" w:space="0" w:color="auto"/>
              <w:left w:val="single" w:sz="4" w:space="0" w:color="auto"/>
              <w:bottom w:val="single" w:sz="4" w:space="0" w:color="auto"/>
              <w:right w:val="single" w:sz="4" w:space="0" w:color="auto"/>
            </w:tcBorders>
            <w:vAlign w:val="center"/>
          </w:tcPr>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化学与药学院</w:t>
            </w:r>
          </w:p>
        </w:tc>
        <w:tc>
          <w:tcPr>
            <w:tcW w:w="2086" w:type="dxa"/>
            <w:tcBorders>
              <w:top w:val="single" w:sz="4" w:space="0" w:color="auto"/>
              <w:left w:val="single" w:sz="4" w:space="0" w:color="auto"/>
              <w:bottom w:val="single" w:sz="4" w:space="0" w:color="auto"/>
              <w:right w:val="single" w:sz="4" w:space="0" w:color="auto"/>
            </w:tcBorders>
            <w:vAlign w:val="center"/>
            <w:hideMark/>
          </w:tcPr>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联系电话</w:t>
            </w:r>
          </w:p>
        </w:tc>
        <w:tc>
          <w:tcPr>
            <w:tcW w:w="2175" w:type="dxa"/>
            <w:tcBorders>
              <w:top w:val="single" w:sz="4" w:space="0" w:color="auto"/>
              <w:left w:val="single" w:sz="4" w:space="0" w:color="auto"/>
              <w:bottom w:val="single" w:sz="4" w:space="0" w:color="auto"/>
              <w:right w:val="single" w:sz="4" w:space="0" w:color="auto"/>
            </w:tcBorders>
          </w:tcPr>
          <w:p w:rsidR="00011B1C" w:rsidRDefault="00011B1C" w:rsidP="009C6FF9">
            <w:pPr>
              <w:adjustRightInd w:val="0"/>
              <w:snapToGrid w:val="0"/>
              <w:spacing w:line="420" w:lineRule="exact"/>
              <w:jc w:val="center"/>
              <w:rPr>
                <w:rFonts w:ascii="仿宋" w:eastAsia="仿宋" w:hAnsi="仿宋"/>
                <w:sz w:val="28"/>
                <w:szCs w:val="28"/>
              </w:rPr>
            </w:pPr>
            <w:r w:rsidRPr="00A70B57">
              <w:rPr>
                <w:sz w:val="28"/>
                <w:szCs w:val="28"/>
              </w:rPr>
              <w:t>13630257565</w:t>
            </w:r>
          </w:p>
        </w:tc>
      </w:tr>
      <w:tr w:rsidR="00011B1C" w:rsidTr="009C6FF9">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现从事工作及专长</w:t>
            </w:r>
          </w:p>
        </w:tc>
        <w:tc>
          <w:tcPr>
            <w:tcW w:w="2308" w:type="dxa"/>
            <w:tcBorders>
              <w:top w:val="single" w:sz="4" w:space="0" w:color="auto"/>
              <w:left w:val="single" w:sz="4" w:space="0" w:color="auto"/>
              <w:bottom w:val="single" w:sz="4" w:space="0" w:color="auto"/>
              <w:right w:val="single" w:sz="4" w:space="0" w:color="auto"/>
            </w:tcBorders>
            <w:vAlign w:val="center"/>
          </w:tcPr>
          <w:p w:rsidR="00011B1C" w:rsidRDefault="00011B1C" w:rsidP="009C6FF9">
            <w:pPr>
              <w:adjustRightInd w:val="0"/>
              <w:snapToGrid w:val="0"/>
              <w:spacing w:line="420" w:lineRule="exact"/>
              <w:jc w:val="center"/>
              <w:rPr>
                <w:rFonts w:ascii="仿宋" w:eastAsia="仿宋" w:hAnsi="仿宋"/>
                <w:sz w:val="28"/>
                <w:szCs w:val="28"/>
              </w:rPr>
            </w:pPr>
            <w:r w:rsidRPr="000D3989">
              <w:rPr>
                <w:rFonts w:ascii="仿宋" w:eastAsia="仿宋" w:hAnsi="仿宋" w:hint="eastAsia"/>
                <w:sz w:val="28"/>
                <w:szCs w:val="28"/>
              </w:rPr>
              <w:t>教学、科研</w:t>
            </w:r>
            <w:r w:rsidRPr="000D3989">
              <w:rPr>
                <w:rFonts w:ascii="仿宋" w:eastAsia="仿宋" w:hAnsi="仿宋"/>
                <w:sz w:val="28"/>
                <w:szCs w:val="28"/>
              </w:rPr>
              <w:t>/</w:t>
            </w:r>
            <w:r w:rsidRPr="000D3989">
              <w:rPr>
                <w:rFonts w:ascii="仿宋" w:eastAsia="仿宋" w:hAnsi="仿宋" w:hint="eastAsia"/>
                <w:sz w:val="28"/>
                <w:szCs w:val="28"/>
              </w:rPr>
              <w:t>有机化学</w:t>
            </w:r>
          </w:p>
        </w:tc>
        <w:tc>
          <w:tcPr>
            <w:tcW w:w="2086" w:type="dxa"/>
            <w:tcBorders>
              <w:top w:val="single" w:sz="4" w:space="0" w:color="auto"/>
              <w:left w:val="single" w:sz="4" w:space="0" w:color="auto"/>
              <w:bottom w:val="single" w:sz="4" w:space="0" w:color="auto"/>
              <w:right w:val="single" w:sz="4" w:space="0" w:color="auto"/>
            </w:tcBorders>
            <w:vAlign w:val="center"/>
            <w:hideMark/>
          </w:tcPr>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电子信箱</w:t>
            </w:r>
          </w:p>
        </w:tc>
        <w:tc>
          <w:tcPr>
            <w:tcW w:w="2175" w:type="dxa"/>
            <w:tcBorders>
              <w:top w:val="single" w:sz="4" w:space="0" w:color="auto"/>
              <w:left w:val="single" w:sz="4" w:space="0" w:color="auto"/>
              <w:bottom w:val="single" w:sz="4" w:space="0" w:color="auto"/>
              <w:right w:val="single" w:sz="4" w:space="0" w:color="auto"/>
            </w:tcBorders>
          </w:tcPr>
          <w:p w:rsidR="00011B1C" w:rsidRPr="000D3989" w:rsidRDefault="00011B1C" w:rsidP="009C6FF9">
            <w:pPr>
              <w:adjustRightInd w:val="0"/>
              <w:snapToGrid w:val="0"/>
              <w:spacing w:line="420" w:lineRule="exact"/>
              <w:jc w:val="center"/>
              <w:rPr>
                <w:rFonts w:ascii="仿宋" w:eastAsia="仿宋" w:hAnsi="仿宋"/>
                <w:sz w:val="24"/>
              </w:rPr>
            </w:pPr>
            <w:r w:rsidRPr="000D3989">
              <w:rPr>
                <w:sz w:val="24"/>
              </w:rPr>
              <w:t>zhouwenming2008@nwsuaf.edu.cn</w:t>
            </w:r>
          </w:p>
        </w:tc>
      </w:tr>
      <w:tr w:rsidR="00011B1C" w:rsidTr="009C6FF9">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通讯地址</w:t>
            </w:r>
          </w:p>
        </w:tc>
        <w:tc>
          <w:tcPr>
            <w:tcW w:w="2308" w:type="dxa"/>
            <w:tcBorders>
              <w:top w:val="single" w:sz="4" w:space="0" w:color="auto"/>
              <w:left w:val="single" w:sz="4" w:space="0" w:color="auto"/>
              <w:bottom w:val="single" w:sz="4" w:space="0" w:color="auto"/>
              <w:right w:val="single" w:sz="4" w:space="0" w:color="auto"/>
            </w:tcBorders>
          </w:tcPr>
          <w:p w:rsidR="00011B1C" w:rsidRDefault="00011B1C" w:rsidP="009C6FF9">
            <w:pPr>
              <w:adjustRightInd w:val="0"/>
              <w:snapToGrid w:val="0"/>
              <w:spacing w:line="420" w:lineRule="exact"/>
              <w:jc w:val="center"/>
              <w:rPr>
                <w:rFonts w:ascii="仿宋" w:eastAsia="仿宋" w:hAnsi="仿宋"/>
                <w:sz w:val="28"/>
                <w:szCs w:val="28"/>
              </w:rPr>
            </w:pPr>
            <w:r w:rsidRPr="00A70B57">
              <w:rPr>
                <w:rFonts w:hAnsi="宋体" w:hint="eastAsia"/>
                <w:bCs/>
                <w:color w:val="000000"/>
                <w:sz w:val="28"/>
                <w:szCs w:val="28"/>
              </w:rPr>
              <w:t>陕西杨凌区西农路</w:t>
            </w:r>
            <w:r w:rsidRPr="00A70B57">
              <w:rPr>
                <w:bCs/>
                <w:color w:val="000000"/>
                <w:sz w:val="28"/>
                <w:szCs w:val="28"/>
              </w:rPr>
              <w:t>22</w:t>
            </w:r>
            <w:r w:rsidRPr="00A70B57">
              <w:rPr>
                <w:rFonts w:hAnsi="宋体" w:hint="eastAsia"/>
                <w:bCs/>
                <w:color w:val="000000"/>
                <w:sz w:val="28"/>
                <w:szCs w:val="28"/>
              </w:rPr>
              <w:t>号</w:t>
            </w:r>
          </w:p>
        </w:tc>
        <w:tc>
          <w:tcPr>
            <w:tcW w:w="2086" w:type="dxa"/>
            <w:tcBorders>
              <w:top w:val="single" w:sz="4" w:space="0" w:color="auto"/>
              <w:left w:val="single" w:sz="4" w:space="0" w:color="auto"/>
              <w:bottom w:val="single" w:sz="4" w:space="0" w:color="auto"/>
              <w:right w:val="single" w:sz="4" w:space="0" w:color="auto"/>
            </w:tcBorders>
            <w:vAlign w:val="center"/>
            <w:hideMark/>
          </w:tcPr>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邮政编码</w:t>
            </w:r>
          </w:p>
        </w:tc>
        <w:tc>
          <w:tcPr>
            <w:tcW w:w="2175" w:type="dxa"/>
            <w:tcBorders>
              <w:top w:val="single" w:sz="4" w:space="0" w:color="auto"/>
              <w:left w:val="single" w:sz="4" w:space="0" w:color="auto"/>
              <w:bottom w:val="single" w:sz="4" w:space="0" w:color="auto"/>
              <w:right w:val="single" w:sz="4" w:space="0" w:color="auto"/>
            </w:tcBorders>
          </w:tcPr>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712100</w:t>
            </w:r>
          </w:p>
        </w:tc>
      </w:tr>
      <w:tr w:rsidR="00011B1C" w:rsidTr="009C6FF9">
        <w:trPr>
          <w:cantSplit/>
          <w:trHeight w:val="702"/>
        </w:trPr>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何时何地受何奖励</w:t>
            </w:r>
          </w:p>
        </w:tc>
        <w:tc>
          <w:tcPr>
            <w:tcW w:w="6569" w:type="dxa"/>
            <w:gridSpan w:val="3"/>
            <w:tcBorders>
              <w:top w:val="single" w:sz="4" w:space="0" w:color="auto"/>
              <w:left w:val="single" w:sz="4" w:space="0" w:color="auto"/>
              <w:bottom w:val="single" w:sz="4" w:space="0" w:color="auto"/>
              <w:right w:val="single" w:sz="4" w:space="0" w:color="auto"/>
            </w:tcBorders>
            <w:vAlign w:val="center"/>
          </w:tcPr>
          <w:p w:rsidR="00011B1C" w:rsidRPr="000D3989" w:rsidRDefault="00011B1C" w:rsidP="009C6FF9">
            <w:pPr>
              <w:adjustRightInd w:val="0"/>
              <w:snapToGrid w:val="0"/>
              <w:spacing w:line="420" w:lineRule="exact"/>
              <w:jc w:val="left"/>
              <w:rPr>
                <w:rFonts w:ascii="仿宋" w:eastAsia="仿宋" w:hAnsi="仿宋"/>
                <w:sz w:val="28"/>
                <w:szCs w:val="28"/>
              </w:rPr>
            </w:pPr>
            <w:r w:rsidRPr="000D3989">
              <w:rPr>
                <w:rFonts w:ascii="仿宋" w:eastAsia="仿宋" w:hAnsi="仿宋"/>
                <w:sz w:val="28"/>
                <w:szCs w:val="28"/>
              </w:rPr>
              <w:t>2003</w:t>
            </w:r>
            <w:r w:rsidRPr="000D3989">
              <w:rPr>
                <w:rFonts w:ascii="仿宋" w:eastAsia="仿宋" w:hAnsi="仿宋" w:hint="eastAsia"/>
                <w:sz w:val="28"/>
                <w:szCs w:val="28"/>
              </w:rPr>
              <w:t>年，获陕西省科技进步一等奖；</w:t>
            </w:r>
          </w:p>
          <w:p w:rsidR="00011B1C" w:rsidRPr="000D3989" w:rsidRDefault="00011B1C" w:rsidP="009C6FF9">
            <w:pPr>
              <w:adjustRightInd w:val="0"/>
              <w:snapToGrid w:val="0"/>
              <w:spacing w:line="420" w:lineRule="exact"/>
              <w:jc w:val="left"/>
              <w:rPr>
                <w:rFonts w:ascii="仿宋" w:eastAsia="仿宋" w:hAnsi="仿宋"/>
                <w:sz w:val="28"/>
                <w:szCs w:val="28"/>
              </w:rPr>
            </w:pPr>
            <w:r w:rsidRPr="000D3989">
              <w:rPr>
                <w:rFonts w:ascii="仿宋" w:eastAsia="仿宋" w:hAnsi="仿宋"/>
                <w:sz w:val="28"/>
                <w:szCs w:val="28"/>
              </w:rPr>
              <w:t>2006</w:t>
            </w:r>
            <w:r w:rsidRPr="000D3989">
              <w:rPr>
                <w:rFonts w:ascii="仿宋" w:eastAsia="仿宋" w:hAnsi="仿宋" w:hint="eastAsia"/>
                <w:sz w:val="28"/>
                <w:szCs w:val="28"/>
              </w:rPr>
              <w:t>年，获国家科技进步二等奖；</w:t>
            </w:r>
            <w:r w:rsidRPr="000D3989">
              <w:rPr>
                <w:rFonts w:ascii="仿宋" w:eastAsia="仿宋" w:hAnsi="仿宋"/>
                <w:sz w:val="28"/>
                <w:szCs w:val="28"/>
              </w:rPr>
              <w:t xml:space="preserve"> </w:t>
            </w:r>
          </w:p>
          <w:p w:rsidR="00011B1C" w:rsidRDefault="00011B1C" w:rsidP="009C6FF9">
            <w:pPr>
              <w:adjustRightInd w:val="0"/>
              <w:snapToGrid w:val="0"/>
              <w:spacing w:line="420" w:lineRule="exact"/>
              <w:jc w:val="left"/>
              <w:rPr>
                <w:rFonts w:ascii="仿宋" w:eastAsia="仿宋" w:hAnsi="仿宋"/>
                <w:w w:val="80"/>
                <w:sz w:val="28"/>
                <w:szCs w:val="28"/>
              </w:rPr>
            </w:pPr>
            <w:r w:rsidRPr="000D3989">
              <w:rPr>
                <w:rFonts w:ascii="仿宋" w:eastAsia="仿宋" w:hAnsi="仿宋"/>
                <w:sz w:val="28"/>
                <w:szCs w:val="28"/>
              </w:rPr>
              <w:t>2012</w:t>
            </w:r>
            <w:r w:rsidRPr="000D3989">
              <w:rPr>
                <w:rFonts w:ascii="仿宋" w:eastAsia="仿宋" w:hAnsi="仿宋" w:hint="eastAsia"/>
                <w:sz w:val="28"/>
                <w:szCs w:val="28"/>
              </w:rPr>
              <w:t>年，获教育部科技进步二等奖；</w:t>
            </w:r>
          </w:p>
        </w:tc>
      </w:tr>
      <w:tr w:rsidR="00011B1C" w:rsidTr="009C6FF9">
        <w:trPr>
          <w:cantSplit/>
        </w:trPr>
        <w:tc>
          <w:tcPr>
            <w:tcW w:w="959" w:type="dxa"/>
            <w:tcBorders>
              <w:top w:val="single" w:sz="4" w:space="0" w:color="auto"/>
              <w:left w:val="single" w:sz="4" w:space="0" w:color="auto"/>
              <w:bottom w:val="single" w:sz="4" w:space="0" w:color="auto"/>
              <w:right w:val="single" w:sz="4" w:space="0" w:color="auto"/>
            </w:tcBorders>
          </w:tcPr>
          <w:p w:rsidR="00011B1C" w:rsidRDefault="00011B1C" w:rsidP="009C6FF9">
            <w:pPr>
              <w:adjustRightInd w:val="0"/>
              <w:snapToGrid w:val="0"/>
              <w:spacing w:line="420" w:lineRule="exact"/>
              <w:jc w:val="center"/>
              <w:rPr>
                <w:rFonts w:ascii="仿宋" w:eastAsia="仿宋" w:hAnsi="仿宋"/>
                <w:sz w:val="28"/>
                <w:szCs w:val="28"/>
              </w:rPr>
            </w:pPr>
          </w:p>
          <w:p w:rsidR="00011B1C" w:rsidRDefault="00011B1C" w:rsidP="009C6FF9">
            <w:pPr>
              <w:adjustRightInd w:val="0"/>
              <w:snapToGrid w:val="0"/>
              <w:spacing w:line="420" w:lineRule="exact"/>
              <w:jc w:val="center"/>
              <w:rPr>
                <w:rFonts w:ascii="仿宋" w:eastAsia="仿宋" w:hAnsi="仿宋"/>
                <w:sz w:val="28"/>
                <w:szCs w:val="28"/>
              </w:rPr>
            </w:pPr>
          </w:p>
          <w:p w:rsidR="00011B1C" w:rsidRDefault="00011B1C" w:rsidP="009C6FF9">
            <w:pPr>
              <w:adjustRightInd w:val="0"/>
              <w:snapToGrid w:val="0"/>
              <w:spacing w:line="420" w:lineRule="exact"/>
              <w:jc w:val="center"/>
              <w:rPr>
                <w:rFonts w:ascii="仿宋" w:eastAsia="仿宋" w:hAnsi="仿宋"/>
                <w:sz w:val="28"/>
                <w:szCs w:val="28"/>
              </w:rPr>
            </w:pPr>
          </w:p>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w:t>
            </w:r>
          </w:p>
          <w:p w:rsidR="00011B1C" w:rsidRDefault="00011B1C" w:rsidP="009C6FF9">
            <w:pPr>
              <w:adjustRightInd w:val="0"/>
              <w:snapToGrid w:val="0"/>
              <w:spacing w:line="420" w:lineRule="exact"/>
              <w:jc w:val="center"/>
              <w:rPr>
                <w:rFonts w:ascii="仿宋" w:eastAsia="仿宋" w:hAnsi="仿宋"/>
                <w:sz w:val="28"/>
                <w:szCs w:val="28"/>
              </w:rPr>
            </w:pPr>
          </w:p>
          <w:p w:rsidR="00011B1C" w:rsidRDefault="00011B1C" w:rsidP="009C6FF9">
            <w:pPr>
              <w:adjustRightInd w:val="0"/>
              <w:snapToGrid w:val="0"/>
              <w:spacing w:line="420" w:lineRule="exact"/>
              <w:jc w:val="center"/>
              <w:rPr>
                <w:rFonts w:ascii="仿宋" w:eastAsia="仿宋" w:hAnsi="仿宋"/>
                <w:sz w:val="28"/>
                <w:szCs w:val="28"/>
              </w:rPr>
            </w:pPr>
          </w:p>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要</w:t>
            </w:r>
          </w:p>
          <w:p w:rsidR="00011B1C" w:rsidRDefault="00011B1C" w:rsidP="009C6FF9">
            <w:pPr>
              <w:adjustRightInd w:val="0"/>
              <w:snapToGrid w:val="0"/>
              <w:spacing w:line="420" w:lineRule="exact"/>
              <w:jc w:val="center"/>
              <w:rPr>
                <w:rFonts w:ascii="仿宋" w:eastAsia="仿宋" w:hAnsi="仿宋"/>
                <w:sz w:val="28"/>
                <w:szCs w:val="28"/>
              </w:rPr>
            </w:pPr>
          </w:p>
          <w:p w:rsidR="00011B1C" w:rsidRDefault="00011B1C" w:rsidP="009C6FF9">
            <w:pPr>
              <w:adjustRightInd w:val="0"/>
              <w:snapToGrid w:val="0"/>
              <w:spacing w:line="420" w:lineRule="exact"/>
              <w:jc w:val="center"/>
              <w:rPr>
                <w:rFonts w:ascii="仿宋" w:eastAsia="仿宋" w:hAnsi="仿宋"/>
                <w:sz w:val="28"/>
                <w:szCs w:val="28"/>
              </w:rPr>
            </w:pPr>
          </w:p>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贡</w:t>
            </w:r>
          </w:p>
          <w:p w:rsidR="00011B1C" w:rsidRDefault="00011B1C" w:rsidP="009C6FF9">
            <w:pPr>
              <w:adjustRightInd w:val="0"/>
              <w:snapToGrid w:val="0"/>
              <w:spacing w:line="420" w:lineRule="exact"/>
              <w:jc w:val="center"/>
              <w:rPr>
                <w:rFonts w:ascii="仿宋" w:eastAsia="仿宋" w:hAnsi="仿宋"/>
                <w:sz w:val="28"/>
                <w:szCs w:val="28"/>
              </w:rPr>
            </w:pPr>
          </w:p>
          <w:p w:rsidR="00011B1C" w:rsidRDefault="00011B1C" w:rsidP="009C6FF9">
            <w:pPr>
              <w:adjustRightInd w:val="0"/>
              <w:snapToGrid w:val="0"/>
              <w:spacing w:line="420" w:lineRule="exact"/>
              <w:jc w:val="center"/>
              <w:rPr>
                <w:rFonts w:ascii="仿宋" w:eastAsia="仿宋" w:hAnsi="仿宋"/>
                <w:sz w:val="28"/>
                <w:szCs w:val="28"/>
              </w:rPr>
            </w:pPr>
          </w:p>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献</w:t>
            </w:r>
          </w:p>
          <w:p w:rsidR="00011B1C" w:rsidRDefault="00011B1C" w:rsidP="009C6FF9">
            <w:pPr>
              <w:adjustRightInd w:val="0"/>
              <w:snapToGrid w:val="0"/>
              <w:spacing w:line="420" w:lineRule="exact"/>
              <w:jc w:val="center"/>
              <w:rPr>
                <w:rFonts w:ascii="仿宋" w:eastAsia="仿宋" w:hAnsi="仿宋"/>
                <w:sz w:val="28"/>
                <w:szCs w:val="28"/>
              </w:rPr>
            </w:pPr>
          </w:p>
          <w:p w:rsidR="00011B1C" w:rsidRDefault="00011B1C" w:rsidP="009C6FF9">
            <w:pPr>
              <w:adjustRightInd w:val="0"/>
              <w:snapToGrid w:val="0"/>
              <w:spacing w:line="420" w:lineRule="exact"/>
              <w:jc w:val="center"/>
              <w:rPr>
                <w:rFonts w:ascii="仿宋" w:eastAsia="仿宋" w:hAnsi="仿宋"/>
                <w:sz w:val="28"/>
                <w:szCs w:val="28"/>
              </w:rPr>
            </w:pPr>
          </w:p>
          <w:p w:rsidR="00011B1C" w:rsidRDefault="00011B1C" w:rsidP="009C6FF9">
            <w:pPr>
              <w:adjustRightInd w:val="0"/>
              <w:snapToGrid w:val="0"/>
              <w:spacing w:line="420" w:lineRule="exact"/>
              <w:jc w:val="center"/>
              <w:rPr>
                <w:rFonts w:ascii="仿宋" w:eastAsia="仿宋" w:hAnsi="仿宋"/>
                <w:sz w:val="28"/>
                <w:szCs w:val="28"/>
              </w:rPr>
            </w:pPr>
          </w:p>
        </w:tc>
        <w:tc>
          <w:tcPr>
            <w:tcW w:w="7561" w:type="dxa"/>
            <w:gridSpan w:val="4"/>
            <w:tcBorders>
              <w:top w:val="single" w:sz="4" w:space="0" w:color="auto"/>
              <w:left w:val="single" w:sz="4" w:space="0" w:color="auto"/>
              <w:bottom w:val="single" w:sz="4" w:space="0" w:color="auto"/>
              <w:right w:val="single" w:sz="4" w:space="0" w:color="auto"/>
            </w:tcBorders>
          </w:tcPr>
          <w:p w:rsidR="00011B1C" w:rsidRDefault="00011B1C" w:rsidP="009C6FF9">
            <w:pPr>
              <w:adjustRightInd w:val="0"/>
              <w:snapToGrid w:val="0"/>
              <w:spacing w:line="420" w:lineRule="exact"/>
              <w:ind w:left="240"/>
              <w:rPr>
                <w:rFonts w:ascii="仿宋" w:eastAsia="仿宋" w:hAnsi="仿宋"/>
                <w:sz w:val="28"/>
                <w:szCs w:val="28"/>
              </w:rPr>
            </w:pPr>
          </w:p>
          <w:p w:rsidR="00011B1C" w:rsidRPr="00863650" w:rsidRDefault="00011B1C" w:rsidP="009C6FF9">
            <w:pPr>
              <w:spacing w:line="400" w:lineRule="exact"/>
              <w:rPr>
                <w:rFonts w:ascii="仿宋" w:eastAsia="仿宋" w:hAnsi="仿宋"/>
                <w:sz w:val="28"/>
                <w:szCs w:val="28"/>
              </w:rPr>
            </w:pPr>
            <w:r w:rsidRPr="00863650">
              <w:rPr>
                <w:rFonts w:ascii="仿宋" w:eastAsia="仿宋" w:hAnsi="仿宋"/>
                <w:sz w:val="28"/>
                <w:szCs w:val="28"/>
              </w:rPr>
              <w:t xml:space="preserve">1. </w:t>
            </w:r>
            <w:r w:rsidRPr="00863650">
              <w:rPr>
                <w:rFonts w:ascii="仿宋" w:eastAsia="仿宋" w:hAnsi="仿宋" w:hint="eastAsia"/>
                <w:sz w:val="28"/>
                <w:szCs w:val="28"/>
              </w:rPr>
              <w:t>负责</w:t>
            </w:r>
            <w:r w:rsidRPr="00863650">
              <w:rPr>
                <w:rFonts w:ascii="仿宋" w:eastAsia="仿宋" w:hAnsi="仿宋"/>
                <w:sz w:val="28"/>
                <w:szCs w:val="28"/>
              </w:rPr>
              <w:t>2004</w:t>
            </w:r>
            <w:proofErr w:type="gramStart"/>
            <w:r w:rsidRPr="00863650">
              <w:rPr>
                <w:rFonts w:ascii="仿宋" w:eastAsia="仿宋" w:hAnsi="仿宋" w:hint="eastAsia"/>
                <w:sz w:val="28"/>
                <w:szCs w:val="28"/>
              </w:rPr>
              <w:t>版应用</w:t>
            </w:r>
            <w:proofErr w:type="gramEnd"/>
            <w:r w:rsidRPr="00863650">
              <w:rPr>
                <w:rFonts w:ascii="仿宋" w:eastAsia="仿宋" w:hAnsi="仿宋" w:hint="eastAsia"/>
                <w:sz w:val="28"/>
                <w:szCs w:val="28"/>
              </w:rPr>
              <w:t>化学专业培养方案制订。</w:t>
            </w:r>
          </w:p>
          <w:p w:rsidR="00011B1C" w:rsidRPr="00863650" w:rsidRDefault="00011B1C" w:rsidP="009C6FF9">
            <w:pPr>
              <w:spacing w:line="400" w:lineRule="exact"/>
              <w:rPr>
                <w:rFonts w:ascii="仿宋" w:eastAsia="仿宋" w:hAnsi="仿宋"/>
                <w:sz w:val="28"/>
                <w:szCs w:val="28"/>
              </w:rPr>
            </w:pPr>
            <w:r w:rsidRPr="00863650">
              <w:rPr>
                <w:rFonts w:ascii="仿宋" w:eastAsia="仿宋" w:hAnsi="仿宋"/>
                <w:sz w:val="28"/>
                <w:szCs w:val="28"/>
              </w:rPr>
              <w:t xml:space="preserve">2. </w:t>
            </w:r>
            <w:r w:rsidRPr="00863650">
              <w:rPr>
                <w:rFonts w:ascii="仿宋" w:eastAsia="仿宋" w:hAnsi="仿宋" w:hint="eastAsia"/>
                <w:sz w:val="28"/>
                <w:szCs w:val="28"/>
              </w:rPr>
              <w:t>参与</w:t>
            </w:r>
            <w:r w:rsidRPr="00863650">
              <w:rPr>
                <w:rFonts w:ascii="仿宋" w:eastAsia="仿宋" w:hAnsi="仿宋"/>
                <w:sz w:val="28"/>
                <w:szCs w:val="28"/>
              </w:rPr>
              <w:t>2008</w:t>
            </w:r>
            <w:r w:rsidRPr="00863650">
              <w:rPr>
                <w:rFonts w:ascii="仿宋" w:eastAsia="仿宋" w:hAnsi="仿宋" w:hint="eastAsia"/>
                <w:sz w:val="28"/>
                <w:szCs w:val="28"/>
              </w:rPr>
              <w:t>、</w:t>
            </w:r>
            <w:r w:rsidRPr="00863650">
              <w:rPr>
                <w:rFonts w:ascii="仿宋" w:eastAsia="仿宋" w:hAnsi="仿宋"/>
                <w:sz w:val="28"/>
                <w:szCs w:val="28"/>
              </w:rPr>
              <w:t>2014</w:t>
            </w:r>
            <w:proofErr w:type="gramStart"/>
            <w:r w:rsidRPr="00863650">
              <w:rPr>
                <w:rFonts w:ascii="仿宋" w:eastAsia="仿宋" w:hAnsi="仿宋" w:hint="eastAsia"/>
                <w:sz w:val="28"/>
                <w:szCs w:val="28"/>
              </w:rPr>
              <w:t>版应用</w:t>
            </w:r>
            <w:proofErr w:type="gramEnd"/>
            <w:r w:rsidRPr="00863650">
              <w:rPr>
                <w:rFonts w:ascii="仿宋" w:eastAsia="仿宋" w:hAnsi="仿宋" w:hint="eastAsia"/>
                <w:sz w:val="28"/>
                <w:szCs w:val="28"/>
              </w:rPr>
              <w:t>化学专业人才培养方案制定。</w:t>
            </w:r>
          </w:p>
          <w:p w:rsidR="00011B1C" w:rsidRPr="00863650" w:rsidRDefault="00011B1C" w:rsidP="009C6FF9">
            <w:pPr>
              <w:spacing w:line="400" w:lineRule="exact"/>
              <w:rPr>
                <w:rFonts w:ascii="仿宋" w:eastAsia="仿宋" w:hAnsi="仿宋"/>
                <w:sz w:val="28"/>
                <w:szCs w:val="28"/>
              </w:rPr>
            </w:pPr>
            <w:r w:rsidRPr="00863650">
              <w:rPr>
                <w:rFonts w:ascii="仿宋" w:eastAsia="仿宋" w:hAnsi="仿宋"/>
                <w:sz w:val="28"/>
                <w:szCs w:val="28"/>
              </w:rPr>
              <w:t xml:space="preserve">3. </w:t>
            </w:r>
            <w:r w:rsidRPr="00863650">
              <w:rPr>
                <w:rFonts w:ascii="仿宋" w:eastAsia="仿宋" w:hAnsi="仿宋" w:hint="eastAsia"/>
                <w:sz w:val="28"/>
                <w:szCs w:val="28"/>
              </w:rPr>
              <w:t>负责应用化学专业“有机化学实验”课程质量标准制订。</w:t>
            </w:r>
          </w:p>
          <w:p w:rsidR="00011B1C" w:rsidRPr="00863650" w:rsidRDefault="00011B1C" w:rsidP="009C6FF9">
            <w:pPr>
              <w:spacing w:line="400" w:lineRule="exact"/>
              <w:rPr>
                <w:rFonts w:ascii="仿宋" w:eastAsia="仿宋" w:hAnsi="仿宋"/>
                <w:sz w:val="28"/>
                <w:szCs w:val="28"/>
              </w:rPr>
            </w:pPr>
            <w:r w:rsidRPr="00863650">
              <w:rPr>
                <w:rFonts w:ascii="仿宋" w:eastAsia="仿宋" w:hAnsi="仿宋"/>
                <w:sz w:val="28"/>
                <w:szCs w:val="28"/>
              </w:rPr>
              <w:t xml:space="preserve">4. </w:t>
            </w:r>
            <w:r w:rsidRPr="00863650">
              <w:rPr>
                <w:rFonts w:ascii="仿宋" w:eastAsia="仿宋" w:hAnsi="仿宋" w:hint="eastAsia"/>
                <w:sz w:val="28"/>
                <w:szCs w:val="28"/>
              </w:rPr>
              <w:t>承担应用化学专业“立体化学”、“学科导论”、“有机化学实验”、“精细化工生产实习”等课程教学任务。</w:t>
            </w:r>
          </w:p>
          <w:p w:rsidR="00011B1C" w:rsidRPr="00863650" w:rsidRDefault="00011B1C" w:rsidP="009C6FF9">
            <w:pPr>
              <w:spacing w:line="400" w:lineRule="exact"/>
              <w:rPr>
                <w:rFonts w:ascii="仿宋" w:eastAsia="仿宋" w:hAnsi="仿宋"/>
                <w:sz w:val="28"/>
                <w:szCs w:val="28"/>
              </w:rPr>
            </w:pPr>
            <w:r w:rsidRPr="00863650">
              <w:rPr>
                <w:rFonts w:ascii="仿宋" w:eastAsia="仿宋" w:hAnsi="仿宋"/>
                <w:sz w:val="28"/>
                <w:szCs w:val="28"/>
              </w:rPr>
              <w:t xml:space="preserve">5. </w:t>
            </w:r>
            <w:r w:rsidRPr="00863650">
              <w:rPr>
                <w:rFonts w:ascii="仿宋" w:eastAsia="仿宋" w:hAnsi="仿宋" w:hint="eastAsia"/>
                <w:sz w:val="28"/>
                <w:szCs w:val="28"/>
              </w:rPr>
              <w:t>承担应用化学专业</w:t>
            </w:r>
            <w:r w:rsidRPr="00863650">
              <w:rPr>
                <w:rFonts w:ascii="仿宋" w:eastAsia="仿宋" w:hAnsi="仿宋"/>
                <w:sz w:val="28"/>
                <w:szCs w:val="28"/>
              </w:rPr>
              <w:t xml:space="preserve"> </w:t>
            </w:r>
            <w:r w:rsidRPr="00863650">
              <w:rPr>
                <w:rFonts w:ascii="仿宋" w:eastAsia="仿宋" w:hAnsi="仿宋" w:hint="eastAsia"/>
                <w:sz w:val="28"/>
                <w:szCs w:val="28"/>
              </w:rPr>
              <w:t>“毕业论文”指导任务。</w:t>
            </w:r>
          </w:p>
          <w:p w:rsidR="00011B1C" w:rsidRPr="00863650" w:rsidRDefault="00011B1C" w:rsidP="009C6FF9">
            <w:pPr>
              <w:spacing w:line="400" w:lineRule="exact"/>
              <w:rPr>
                <w:rFonts w:ascii="仿宋" w:eastAsia="仿宋" w:hAnsi="仿宋"/>
                <w:sz w:val="28"/>
                <w:szCs w:val="28"/>
              </w:rPr>
            </w:pPr>
            <w:r w:rsidRPr="00863650">
              <w:rPr>
                <w:rFonts w:ascii="仿宋" w:eastAsia="仿宋" w:hAnsi="仿宋"/>
                <w:sz w:val="28"/>
                <w:szCs w:val="28"/>
              </w:rPr>
              <w:t xml:space="preserve">6. </w:t>
            </w:r>
            <w:r w:rsidRPr="00863650">
              <w:rPr>
                <w:rFonts w:ascii="仿宋" w:eastAsia="仿宋" w:hAnsi="仿宋" w:hint="eastAsia"/>
                <w:sz w:val="28"/>
                <w:szCs w:val="28"/>
              </w:rPr>
              <w:t>参与和负责制订教学质量评价制度等。</w:t>
            </w:r>
          </w:p>
          <w:p w:rsidR="00011B1C" w:rsidRPr="00916EC6" w:rsidRDefault="00011B1C" w:rsidP="009C6FF9">
            <w:pPr>
              <w:adjustRightInd w:val="0"/>
              <w:snapToGrid w:val="0"/>
              <w:spacing w:line="420" w:lineRule="exact"/>
              <w:rPr>
                <w:rFonts w:ascii="仿宋" w:eastAsia="仿宋" w:hAnsi="仿宋"/>
                <w:sz w:val="28"/>
                <w:szCs w:val="28"/>
              </w:rPr>
            </w:pPr>
          </w:p>
          <w:p w:rsidR="00011B1C" w:rsidRDefault="00011B1C" w:rsidP="009C6FF9">
            <w:pPr>
              <w:adjustRightInd w:val="0"/>
              <w:snapToGrid w:val="0"/>
              <w:spacing w:line="420" w:lineRule="exact"/>
              <w:rPr>
                <w:rFonts w:ascii="仿宋" w:eastAsia="仿宋" w:hAnsi="仿宋"/>
                <w:sz w:val="28"/>
                <w:szCs w:val="28"/>
              </w:rPr>
            </w:pPr>
          </w:p>
          <w:p w:rsidR="00011B1C" w:rsidRDefault="00011B1C" w:rsidP="009C6FF9">
            <w:pPr>
              <w:adjustRightInd w:val="0"/>
              <w:snapToGrid w:val="0"/>
              <w:spacing w:line="420" w:lineRule="exact"/>
              <w:rPr>
                <w:rFonts w:ascii="仿宋" w:eastAsia="仿宋" w:hAnsi="仿宋"/>
                <w:sz w:val="28"/>
                <w:szCs w:val="28"/>
              </w:rPr>
            </w:pPr>
          </w:p>
          <w:p w:rsidR="00011B1C" w:rsidRDefault="00011B1C" w:rsidP="009C6FF9">
            <w:pPr>
              <w:adjustRightInd w:val="0"/>
              <w:snapToGrid w:val="0"/>
              <w:spacing w:line="420" w:lineRule="exact"/>
              <w:rPr>
                <w:rFonts w:ascii="仿宋" w:eastAsia="仿宋" w:hAnsi="仿宋"/>
                <w:sz w:val="28"/>
                <w:szCs w:val="28"/>
              </w:rPr>
            </w:pPr>
          </w:p>
          <w:p w:rsidR="00011B1C" w:rsidRDefault="00011B1C" w:rsidP="009C6FF9">
            <w:pPr>
              <w:adjustRightInd w:val="0"/>
              <w:snapToGrid w:val="0"/>
              <w:spacing w:line="420" w:lineRule="exact"/>
              <w:rPr>
                <w:rFonts w:ascii="仿宋" w:eastAsia="仿宋" w:hAnsi="仿宋"/>
                <w:sz w:val="28"/>
                <w:szCs w:val="28"/>
              </w:rPr>
            </w:pPr>
          </w:p>
          <w:p w:rsidR="00011B1C" w:rsidRDefault="00011B1C" w:rsidP="009C6FF9">
            <w:pPr>
              <w:adjustRightInd w:val="0"/>
              <w:snapToGrid w:val="0"/>
              <w:spacing w:line="420" w:lineRule="exact"/>
              <w:rPr>
                <w:rFonts w:ascii="仿宋" w:eastAsia="仿宋" w:hAnsi="仿宋"/>
                <w:sz w:val="28"/>
                <w:szCs w:val="28"/>
              </w:rPr>
            </w:pPr>
          </w:p>
          <w:p w:rsidR="00011B1C" w:rsidRDefault="00011B1C" w:rsidP="009C6FF9">
            <w:pPr>
              <w:adjustRightInd w:val="0"/>
              <w:snapToGrid w:val="0"/>
              <w:spacing w:line="420" w:lineRule="exact"/>
              <w:rPr>
                <w:rFonts w:ascii="仿宋" w:eastAsia="仿宋" w:hAnsi="仿宋"/>
                <w:sz w:val="28"/>
                <w:szCs w:val="28"/>
              </w:rPr>
            </w:pPr>
          </w:p>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本 人 签 名：</w:t>
            </w:r>
          </w:p>
          <w:p w:rsidR="00011B1C" w:rsidRDefault="00011B1C" w:rsidP="009C6FF9">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年   月   日</w:t>
            </w:r>
          </w:p>
          <w:p w:rsidR="00011B1C" w:rsidRDefault="00011B1C" w:rsidP="009C6FF9">
            <w:pPr>
              <w:adjustRightInd w:val="0"/>
              <w:snapToGrid w:val="0"/>
              <w:spacing w:line="420" w:lineRule="exact"/>
              <w:jc w:val="center"/>
              <w:rPr>
                <w:rFonts w:ascii="仿宋" w:eastAsia="仿宋" w:hAnsi="仿宋"/>
                <w:sz w:val="28"/>
                <w:szCs w:val="28"/>
              </w:rPr>
            </w:pPr>
          </w:p>
        </w:tc>
      </w:tr>
    </w:tbl>
    <w:p w:rsidR="004F4ACF" w:rsidRDefault="004F4ACF" w:rsidP="004F4ACF">
      <w:pPr>
        <w:jc w:val="center"/>
        <w:rPr>
          <w:b/>
          <w:sz w:val="36"/>
          <w:szCs w:val="20"/>
        </w:rPr>
      </w:pPr>
      <w:r>
        <w:rPr>
          <w:rFonts w:hint="eastAsia"/>
          <w:b/>
          <w:sz w:val="36"/>
          <w:szCs w:val="20"/>
        </w:rPr>
        <w:lastRenderedPageBreak/>
        <w:t>二、主要完成人情况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2308"/>
        <w:gridCol w:w="2327"/>
        <w:gridCol w:w="1934"/>
      </w:tblGrid>
      <w:tr w:rsidR="004F4ACF" w:rsidTr="00BA3FCE">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4F4ACF" w:rsidRDefault="004F4ACF"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第（8）完成人姓名</w:t>
            </w:r>
          </w:p>
        </w:tc>
        <w:tc>
          <w:tcPr>
            <w:tcW w:w="2308" w:type="dxa"/>
            <w:tcBorders>
              <w:top w:val="single" w:sz="4" w:space="0" w:color="auto"/>
              <w:left w:val="single" w:sz="4" w:space="0" w:color="auto"/>
              <w:bottom w:val="single" w:sz="4" w:space="0" w:color="auto"/>
              <w:right w:val="single" w:sz="4" w:space="0" w:color="auto"/>
            </w:tcBorders>
            <w:vAlign w:val="center"/>
          </w:tcPr>
          <w:p w:rsidR="004F4ACF" w:rsidRDefault="004F4ACF" w:rsidP="00BA3FCE">
            <w:pPr>
              <w:adjustRightInd w:val="0"/>
              <w:snapToGrid w:val="0"/>
              <w:spacing w:line="420" w:lineRule="exact"/>
              <w:jc w:val="center"/>
              <w:rPr>
                <w:rFonts w:ascii="仿宋" w:eastAsia="仿宋" w:hAnsi="仿宋"/>
                <w:sz w:val="28"/>
                <w:szCs w:val="28"/>
              </w:rPr>
            </w:pPr>
            <w:r>
              <w:rPr>
                <w:rFonts w:hint="eastAsia"/>
                <w:sz w:val="28"/>
                <w:szCs w:val="28"/>
              </w:rPr>
              <w:t>张继文</w:t>
            </w:r>
          </w:p>
        </w:tc>
        <w:tc>
          <w:tcPr>
            <w:tcW w:w="2327" w:type="dxa"/>
            <w:tcBorders>
              <w:top w:val="single" w:sz="4" w:space="0" w:color="auto"/>
              <w:left w:val="single" w:sz="4" w:space="0" w:color="auto"/>
              <w:bottom w:val="single" w:sz="4" w:space="0" w:color="auto"/>
              <w:right w:val="single" w:sz="4" w:space="0" w:color="auto"/>
            </w:tcBorders>
            <w:vAlign w:val="center"/>
            <w:hideMark/>
          </w:tcPr>
          <w:p w:rsidR="004F4ACF" w:rsidRDefault="004F4ACF" w:rsidP="00BA3FCE">
            <w:pPr>
              <w:adjustRightInd w:val="0"/>
              <w:snapToGrid w:val="0"/>
              <w:spacing w:line="420" w:lineRule="exact"/>
              <w:jc w:val="center"/>
              <w:rPr>
                <w:rFonts w:ascii="仿宋" w:eastAsia="仿宋" w:hAnsi="仿宋"/>
                <w:sz w:val="28"/>
                <w:szCs w:val="28"/>
              </w:rPr>
            </w:pPr>
            <w:r w:rsidRPr="00E80D11">
              <w:rPr>
                <w:rFonts w:cs="宋体" w:hint="eastAsia"/>
                <w:sz w:val="28"/>
                <w:szCs w:val="28"/>
              </w:rPr>
              <w:t>性</w:t>
            </w:r>
            <w:r w:rsidRPr="00E80D11">
              <w:rPr>
                <w:sz w:val="28"/>
                <w:szCs w:val="28"/>
              </w:rPr>
              <w:t xml:space="preserve"> </w:t>
            </w:r>
            <w:r>
              <w:rPr>
                <w:rFonts w:hint="eastAsia"/>
                <w:sz w:val="28"/>
                <w:szCs w:val="28"/>
              </w:rPr>
              <w:t xml:space="preserve">  </w:t>
            </w:r>
            <w:r>
              <w:rPr>
                <w:sz w:val="28"/>
                <w:szCs w:val="28"/>
              </w:rPr>
              <w:t xml:space="preserve"> </w:t>
            </w:r>
            <w:r w:rsidRPr="00E80D11">
              <w:rPr>
                <w:rFonts w:cs="宋体" w:hint="eastAsia"/>
                <w:sz w:val="28"/>
                <w:szCs w:val="28"/>
              </w:rPr>
              <w:t>别</w:t>
            </w:r>
          </w:p>
        </w:tc>
        <w:tc>
          <w:tcPr>
            <w:tcW w:w="1934" w:type="dxa"/>
            <w:tcBorders>
              <w:top w:val="single" w:sz="4" w:space="0" w:color="auto"/>
              <w:left w:val="single" w:sz="4" w:space="0" w:color="auto"/>
              <w:bottom w:val="single" w:sz="4" w:space="0" w:color="auto"/>
              <w:right w:val="single" w:sz="4" w:space="0" w:color="auto"/>
            </w:tcBorders>
            <w:vAlign w:val="center"/>
          </w:tcPr>
          <w:p w:rsidR="004F4ACF" w:rsidRDefault="004F4ACF" w:rsidP="00BA3FCE">
            <w:pPr>
              <w:adjustRightInd w:val="0"/>
              <w:snapToGrid w:val="0"/>
              <w:spacing w:line="420" w:lineRule="exact"/>
              <w:jc w:val="center"/>
              <w:rPr>
                <w:rFonts w:ascii="仿宋" w:eastAsia="仿宋" w:hAnsi="仿宋"/>
                <w:sz w:val="28"/>
                <w:szCs w:val="28"/>
              </w:rPr>
            </w:pPr>
            <w:r>
              <w:rPr>
                <w:rFonts w:hint="eastAsia"/>
                <w:sz w:val="28"/>
                <w:szCs w:val="28"/>
              </w:rPr>
              <w:t>男</w:t>
            </w:r>
          </w:p>
        </w:tc>
      </w:tr>
      <w:tr w:rsidR="004F4ACF" w:rsidTr="00BA3FCE">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4F4ACF" w:rsidRDefault="004F4ACF"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出生年月</w:t>
            </w:r>
          </w:p>
        </w:tc>
        <w:tc>
          <w:tcPr>
            <w:tcW w:w="2308" w:type="dxa"/>
            <w:tcBorders>
              <w:top w:val="single" w:sz="4" w:space="0" w:color="auto"/>
              <w:left w:val="single" w:sz="4" w:space="0" w:color="auto"/>
              <w:bottom w:val="single" w:sz="4" w:space="0" w:color="auto"/>
              <w:right w:val="single" w:sz="4" w:space="0" w:color="auto"/>
            </w:tcBorders>
            <w:vAlign w:val="center"/>
            <w:hideMark/>
          </w:tcPr>
          <w:p w:rsidR="004F4ACF" w:rsidRDefault="004F4ACF" w:rsidP="00BA3FCE">
            <w:pPr>
              <w:ind w:left="264"/>
              <w:jc w:val="center"/>
              <w:rPr>
                <w:rFonts w:ascii="仿宋" w:eastAsia="仿宋" w:hAnsi="仿宋"/>
                <w:sz w:val="28"/>
                <w:szCs w:val="28"/>
              </w:rPr>
            </w:pPr>
            <w:r>
              <w:rPr>
                <w:rFonts w:cs="宋体"/>
                <w:sz w:val="28"/>
                <w:szCs w:val="28"/>
              </w:rPr>
              <w:t>1976</w:t>
            </w:r>
            <w:r w:rsidRPr="00E80D11">
              <w:rPr>
                <w:rFonts w:cs="宋体" w:hint="eastAsia"/>
                <w:sz w:val="28"/>
                <w:szCs w:val="28"/>
              </w:rPr>
              <w:t>年</w:t>
            </w:r>
            <w:r w:rsidRPr="00E80D11">
              <w:rPr>
                <w:sz w:val="28"/>
                <w:szCs w:val="28"/>
              </w:rPr>
              <w:t xml:space="preserve"> </w:t>
            </w:r>
            <w:r>
              <w:rPr>
                <w:sz w:val="28"/>
                <w:szCs w:val="28"/>
              </w:rPr>
              <w:t>8</w:t>
            </w:r>
            <w:r w:rsidRPr="00E80D11">
              <w:rPr>
                <w:rFonts w:cs="宋体" w:hint="eastAsia"/>
                <w:sz w:val="28"/>
                <w:szCs w:val="28"/>
              </w:rPr>
              <w:t>月</w:t>
            </w:r>
          </w:p>
        </w:tc>
        <w:tc>
          <w:tcPr>
            <w:tcW w:w="2327" w:type="dxa"/>
            <w:tcBorders>
              <w:top w:val="single" w:sz="4" w:space="0" w:color="auto"/>
              <w:left w:val="single" w:sz="4" w:space="0" w:color="auto"/>
              <w:bottom w:val="single" w:sz="4" w:space="0" w:color="auto"/>
              <w:right w:val="single" w:sz="4" w:space="0" w:color="auto"/>
            </w:tcBorders>
            <w:vAlign w:val="center"/>
            <w:hideMark/>
          </w:tcPr>
          <w:p w:rsidR="004F4ACF" w:rsidRDefault="004F4ACF"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最后学历</w:t>
            </w:r>
          </w:p>
        </w:tc>
        <w:tc>
          <w:tcPr>
            <w:tcW w:w="1934" w:type="dxa"/>
            <w:tcBorders>
              <w:top w:val="single" w:sz="4" w:space="0" w:color="auto"/>
              <w:left w:val="single" w:sz="4" w:space="0" w:color="auto"/>
              <w:bottom w:val="single" w:sz="4" w:space="0" w:color="auto"/>
              <w:right w:val="single" w:sz="4" w:space="0" w:color="auto"/>
            </w:tcBorders>
          </w:tcPr>
          <w:p w:rsidR="004F4ACF" w:rsidRDefault="004F4ACF" w:rsidP="00BA3FCE">
            <w:pPr>
              <w:adjustRightInd w:val="0"/>
              <w:snapToGrid w:val="0"/>
              <w:spacing w:line="420" w:lineRule="exact"/>
              <w:ind w:firstLineChars="100" w:firstLine="280"/>
              <w:rPr>
                <w:rFonts w:ascii="仿宋" w:eastAsia="仿宋" w:hAnsi="仿宋"/>
                <w:sz w:val="28"/>
                <w:szCs w:val="28"/>
              </w:rPr>
            </w:pPr>
            <w:r>
              <w:rPr>
                <w:rFonts w:hint="eastAsia"/>
                <w:sz w:val="28"/>
                <w:szCs w:val="28"/>
              </w:rPr>
              <w:t>研究生</w:t>
            </w:r>
          </w:p>
        </w:tc>
      </w:tr>
      <w:tr w:rsidR="004F4ACF" w:rsidTr="00BA3FCE">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4F4ACF" w:rsidRDefault="004F4ACF"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参加工作时间</w:t>
            </w:r>
          </w:p>
        </w:tc>
        <w:tc>
          <w:tcPr>
            <w:tcW w:w="2308" w:type="dxa"/>
            <w:tcBorders>
              <w:top w:val="single" w:sz="4" w:space="0" w:color="auto"/>
              <w:left w:val="single" w:sz="4" w:space="0" w:color="auto"/>
              <w:bottom w:val="single" w:sz="4" w:space="0" w:color="auto"/>
              <w:right w:val="single" w:sz="4" w:space="0" w:color="auto"/>
            </w:tcBorders>
            <w:vAlign w:val="center"/>
            <w:hideMark/>
          </w:tcPr>
          <w:p w:rsidR="004F4ACF" w:rsidRDefault="004F4ACF" w:rsidP="00BA3FCE">
            <w:pPr>
              <w:ind w:left="264"/>
              <w:jc w:val="center"/>
              <w:rPr>
                <w:rFonts w:ascii="仿宋" w:eastAsia="仿宋" w:hAnsi="仿宋"/>
                <w:sz w:val="28"/>
                <w:szCs w:val="28"/>
              </w:rPr>
            </w:pPr>
            <w:r>
              <w:rPr>
                <w:rFonts w:ascii="仿宋" w:eastAsia="仿宋" w:hAnsi="仿宋" w:hint="eastAsia"/>
                <w:sz w:val="28"/>
                <w:szCs w:val="28"/>
              </w:rPr>
              <w:t>1999年7月</w:t>
            </w:r>
          </w:p>
        </w:tc>
        <w:tc>
          <w:tcPr>
            <w:tcW w:w="2327" w:type="dxa"/>
            <w:tcBorders>
              <w:top w:val="single" w:sz="4" w:space="0" w:color="auto"/>
              <w:left w:val="single" w:sz="4" w:space="0" w:color="auto"/>
              <w:bottom w:val="single" w:sz="4" w:space="0" w:color="auto"/>
              <w:right w:val="single" w:sz="4" w:space="0" w:color="auto"/>
            </w:tcBorders>
            <w:vAlign w:val="center"/>
            <w:hideMark/>
          </w:tcPr>
          <w:p w:rsidR="004F4ACF" w:rsidRDefault="004F4ACF"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高校教龄</w:t>
            </w:r>
          </w:p>
        </w:tc>
        <w:tc>
          <w:tcPr>
            <w:tcW w:w="1934" w:type="dxa"/>
            <w:tcBorders>
              <w:top w:val="single" w:sz="4" w:space="0" w:color="auto"/>
              <w:left w:val="single" w:sz="4" w:space="0" w:color="auto"/>
              <w:bottom w:val="single" w:sz="4" w:space="0" w:color="auto"/>
              <w:right w:val="single" w:sz="4" w:space="0" w:color="auto"/>
            </w:tcBorders>
          </w:tcPr>
          <w:p w:rsidR="004F4ACF" w:rsidRDefault="004F4ACF"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22</w:t>
            </w:r>
          </w:p>
        </w:tc>
      </w:tr>
      <w:tr w:rsidR="004F4ACF" w:rsidTr="00BA3FCE">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4F4ACF" w:rsidRDefault="004F4ACF"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专业技术职称</w:t>
            </w:r>
          </w:p>
        </w:tc>
        <w:tc>
          <w:tcPr>
            <w:tcW w:w="2308" w:type="dxa"/>
            <w:tcBorders>
              <w:top w:val="single" w:sz="4" w:space="0" w:color="auto"/>
              <w:left w:val="single" w:sz="4" w:space="0" w:color="auto"/>
              <w:bottom w:val="single" w:sz="4" w:space="0" w:color="auto"/>
              <w:right w:val="single" w:sz="4" w:space="0" w:color="auto"/>
            </w:tcBorders>
          </w:tcPr>
          <w:p w:rsidR="004F4ACF" w:rsidRDefault="004F4ACF" w:rsidP="00BA3FCE">
            <w:pPr>
              <w:adjustRightInd w:val="0"/>
              <w:snapToGrid w:val="0"/>
              <w:spacing w:line="420" w:lineRule="exact"/>
              <w:jc w:val="center"/>
              <w:rPr>
                <w:rFonts w:ascii="仿宋" w:eastAsia="仿宋" w:hAnsi="仿宋"/>
                <w:sz w:val="28"/>
                <w:szCs w:val="28"/>
              </w:rPr>
            </w:pPr>
            <w:r>
              <w:rPr>
                <w:rFonts w:hint="eastAsia"/>
                <w:sz w:val="28"/>
                <w:szCs w:val="28"/>
              </w:rPr>
              <w:t>教授</w:t>
            </w:r>
          </w:p>
        </w:tc>
        <w:tc>
          <w:tcPr>
            <w:tcW w:w="2327" w:type="dxa"/>
            <w:tcBorders>
              <w:top w:val="single" w:sz="4" w:space="0" w:color="auto"/>
              <w:left w:val="single" w:sz="4" w:space="0" w:color="auto"/>
              <w:bottom w:val="single" w:sz="4" w:space="0" w:color="auto"/>
              <w:right w:val="single" w:sz="4" w:space="0" w:color="auto"/>
            </w:tcBorders>
            <w:vAlign w:val="center"/>
            <w:hideMark/>
          </w:tcPr>
          <w:p w:rsidR="004F4ACF" w:rsidRDefault="004F4ACF"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现任党政职务</w:t>
            </w:r>
          </w:p>
        </w:tc>
        <w:tc>
          <w:tcPr>
            <w:tcW w:w="1934" w:type="dxa"/>
            <w:tcBorders>
              <w:top w:val="single" w:sz="4" w:space="0" w:color="auto"/>
              <w:left w:val="single" w:sz="4" w:space="0" w:color="auto"/>
              <w:bottom w:val="single" w:sz="4" w:space="0" w:color="auto"/>
              <w:right w:val="single" w:sz="4" w:space="0" w:color="auto"/>
            </w:tcBorders>
          </w:tcPr>
          <w:p w:rsidR="004F4ACF" w:rsidRDefault="004F4ACF" w:rsidP="00BA3FCE">
            <w:pPr>
              <w:adjustRightInd w:val="0"/>
              <w:snapToGrid w:val="0"/>
              <w:spacing w:line="420" w:lineRule="exact"/>
              <w:jc w:val="center"/>
              <w:rPr>
                <w:rFonts w:ascii="仿宋" w:eastAsia="仿宋" w:hAnsi="仿宋"/>
                <w:sz w:val="28"/>
                <w:szCs w:val="28"/>
              </w:rPr>
            </w:pPr>
            <w:r>
              <w:rPr>
                <w:rFonts w:hint="eastAsia"/>
                <w:sz w:val="28"/>
                <w:szCs w:val="28"/>
              </w:rPr>
              <w:t>副院长</w:t>
            </w:r>
          </w:p>
        </w:tc>
      </w:tr>
      <w:tr w:rsidR="004F4ACF" w:rsidTr="00BA3FCE">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4F4ACF" w:rsidRDefault="004F4ACF"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工作单位</w:t>
            </w:r>
          </w:p>
        </w:tc>
        <w:tc>
          <w:tcPr>
            <w:tcW w:w="2308" w:type="dxa"/>
            <w:tcBorders>
              <w:top w:val="single" w:sz="4" w:space="0" w:color="auto"/>
              <w:left w:val="single" w:sz="4" w:space="0" w:color="auto"/>
              <w:bottom w:val="single" w:sz="4" w:space="0" w:color="auto"/>
              <w:right w:val="single" w:sz="4" w:space="0" w:color="auto"/>
            </w:tcBorders>
          </w:tcPr>
          <w:p w:rsidR="004F4ACF" w:rsidRDefault="004F4ACF" w:rsidP="00BA3FCE">
            <w:pPr>
              <w:adjustRightInd w:val="0"/>
              <w:snapToGrid w:val="0"/>
              <w:spacing w:line="420" w:lineRule="exact"/>
              <w:jc w:val="center"/>
              <w:rPr>
                <w:rFonts w:ascii="仿宋" w:eastAsia="仿宋" w:hAnsi="仿宋"/>
                <w:sz w:val="28"/>
                <w:szCs w:val="28"/>
              </w:rPr>
            </w:pPr>
            <w:r>
              <w:rPr>
                <w:rFonts w:hint="eastAsia"/>
                <w:sz w:val="28"/>
                <w:szCs w:val="28"/>
              </w:rPr>
              <w:t>化学与药学院</w:t>
            </w:r>
          </w:p>
        </w:tc>
        <w:tc>
          <w:tcPr>
            <w:tcW w:w="2327" w:type="dxa"/>
            <w:tcBorders>
              <w:top w:val="single" w:sz="4" w:space="0" w:color="auto"/>
              <w:left w:val="single" w:sz="4" w:space="0" w:color="auto"/>
              <w:bottom w:val="single" w:sz="4" w:space="0" w:color="auto"/>
              <w:right w:val="single" w:sz="4" w:space="0" w:color="auto"/>
            </w:tcBorders>
            <w:vAlign w:val="center"/>
            <w:hideMark/>
          </w:tcPr>
          <w:p w:rsidR="004F4ACF" w:rsidRDefault="004F4ACF"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联系电话</w:t>
            </w:r>
          </w:p>
        </w:tc>
        <w:tc>
          <w:tcPr>
            <w:tcW w:w="1934" w:type="dxa"/>
            <w:tcBorders>
              <w:top w:val="single" w:sz="4" w:space="0" w:color="auto"/>
              <w:left w:val="single" w:sz="4" w:space="0" w:color="auto"/>
              <w:bottom w:val="single" w:sz="4" w:space="0" w:color="auto"/>
              <w:right w:val="single" w:sz="4" w:space="0" w:color="auto"/>
            </w:tcBorders>
          </w:tcPr>
          <w:p w:rsidR="004F4ACF" w:rsidRDefault="004F4ACF" w:rsidP="00BA3FCE">
            <w:pPr>
              <w:adjustRightInd w:val="0"/>
              <w:snapToGrid w:val="0"/>
              <w:spacing w:line="420" w:lineRule="exact"/>
              <w:jc w:val="center"/>
              <w:rPr>
                <w:rFonts w:ascii="仿宋" w:eastAsia="仿宋" w:hAnsi="仿宋"/>
                <w:sz w:val="28"/>
                <w:szCs w:val="28"/>
              </w:rPr>
            </w:pPr>
            <w:r>
              <w:rPr>
                <w:sz w:val="28"/>
                <w:szCs w:val="28"/>
              </w:rPr>
              <w:t>13389207873</w:t>
            </w:r>
          </w:p>
        </w:tc>
      </w:tr>
      <w:tr w:rsidR="004F4ACF" w:rsidTr="00BA3FCE">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4F4ACF" w:rsidRDefault="004F4ACF"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现从事工作及专长</w:t>
            </w:r>
          </w:p>
        </w:tc>
        <w:tc>
          <w:tcPr>
            <w:tcW w:w="2308" w:type="dxa"/>
            <w:tcBorders>
              <w:top w:val="single" w:sz="4" w:space="0" w:color="auto"/>
              <w:left w:val="single" w:sz="4" w:space="0" w:color="auto"/>
              <w:bottom w:val="single" w:sz="4" w:space="0" w:color="auto"/>
              <w:right w:val="single" w:sz="4" w:space="0" w:color="auto"/>
            </w:tcBorders>
          </w:tcPr>
          <w:p w:rsidR="004F4ACF" w:rsidRDefault="004F4ACF" w:rsidP="00BA3FCE">
            <w:pPr>
              <w:adjustRightInd w:val="0"/>
              <w:snapToGrid w:val="0"/>
              <w:spacing w:line="420" w:lineRule="exact"/>
              <w:jc w:val="center"/>
              <w:rPr>
                <w:sz w:val="28"/>
                <w:szCs w:val="28"/>
              </w:rPr>
            </w:pPr>
            <w:r w:rsidRPr="006C5537">
              <w:rPr>
                <w:rFonts w:hint="eastAsia"/>
                <w:sz w:val="28"/>
                <w:szCs w:val="28"/>
              </w:rPr>
              <w:t>教学、科研</w:t>
            </w:r>
            <w:r>
              <w:rPr>
                <w:rFonts w:hint="eastAsia"/>
                <w:sz w:val="28"/>
                <w:szCs w:val="28"/>
              </w:rPr>
              <w:t>/</w:t>
            </w:r>
          </w:p>
          <w:p w:rsidR="004F4ACF" w:rsidRDefault="004F4ACF" w:rsidP="00BA3FCE">
            <w:pPr>
              <w:adjustRightInd w:val="0"/>
              <w:snapToGrid w:val="0"/>
              <w:spacing w:line="420" w:lineRule="exact"/>
              <w:jc w:val="center"/>
              <w:rPr>
                <w:rFonts w:ascii="仿宋" w:eastAsia="仿宋" w:hAnsi="仿宋"/>
                <w:sz w:val="28"/>
                <w:szCs w:val="28"/>
              </w:rPr>
            </w:pPr>
            <w:r w:rsidRPr="0037197F">
              <w:rPr>
                <w:rFonts w:hint="eastAsia"/>
                <w:sz w:val="28"/>
                <w:szCs w:val="28"/>
              </w:rPr>
              <w:t>生物农药</w:t>
            </w:r>
          </w:p>
        </w:tc>
        <w:tc>
          <w:tcPr>
            <w:tcW w:w="2327" w:type="dxa"/>
            <w:tcBorders>
              <w:top w:val="single" w:sz="4" w:space="0" w:color="auto"/>
              <w:left w:val="single" w:sz="4" w:space="0" w:color="auto"/>
              <w:bottom w:val="single" w:sz="4" w:space="0" w:color="auto"/>
              <w:right w:val="single" w:sz="4" w:space="0" w:color="auto"/>
            </w:tcBorders>
            <w:vAlign w:val="center"/>
            <w:hideMark/>
          </w:tcPr>
          <w:p w:rsidR="004F4ACF" w:rsidRDefault="004F4ACF"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电子信箱</w:t>
            </w:r>
          </w:p>
        </w:tc>
        <w:tc>
          <w:tcPr>
            <w:tcW w:w="1934" w:type="dxa"/>
            <w:tcBorders>
              <w:top w:val="single" w:sz="4" w:space="0" w:color="auto"/>
              <w:left w:val="single" w:sz="4" w:space="0" w:color="auto"/>
              <w:bottom w:val="single" w:sz="4" w:space="0" w:color="auto"/>
              <w:right w:val="single" w:sz="4" w:space="0" w:color="auto"/>
            </w:tcBorders>
          </w:tcPr>
          <w:p w:rsidR="004F4ACF" w:rsidRDefault="004F4ACF" w:rsidP="00BA3FCE">
            <w:pPr>
              <w:adjustRightInd w:val="0"/>
              <w:snapToGrid w:val="0"/>
              <w:spacing w:line="420" w:lineRule="exact"/>
              <w:jc w:val="center"/>
              <w:rPr>
                <w:rFonts w:ascii="仿宋" w:eastAsia="仿宋" w:hAnsi="仿宋"/>
                <w:sz w:val="28"/>
                <w:szCs w:val="28"/>
              </w:rPr>
            </w:pPr>
            <w:r>
              <w:rPr>
                <w:sz w:val="28"/>
                <w:szCs w:val="28"/>
              </w:rPr>
              <w:t>nwzjw@nwsuaf.edu.cn</w:t>
            </w:r>
          </w:p>
        </w:tc>
      </w:tr>
      <w:tr w:rsidR="004F4ACF" w:rsidTr="00BA3FCE">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4F4ACF" w:rsidRDefault="004F4ACF"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通讯地址</w:t>
            </w:r>
          </w:p>
        </w:tc>
        <w:tc>
          <w:tcPr>
            <w:tcW w:w="2308" w:type="dxa"/>
            <w:tcBorders>
              <w:top w:val="single" w:sz="4" w:space="0" w:color="auto"/>
              <w:left w:val="single" w:sz="4" w:space="0" w:color="auto"/>
              <w:bottom w:val="single" w:sz="4" w:space="0" w:color="auto"/>
              <w:right w:val="single" w:sz="4" w:space="0" w:color="auto"/>
            </w:tcBorders>
          </w:tcPr>
          <w:p w:rsidR="004F4ACF" w:rsidRDefault="004F4ACF" w:rsidP="00BA3FCE">
            <w:pPr>
              <w:adjustRightInd w:val="0"/>
              <w:snapToGrid w:val="0"/>
              <w:spacing w:line="420" w:lineRule="exact"/>
              <w:jc w:val="center"/>
              <w:rPr>
                <w:rFonts w:ascii="仿宋" w:eastAsia="仿宋" w:hAnsi="仿宋"/>
                <w:sz w:val="28"/>
                <w:szCs w:val="28"/>
              </w:rPr>
            </w:pPr>
            <w:r w:rsidRPr="00AB208F">
              <w:rPr>
                <w:rFonts w:hint="eastAsia"/>
                <w:bCs/>
                <w:color w:val="000000"/>
                <w:sz w:val="28"/>
                <w:szCs w:val="28"/>
              </w:rPr>
              <w:t>陕西杨凌区西农路</w:t>
            </w:r>
            <w:r w:rsidRPr="00AB208F">
              <w:rPr>
                <w:bCs/>
                <w:color w:val="000000"/>
                <w:sz w:val="28"/>
                <w:szCs w:val="28"/>
              </w:rPr>
              <w:t>22</w:t>
            </w:r>
            <w:r w:rsidRPr="00AB208F">
              <w:rPr>
                <w:rFonts w:hint="eastAsia"/>
                <w:bCs/>
                <w:color w:val="000000"/>
                <w:sz w:val="28"/>
                <w:szCs w:val="28"/>
              </w:rPr>
              <w:t>号</w:t>
            </w:r>
          </w:p>
        </w:tc>
        <w:tc>
          <w:tcPr>
            <w:tcW w:w="2327" w:type="dxa"/>
            <w:tcBorders>
              <w:top w:val="single" w:sz="4" w:space="0" w:color="auto"/>
              <w:left w:val="single" w:sz="4" w:space="0" w:color="auto"/>
              <w:bottom w:val="single" w:sz="4" w:space="0" w:color="auto"/>
              <w:right w:val="single" w:sz="4" w:space="0" w:color="auto"/>
            </w:tcBorders>
            <w:vAlign w:val="center"/>
            <w:hideMark/>
          </w:tcPr>
          <w:p w:rsidR="004F4ACF" w:rsidRDefault="004F4ACF"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邮政编码</w:t>
            </w:r>
          </w:p>
        </w:tc>
        <w:tc>
          <w:tcPr>
            <w:tcW w:w="1934" w:type="dxa"/>
            <w:tcBorders>
              <w:top w:val="single" w:sz="4" w:space="0" w:color="auto"/>
              <w:left w:val="single" w:sz="4" w:space="0" w:color="auto"/>
              <w:bottom w:val="single" w:sz="4" w:space="0" w:color="auto"/>
              <w:right w:val="single" w:sz="4" w:space="0" w:color="auto"/>
            </w:tcBorders>
          </w:tcPr>
          <w:p w:rsidR="004F4ACF" w:rsidRDefault="004F4ACF" w:rsidP="00BA3FCE">
            <w:pPr>
              <w:adjustRightInd w:val="0"/>
              <w:snapToGrid w:val="0"/>
              <w:spacing w:line="420" w:lineRule="exact"/>
              <w:ind w:firstLineChars="100" w:firstLine="280"/>
              <w:rPr>
                <w:rFonts w:ascii="仿宋" w:eastAsia="仿宋" w:hAnsi="仿宋"/>
                <w:sz w:val="28"/>
                <w:szCs w:val="28"/>
              </w:rPr>
            </w:pPr>
            <w:r w:rsidRPr="00AB208F">
              <w:rPr>
                <w:bCs/>
                <w:color w:val="000000"/>
                <w:sz w:val="28"/>
                <w:szCs w:val="28"/>
              </w:rPr>
              <w:t>712100</w:t>
            </w:r>
          </w:p>
        </w:tc>
      </w:tr>
      <w:tr w:rsidR="004F4ACF" w:rsidTr="00BA3FCE">
        <w:trPr>
          <w:cantSplit/>
          <w:trHeight w:val="702"/>
        </w:trPr>
        <w:tc>
          <w:tcPr>
            <w:tcW w:w="1951" w:type="dxa"/>
            <w:gridSpan w:val="2"/>
            <w:tcBorders>
              <w:top w:val="single" w:sz="4" w:space="0" w:color="auto"/>
              <w:left w:val="single" w:sz="4" w:space="0" w:color="auto"/>
              <w:bottom w:val="single" w:sz="4" w:space="0" w:color="auto"/>
              <w:right w:val="single" w:sz="4" w:space="0" w:color="auto"/>
            </w:tcBorders>
            <w:vAlign w:val="center"/>
            <w:hideMark/>
          </w:tcPr>
          <w:p w:rsidR="004F4ACF" w:rsidRDefault="004F4ACF"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何时何地受何奖励</w:t>
            </w:r>
          </w:p>
        </w:tc>
        <w:tc>
          <w:tcPr>
            <w:tcW w:w="6569" w:type="dxa"/>
            <w:gridSpan w:val="3"/>
            <w:tcBorders>
              <w:top w:val="single" w:sz="4" w:space="0" w:color="auto"/>
              <w:left w:val="single" w:sz="4" w:space="0" w:color="auto"/>
              <w:bottom w:val="single" w:sz="4" w:space="0" w:color="auto"/>
              <w:right w:val="single" w:sz="4" w:space="0" w:color="auto"/>
            </w:tcBorders>
            <w:vAlign w:val="center"/>
          </w:tcPr>
          <w:p w:rsidR="004F4ACF" w:rsidRDefault="004F4ACF" w:rsidP="00BA3FCE">
            <w:pPr>
              <w:adjustRightInd w:val="0"/>
              <w:snapToGrid w:val="0"/>
              <w:spacing w:line="420" w:lineRule="exact"/>
              <w:jc w:val="center"/>
              <w:rPr>
                <w:rFonts w:ascii="仿宋" w:eastAsia="仿宋" w:hAnsi="仿宋"/>
                <w:w w:val="80"/>
                <w:sz w:val="28"/>
                <w:szCs w:val="28"/>
              </w:rPr>
            </w:pPr>
            <w:r w:rsidRPr="00423E56">
              <w:rPr>
                <w:rFonts w:cs="宋体"/>
                <w:sz w:val="28"/>
                <w:szCs w:val="28"/>
              </w:rPr>
              <w:t>2015</w:t>
            </w:r>
            <w:r w:rsidRPr="00423E56">
              <w:rPr>
                <w:rFonts w:cs="宋体" w:hint="eastAsia"/>
                <w:sz w:val="28"/>
                <w:szCs w:val="28"/>
              </w:rPr>
              <w:t>年</w:t>
            </w:r>
            <w:r w:rsidRPr="006C5537">
              <w:rPr>
                <w:rFonts w:hint="eastAsia"/>
                <w:sz w:val="28"/>
                <w:szCs w:val="28"/>
              </w:rPr>
              <w:t>，</w:t>
            </w:r>
            <w:r w:rsidRPr="00423E56">
              <w:rPr>
                <w:rFonts w:cs="宋体" w:hint="eastAsia"/>
                <w:sz w:val="28"/>
                <w:szCs w:val="28"/>
              </w:rPr>
              <w:t>获陕西省高等教育教学成果奖特等奖</w:t>
            </w:r>
          </w:p>
        </w:tc>
      </w:tr>
      <w:tr w:rsidR="004F4ACF" w:rsidTr="00BA3FCE">
        <w:trPr>
          <w:cantSplit/>
          <w:trHeight w:val="7361"/>
        </w:trPr>
        <w:tc>
          <w:tcPr>
            <w:tcW w:w="959" w:type="dxa"/>
            <w:tcBorders>
              <w:top w:val="single" w:sz="4" w:space="0" w:color="auto"/>
              <w:left w:val="single" w:sz="4" w:space="0" w:color="auto"/>
              <w:bottom w:val="single" w:sz="4" w:space="0" w:color="auto"/>
              <w:right w:val="single" w:sz="4" w:space="0" w:color="auto"/>
            </w:tcBorders>
          </w:tcPr>
          <w:p w:rsidR="004F4ACF" w:rsidRDefault="004F4ACF" w:rsidP="00BA3FCE">
            <w:pPr>
              <w:adjustRightInd w:val="0"/>
              <w:snapToGrid w:val="0"/>
              <w:spacing w:line="420" w:lineRule="exact"/>
              <w:jc w:val="center"/>
              <w:rPr>
                <w:rFonts w:ascii="仿宋" w:eastAsia="仿宋" w:hAnsi="仿宋"/>
                <w:sz w:val="28"/>
                <w:szCs w:val="28"/>
              </w:rPr>
            </w:pPr>
          </w:p>
          <w:p w:rsidR="004F4ACF" w:rsidRDefault="004F4ACF" w:rsidP="00BA3FCE">
            <w:pPr>
              <w:adjustRightInd w:val="0"/>
              <w:snapToGrid w:val="0"/>
              <w:spacing w:line="420" w:lineRule="exact"/>
              <w:jc w:val="center"/>
              <w:rPr>
                <w:rFonts w:ascii="仿宋" w:eastAsia="仿宋" w:hAnsi="仿宋"/>
                <w:sz w:val="28"/>
                <w:szCs w:val="28"/>
              </w:rPr>
            </w:pPr>
          </w:p>
          <w:p w:rsidR="004F4ACF" w:rsidRDefault="004F4ACF" w:rsidP="00BA3FCE">
            <w:pPr>
              <w:adjustRightInd w:val="0"/>
              <w:snapToGrid w:val="0"/>
              <w:spacing w:line="420" w:lineRule="exact"/>
              <w:jc w:val="center"/>
              <w:rPr>
                <w:rFonts w:ascii="仿宋" w:eastAsia="仿宋" w:hAnsi="仿宋"/>
                <w:sz w:val="28"/>
                <w:szCs w:val="28"/>
              </w:rPr>
            </w:pPr>
          </w:p>
          <w:p w:rsidR="004F4ACF" w:rsidRDefault="004F4ACF"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w:t>
            </w:r>
          </w:p>
          <w:p w:rsidR="004F4ACF" w:rsidRDefault="004F4ACF" w:rsidP="00BA3FCE">
            <w:pPr>
              <w:adjustRightInd w:val="0"/>
              <w:snapToGrid w:val="0"/>
              <w:spacing w:line="420" w:lineRule="exact"/>
              <w:jc w:val="center"/>
              <w:rPr>
                <w:rFonts w:ascii="仿宋" w:eastAsia="仿宋" w:hAnsi="仿宋"/>
                <w:sz w:val="28"/>
                <w:szCs w:val="28"/>
              </w:rPr>
            </w:pPr>
          </w:p>
          <w:p w:rsidR="004F4ACF" w:rsidRDefault="004F4ACF" w:rsidP="00BA3FCE">
            <w:pPr>
              <w:adjustRightInd w:val="0"/>
              <w:snapToGrid w:val="0"/>
              <w:spacing w:line="420" w:lineRule="exact"/>
              <w:jc w:val="center"/>
              <w:rPr>
                <w:rFonts w:ascii="仿宋" w:eastAsia="仿宋" w:hAnsi="仿宋"/>
                <w:sz w:val="28"/>
                <w:szCs w:val="28"/>
              </w:rPr>
            </w:pPr>
          </w:p>
          <w:p w:rsidR="004F4ACF" w:rsidRDefault="004F4ACF"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要</w:t>
            </w:r>
          </w:p>
          <w:p w:rsidR="004F4ACF" w:rsidRDefault="004F4ACF" w:rsidP="00BA3FCE">
            <w:pPr>
              <w:adjustRightInd w:val="0"/>
              <w:snapToGrid w:val="0"/>
              <w:spacing w:line="420" w:lineRule="exact"/>
              <w:jc w:val="center"/>
              <w:rPr>
                <w:rFonts w:ascii="仿宋" w:eastAsia="仿宋" w:hAnsi="仿宋"/>
                <w:sz w:val="28"/>
                <w:szCs w:val="28"/>
              </w:rPr>
            </w:pPr>
          </w:p>
          <w:p w:rsidR="004F4ACF" w:rsidRDefault="004F4ACF" w:rsidP="00BA3FCE">
            <w:pPr>
              <w:adjustRightInd w:val="0"/>
              <w:snapToGrid w:val="0"/>
              <w:spacing w:line="420" w:lineRule="exact"/>
              <w:jc w:val="center"/>
              <w:rPr>
                <w:rFonts w:ascii="仿宋" w:eastAsia="仿宋" w:hAnsi="仿宋"/>
                <w:sz w:val="28"/>
                <w:szCs w:val="28"/>
              </w:rPr>
            </w:pPr>
          </w:p>
          <w:p w:rsidR="004F4ACF" w:rsidRDefault="004F4ACF"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贡</w:t>
            </w:r>
          </w:p>
          <w:p w:rsidR="004F4ACF" w:rsidRDefault="004F4ACF" w:rsidP="00BA3FCE">
            <w:pPr>
              <w:adjustRightInd w:val="0"/>
              <w:snapToGrid w:val="0"/>
              <w:spacing w:line="420" w:lineRule="exact"/>
              <w:jc w:val="center"/>
              <w:rPr>
                <w:rFonts w:ascii="仿宋" w:eastAsia="仿宋" w:hAnsi="仿宋"/>
                <w:sz w:val="28"/>
                <w:szCs w:val="28"/>
              </w:rPr>
            </w:pPr>
          </w:p>
          <w:p w:rsidR="004F4ACF" w:rsidRDefault="004F4ACF" w:rsidP="00BA3FCE">
            <w:pPr>
              <w:adjustRightInd w:val="0"/>
              <w:snapToGrid w:val="0"/>
              <w:spacing w:line="420" w:lineRule="exact"/>
              <w:jc w:val="center"/>
              <w:rPr>
                <w:rFonts w:ascii="仿宋" w:eastAsia="仿宋" w:hAnsi="仿宋"/>
                <w:sz w:val="28"/>
                <w:szCs w:val="28"/>
              </w:rPr>
            </w:pPr>
          </w:p>
          <w:p w:rsidR="004F4ACF" w:rsidRDefault="004F4ACF"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献</w:t>
            </w:r>
          </w:p>
          <w:p w:rsidR="004F4ACF" w:rsidRDefault="004F4ACF" w:rsidP="00BA3FCE">
            <w:pPr>
              <w:adjustRightInd w:val="0"/>
              <w:snapToGrid w:val="0"/>
              <w:spacing w:line="420" w:lineRule="exact"/>
              <w:jc w:val="center"/>
              <w:rPr>
                <w:rFonts w:ascii="仿宋" w:eastAsia="仿宋" w:hAnsi="仿宋"/>
                <w:sz w:val="28"/>
                <w:szCs w:val="28"/>
              </w:rPr>
            </w:pPr>
          </w:p>
          <w:p w:rsidR="004F4ACF" w:rsidRDefault="004F4ACF" w:rsidP="00BA3FCE">
            <w:pPr>
              <w:adjustRightInd w:val="0"/>
              <w:snapToGrid w:val="0"/>
              <w:spacing w:line="420" w:lineRule="exact"/>
              <w:jc w:val="center"/>
              <w:rPr>
                <w:rFonts w:ascii="仿宋" w:eastAsia="仿宋" w:hAnsi="仿宋"/>
                <w:sz w:val="28"/>
                <w:szCs w:val="28"/>
              </w:rPr>
            </w:pPr>
          </w:p>
          <w:p w:rsidR="004F4ACF" w:rsidRDefault="004F4ACF" w:rsidP="00BA3FCE">
            <w:pPr>
              <w:adjustRightInd w:val="0"/>
              <w:snapToGrid w:val="0"/>
              <w:spacing w:line="420" w:lineRule="exact"/>
              <w:jc w:val="center"/>
              <w:rPr>
                <w:rFonts w:ascii="仿宋" w:eastAsia="仿宋" w:hAnsi="仿宋"/>
                <w:sz w:val="28"/>
                <w:szCs w:val="28"/>
              </w:rPr>
            </w:pPr>
          </w:p>
        </w:tc>
        <w:tc>
          <w:tcPr>
            <w:tcW w:w="7561" w:type="dxa"/>
            <w:gridSpan w:val="4"/>
            <w:tcBorders>
              <w:top w:val="single" w:sz="4" w:space="0" w:color="auto"/>
              <w:left w:val="single" w:sz="4" w:space="0" w:color="auto"/>
              <w:bottom w:val="single" w:sz="4" w:space="0" w:color="auto"/>
              <w:right w:val="single" w:sz="4" w:space="0" w:color="auto"/>
            </w:tcBorders>
          </w:tcPr>
          <w:p w:rsidR="004F4ACF" w:rsidRDefault="004F4ACF" w:rsidP="00BA3FCE">
            <w:pPr>
              <w:adjustRightInd w:val="0"/>
              <w:snapToGrid w:val="0"/>
              <w:spacing w:line="420" w:lineRule="exact"/>
              <w:ind w:left="240"/>
              <w:rPr>
                <w:rFonts w:ascii="仿宋" w:eastAsia="仿宋" w:hAnsi="仿宋"/>
                <w:sz w:val="28"/>
                <w:szCs w:val="28"/>
              </w:rPr>
            </w:pPr>
          </w:p>
          <w:p w:rsidR="004F4ACF" w:rsidRPr="00863650" w:rsidRDefault="004F4ACF" w:rsidP="00BA3FCE">
            <w:pPr>
              <w:spacing w:line="400" w:lineRule="exact"/>
              <w:rPr>
                <w:rFonts w:ascii="仿宋" w:eastAsia="仿宋" w:hAnsi="仿宋"/>
                <w:sz w:val="28"/>
                <w:szCs w:val="28"/>
              </w:rPr>
            </w:pPr>
            <w:r w:rsidRPr="00863650">
              <w:rPr>
                <w:rFonts w:ascii="仿宋" w:eastAsia="仿宋" w:hAnsi="仿宋"/>
                <w:sz w:val="28"/>
                <w:szCs w:val="28"/>
              </w:rPr>
              <w:t xml:space="preserve">1. </w:t>
            </w:r>
            <w:r w:rsidRPr="00863650">
              <w:rPr>
                <w:rFonts w:ascii="仿宋" w:eastAsia="仿宋" w:hAnsi="仿宋" w:hint="eastAsia"/>
                <w:sz w:val="28"/>
                <w:szCs w:val="28"/>
              </w:rPr>
              <w:t>作为项目参加人，协助制定项目实施方案，并在教学实践中付诸实施。</w:t>
            </w:r>
          </w:p>
          <w:p w:rsidR="004F4ACF" w:rsidRPr="00863650" w:rsidRDefault="004F4ACF" w:rsidP="00BA3FCE">
            <w:pPr>
              <w:spacing w:line="400" w:lineRule="exact"/>
              <w:rPr>
                <w:rFonts w:ascii="仿宋" w:eastAsia="仿宋" w:hAnsi="仿宋"/>
                <w:sz w:val="28"/>
                <w:szCs w:val="28"/>
              </w:rPr>
            </w:pPr>
            <w:r w:rsidRPr="00863650">
              <w:rPr>
                <w:rFonts w:ascii="仿宋" w:eastAsia="仿宋" w:hAnsi="仿宋"/>
                <w:sz w:val="28"/>
                <w:szCs w:val="28"/>
              </w:rPr>
              <w:t xml:space="preserve">2. </w:t>
            </w:r>
            <w:r w:rsidRPr="00863650">
              <w:rPr>
                <w:rFonts w:ascii="仿宋" w:eastAsia="仿宋" w:hAnsi="仿宋" w:hint="eastAsia"/>
                <w:sz w:val="28"/>
                <w:szCs w:val="28"/>
              </w:rPr>
              <w:t>参加建设《植物化学》省级和国家级精品课程。</w:t>
            </w:r>
          </w:p>
          <w:p w:rsidR="004F4ACF" w:rsidRPr="00863650" w:rsidRDefault="004F4ACF" w:rsidP="00BA3FCE">
            <w:pPr>
              <w:spacing w:line="400" w:lineRule="exact"/>
              <w:rPr>
                <w:rFonts w:ascii="仿宋" w:eastAsia="仿宋" w:hAnsi="仿宋"/>
                <w:sz w:val="28"/>
                <w:szCs w:val="28"/>
              </w:rPr>
            </w:pPr>
            <w:r w:rsidRPr="00863650">
              <w:rPr>
                <w:rFonts w:ascii="仿宋" w:eastAsia="仿宋" w:hAnsi="仿宋"/>
                <w:sz w:val="28"/>
                <w:szCs w:val="28"/>
              </w:rPr>
              <w:t xml:space="preserve">3. </w:t>
            </w:r>
            <w:r>
              <w:rPr>
                <w:rFonts w:ascii="仿宋" w:eastAsia="仿宋" w:hAnsi="仿宋" w:hint="eastAsia"/>
                <w:sz w:val="28"/>
                <w:szCs w:val="28"/>
              </w:rPr>
              <w:t>参加农科</w:t>
            </w:r>
            <w:r w:rsidRPr="00863650">
              <w:rPr>
                <w:rFonts w:ascii="仿宋" w:eastAsia="仿宋" w:hAnsi="仿宋" w:hint="eastAsia"/>
                <w:sz w:val="28"/>
                <w:szCs w:val="28"/>
              </w:rPr>
              <w:t>应用化学创新人才培养体系建设。</w:t>
            </w:r>
          </w:p>
          <w:p w:rsidR="004F4ACF" w:rsidRPr="00863650" w:rsidRDefault="004F4ACF" w:rsidP="00BA3FCE">
            <w:pPr>
              <w:spacing w:line="400" w:lineRule="exact"/>
              <w:rPr>
                <w:rFonts w:ascii="仿宋" w:eastAsia="仿宋" w:hAnsi="仿宋"/>
                <w:sz w:val="28"/>
                <w:szCs w:val="28"/>
              </w:rPr>
            </w:pPr>
            <w:r w:rsidRPr="00863650">
              <w:rPr>
                <w:rFonts w:ascii="仿宋" w:eastAsia="仿宋" w:hAnsi="仿宋"/>
                <w:sz w:val="28"/>
                <w:szCs w:val="28"/>
              </w:rPr>
              <w:t xml:space="preserve">4. </w:t>
            </w:r>
            <w:r w:rsidRPr="00863650">
              <w:rPr>
                <w:rFonts w:ascii="仿宋" w:eastAsia="仿宋" w:hAnsi="仿宋" w:hint="eastAsia"/>
                <w:sz w:val="28"/>
                <w:szCs w:val="28"/>
              </w:rPr>
              <w:t>主讲本科生的《</w:t>
            </w:r>
            <w:r>
              <w:rPr>
                <w:rFonts w:ascii="仿宋" w:eastAsia="仿宋" w:hAnsi="仿宋" w:hint="eastAsia"/>
                <w:sz w:val="28"/>
                <w:szCs w:val="28"/>
              </w:rPr>
              <w:t>有机</w:t>
            </w:r>
            <w:r w:rsidRPr="00863650">
              <w:rPr>
                <w:rFonts w:ascii="仿宋" w:eastAsia="仿宋" w:hAnsi="仿宋" w:hint="eastAsia"/>
                <w:sz w:val="28"/>
                <w:szCs w:val="28"/>
              </w:rPr>
              <w:t>化学》</w:t>
            </w:r>
            <w:r>
              <w:rPr>
                <w:rFonts w:ascii="仿宋" w:eastAsia="仿宋" w:hAnsi="仿宋" w:hint="eastAsia"/>
                <w:sz w:val="28"/>
                <w:szCs w:val="28"/>
              </w:rPr>
              <w:t>、</w:t>
            </w:r>
            <w:r w:rsidRPr="00863650">
              <w:rPr>
                <w:rFonts w:ascii="仿宋" w:eastAsia="仿宋" w:hAnsi="仿宋" w:hint="eastAsia"/>
                <w:sz w:val="28"/>
                <w:szCs w:val="28"/>
              </w:rPr>
              <w:t>《有机结构表征》、</w:t>
            </w:r>
            <w:r>
              <w:rPr>
                <w:rFonts w:ascii="仿宋" w:eastAsia="仿宋" w:hAnsi="仿宋" w:hint="eastAsia"/>
                <w:sz w:val="28"/>
                <w:szCs w:val="28"/>
              </w:rPr>
              <w:t>以及</w:t>
            </w:r>
            <w:r w:rsidRPr="00863650">
              <w:rPr>
                <w:rFonts w:ascii="仿宋" w:eastAsia="仿宋" w:hAnsi="仿宋" w:hint="eastAsia"/>
                <w:sz w:val="28"/>
                <w:szCs w:val="28"/>
              </w:rPr>
              <w:t>天然产物化学课程设计等课程。</w:t>
            </w:r>
          </w:p>
          <w:p w:rsidR="004F4ACF" w:rsidRPr="00863650" w:rsidRDefault="004F4ACF" w:rsidP="00BA3FCE">
            <w:pPr>
              <w:spacing w:line="400" w:lineRule="exact"/>
              <w:rPr>
                <w:rFonts w:ascii="仿宋" w:eastAsia="仿宋" w:hAnsi="仿宋"/>
                <w:sz w:val="28"/>
                <w:szCs w:val="28"/>
              </w:rPr>
            </w:pPr>
            <w:r w:rsidRPr="00863650">
              <w:rPr>
                <w:rFonts w:ascii="仿宋" w:eastAsia="仿宋" w:hAnsi="仿宋"/>
                <w:sz w:val="28"/>
                <w:szCs w:val="28"/>
              </w:rPr>
              <w:t xml:space="preserve">5. </w:t>
            </w:r>
            <w:r w:rsidRPr="00863650">
              <w:rPr>
                <w:rFonts w:ascii="仿宋" w:eastAsia="仿宋" w:hAnsi="仿宋" w:hint="eastAsia"/>
                <w:sz w:val="28"/>
                <w:szCs w:val="28"/>
              </w:rPr>
              <w:t>参编出版了《植物化学》、《天然产物提取分离与鉴定技术》等本科生教材。</w:t>
            </w:r>
          </w:p>
          <w:p w:rsidR="004F4ACF" w:rsidRPr="0037197F" w:rsidRDefault="004F4ACF" w:rsidP="00BA3FCE">
            <w:pPr>
              <w:adjustRightInd w:val="0"/>
              <w:snapToGrid w:val="0"/>
              <w:spacing w:line="420" w:lineRule="exact"/>
              <w:rPr>
                <w:rFonts w:ascii="仿宋" w:eastAsia="仿宋" w:hAnsi="仿宋"/>
                <w:sz w:val="28"/>
                <w:szCs w:val="28"/>
              </w:rPr>
            </w:pPr>
          </w:p>
          <w:p w:rsidR="004F4ACF" w:rsidRDefault="004F4ACF" w:rsidP="00BA3FCE">
            <w:pPr>
              <w:adjustRightInd w:val="0"/>
              <w:snapToGrid w:val="0"/>
              <w:spacing w:line="420" w:lineRule="exact"/>
              <w:rPr>
                <w:rFonts w:ascii="仿宋" w:eastAsia="仿宋" w:hAnsi="仿宋"/>
                <w:sz w:val="28"/>
                <w:szCs w:val="28"/>
              </w:rPr>
            </w:pPr>
          </w:p>
          <w:p w:rsidR="004F4ACF" w:rsidRDefault="004F4ACF" w:rsidP="00BA3FCE">
            <w:pPr>
              <w:adjustRightInd w:val="0"/>
              <w:snapToGrid w:val="0"/>
              <w:spacing w:line="420" w:lineRule="exact"/>
              <w:rPr>
                <w:rFonts w:ascii="仿宋" w:eastAsia="仿宋" w:hAnsi="仿宋"/>
                <w:sz w:val="28"/>
                <w:szCs w:val="28"/>
              </w:rPr>
            </w:pPr>
          </w:p>
          <w:p w:rsidR="004F4ACF" w:rsidRDefault="004F4ACF" w:rsidP="00BA3FCE">
            <w:pPr>
              <w:adjustRightInd w:val="0"/>
              <w:snapToGrid w:val="0"/>
              <w:spacing w:line="420" w:lineRule="exact"/>
              <w:rPr>
                <w:rFonts w:ascii="仿宋" w:eastAsia="仿宋" w:hAnsi="仿宋"/>
                <w:sz w:val="28"/>
                <w:szCs w:val="28"/>
              </w:rPr>
            </w:pPr>
          </w:p>
          <w:p w:rsidR="004F4ACF" w:rsidRDefault="004F4ACF"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本 人 签 名：</w:t>
            </w:r>
          </w:p>
          <w:p w:rsidR="004F4ACF" w:rsidRDefault="004F4ACF" w:rsidP="00BA3FCE">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年   月   日</w:t>
            </w:r>
          </w:p>
          <w:p w:rsidR="004F4ACF" w:rsidRDefault="004F4ACF" w:rsidP="00BA3FCE">
            <w:pPr>
              <w:adjustRightInd w:val="0"/>
              <w:snapToGrid w:val="0"/>
              <w:spacing w:line="420" w:lineRule="exact"/>
              <w:rPr>
                <w:rFonts w:ascii="仿宋" w:eastAsia="仿宋" w:hAnsi="仿宋"/>
                <w:sz w:val="28"/>
                <w:szCs w:val="28"/>
              </w:rPr>
            </w:pPr>
          </w:p>
        </w:tc>
      </w:tr>
    </w:tbl>
    <w:p w:rsidR="00A97337" w:rsidRDefault="00A97337" w:rsidP="006A6E83">
      <w:pPr>
        <w:widowControl/>
        <w:jc w:val="center"/>
        <w:rPr>
          <w:b/>
          <w:sz w:val="36"/>
          <w:szCs w:val="20"/>
        </w:rPr>
      </w:pPr>
      <w:r>
        <w:rPr>
          <w:rFonts w:hint="eastAsia"/>
          <w:b/>
          <w:sz w:val="36"/>
          <w:szCs w:val="20"/>
        </w:rPr>
        <w:lastRenderedPageBreak/>
        <w:t>三、主要完成单位情况</w:t>
      </w:r>
    </w:p>
    <w:tbl>
      <w:tblPr>
        <w:tblW w:w="852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837"/>
        <w:gridCol w:w="611"/>
        <w:gridCol w:w="3102"/>
        <w:gridCol w:w="1376"/>
        <w:gridCol w:w="2594"/>
      </w:tblGrid>
      <w:tr w:rsidR="00A97337" w:rsidTr="00291BC3">
        <w:trPr>
          <w:trHeight w:val="818"/>
          <w:jc w:val="center"/>
        </w:trPr>
        <w:tc>
          <w:tcPr>
            <w:tcW w:w="1448" w:type="dxa"/>
            <w:gridSpan w:val="2"/>
            <w:tcBorders>
              <w:top w:val="single" w:sz="8" w:space="0" w:color="auto"/>
              <w:left w:val="single" w:sz="8" w:space="0" w:color="auto"/>
              <w:bottom w:val="single" w:sz="8" w:space="0" w:color="auto"/>
              <w:right w:val="single" w:sz="8" w:space="0" w:color="auto"/>
            </w:tcBorders>
            <w:vAlign w:val="center"/>
            <w:hideMark/>
          </w:tcPr>
          <w:p w:rsidR="00A97337" w:rsidRDefault="00A97337" w:rsidP="00291BC3">
            <w:pPr>
              <w:jc w:val="center"/>
              <w:rPr>
                <w:rFonts w:ascii="宋体" w:hAnsi="宋体"/>
                <w:color w:val="000000"/>
                <w:sz w:val="24"/>
              </w:rPr>
            </w:pPr>
            <w:r>
              <w:rPr>
                <w:rFonts w:ascii="宋体" w:hAnsi="宋体" w:hint="eastAsia"/>
                <w:color w:val="000000"/>
                <w:sz w:val="24"/>
              </w:rPr>
              <w:t>第一完成</w:t>
            </w:r>
          </w:p>
          <w:p w:rsidR="00A97337" w:rsidRDefault="00A97337" w:rsidP="00291BC3">
            <w:pPr>
              <w:jc w:val="center"/>
              <w:rPr>
                <w:rFonts w:ascii="宋体" w:hAnsi="宋体"/>
                <w:color w:val="000000"/>
                <w:sz w:val="24"/>
              </w:rPr>
            </w:pPr>
            <w:r>
              <w:rPr>
                <w:rFonts w:ascii="宋体" w:hAnsi="宋体" w:hint="eastAsia"/>
                <w:color w:val="000000"/>
                <w:sz w:val="24"/>
              </w:rPr>
              <w:t>单位名称</w:t>
            </w:r>
          </w:p>
        </w:tc>
        <w:tc>
          <w:tcPr>
            <w:tcW w:w="3102" w:type="dxa"/>
            <w:tcBorders>
              <w:top w:val="single" w:sz="8" w:space="0" w:color="auto"/>
              <w:left w:val="single" w:sz="8" w:space="0" w:color="auto"/>
              <w:bottom w:val="single" w:sz="8" w:space="0" w:color="auto"/>
              <w:right w:val="single" w:sz="8" w:space="0" w:color="auto"/>
            </w:tcBorders>
            <w:vAlign w:val="center"/>
          </w:tcPr>
          <w:p w:rsidR="00A97337" w:rsidRDefault="00A97337" w:rsidP="00291BC3">
            <w:pPr>
              <w:jc w:val="center"/>
              <w:rPr>
                <w:rFonts w:ascii="宋体" w:hAnsi="宋体"/>
                <w:color w:val="000000"/>
                <w:sz w:val="24"/>
              </w:rPr>
            </w:pPr>
            <w:r>
              <w:rPr>
                <w:rFonts w:hint="eastAsia"/>
                <w:sz w:val="28"/>
                <w:szCs w:val="28"/>
              </w:rPr>
              <w:t>化学与药学院</w:t>
            </w:r>
          </w:p>
        </w:tc>
        <w:tc>
          <w:tcPr>
            <w:tcW w:w="1376" w:type="dxa"/>
            <w:tcBorders>
              <w:top w:val="single" w:sz="8" w:space="0" w:color="auto"/>
              <w:left w:val="single" w:sz="8" w:space="0" w:color="auto"/>
              <w:bottom w:val="single" w:sz="8" w:space="0" w:color="auto"/>
              <w:right w:val="single" w:sz="8" w:space="0" w:color="auto"/>
            </w:tcBorders>
            <w:vAlign w:val="center"/>
            <w:hideMark/>
          </w:tcPr>
          <w:p w:rsidR="00A97337" w:rsidRDefault="00A97337" w:rsidP="00291BC3">
            <w:pPr>
              <w:jc w:val="center"/>
              <w:rPr>
                <w:rFonts w:ascii="宋体" w:hAnsi="宋体"/>
                <w:color w:val="000000"/>
                <w:sz w:val="24"/>
              </w:rPr>
            </w:pPr>
            <w:r>
              <w:rPr>
                <w:rFonts w:ascii="宋体" w:hAnsi="宋体" w:hint="eastAsia"/>
                <w:color w:val="000000"/>
                <w:sz w:val="24"/>
              </w:rPr>
              <w:t>主管部门</w:t>
            </w:r>
          </w:p>
        </w:tc>
        <w:tc>
          <w:tcPr>
            <w:tcW w:w="2594" w:type="dxa"/>
            <w:tcBorders>
              <w:top w:val="single" w:sz="8" w:space="0" w:color="auto"/>
              <w:left w:val="single" w:sz="8" w:space="0" w:color="auto"/>
              <w:bottom w:val="single" w:sz="8" w:space="0" w:color="auto"/>
              <w:right w:val="single" w:sz="8" w:space="0" w:color="auto"/>
            </w:tcBorders>
            <w:vAlign w:val="center"/>
            <w:hideMark/>
          </w:tcPr>
          <w:p w:rsidR="00A97337" w:rsidRDefault="00A97337" w:rsidP="00291BC3">
            <w:pPr>
              <w:jc w:val="center"/>
              <w:rPr>
                <w:rFonts w:ascii="宋体" w:hAnsi="宋体"/>
                <w:color w:val="000000"/>
                <w:sz w:val="24"/>
              </w:rPr>
            </w:pPr>
            <w:r>
              <w:rPr>
                <w:rFonts w:ascii="宋体" w:hAnsi="宋体" w:hint="eastAsia"/>
                <w:color w:val="000000"/>
                <w:sz w:val="24"/>
              </w:rPr>
              <w:t>西北农林科技大学</w:t>
            </w:r>
          </w:p>
        </w:tc>
      </w:tr>
      <w:tr w:rsidR="00A97337" w:rsidTr="00291BC3">
        <w:trPr>
          <w:trHeight w:val="688"/>
          <w:jc w:val="center"/>
        </w:trPr>
        <w:tc>
          <w:tcPr>
            <w:tcW w:w="1448" w:type="dxa"/>
            <w:gridSpan w:val="2"/>
            <w:tcBorders>
              <w:top w:val="single" w:sz="8" w:space="0" w:color="auto"/>
              <w:left w:val="single" w:sz="8" w:space="0" w:color="auto"/>
              <w:bottom w:val="single" w:sz="8" w:space="0" w:color="auto"/>
              <w:right w:val="single" w:sz="8" w:space="0" w:color="auto"/>
            </w:tcBorders>
            <w:vAlign w:val="center"/>
            <w:hideMark/>
          </w:tcPr>
          <w:p w:rsidR="00A97337" w:rsidRDefault="00A97337" w:rsidP="00291BC3">
            <w:pPr>
              <w:jc w:val="center"/>
              <w:rPr>
                <w:rFonts w:ascii="宋体" w:hAnsi="宋体"/>
                <w:color w:val="000000"/>
                <w:sz w:val="24"/>
              </w:rPr>
            </w:pPr>
            <w:r>
              <w:rPr>
                <w:rFonts w:ascii="宋体" w:hAnsi="宋体" w:hint="eastAsia"/>
                <w:color w:val="000000"/>
                <w:sz w:val="24"/>
              </w:rPr>
              <w:t>联 系 人</w:t>
            </w:r>
          </w:p>
        </w:tc>
        <w:tc>
          <w:tcPr>
            <w:tcW w:w="3102" w:type="dxa"/>
            <w:tcBorders>
              <w:top w:val="single" w:sz="8" w:space="0" w:color="auto"/>
              <w:left w:val="single" w:sz="8" w:space="0" w:color="auto"/>
              <w:bottom w:val="single" w:sz="8" w:space="0" w:color="auto"/>
              <w:right w:val="single" w:sz="8" w:space="0" w:color="auto"/>
            </w:tcBorders>
            <w:vAlign w:val="center"/>
          </w:tcPr>
          <w:p w:rsidR="00A97337" w:rsidRDefault="00A97337" w:rsidP="00291BC3">
            <w:pPr>
              <w:jc w:val="center"/>
              <w:rPr>
                <w:rFonts w:ascii="宋体" w:hAnsi="宋体"/>
                <w:color w:val="000000"/>
                <w:sz w:val="24"/>
              </w:rPr>
            </w:pPr>
            <w:r>
              <w:rPr>
                <w:rFonts w:hAnsi="宋体" w:hint="eastAsia"/>
                <w:sz w:val="28"/>
                <w:szCs w:val="28"/>
              </w:rPr>
              <w:t>马玉萍</w:t>
            </w:r>
          </w:p>
        </w:tc>
        <w:tc>
          <w:tcPr>
            <w:tcW w:w="1376" w:type="dxa"/>
            <w:tcBorders>
              <w:top w:val="single" w:sz="8" w:space="0" w:color="auto"/>
              <w:left w:val="single" w:sz="8" w:space="0" w:color="auto"/>
              <w:bottom w:val="single" w:sz="8" w:space="0" w:color="auto"/>
              <w:right w:val="single" w:sz="8" w:space="0" w:color="auto"/>
            </w:tcBorders>
            <w:vAlign w:val="center"/>
            <w:hideMark/>
          </w:tcPr>
          <w:p w:rsidR="00A97337" w:rsidRDefault="00A97337" w:rsidP="00291BC3">
            <w:pPr>
              <w:jc w:val="center"/>
              <w:rPr>
                <w:rFonts w:ascii="宋体" w:hAnsi="宋体"/>
                <w:color w:val="000000"/>
                <w:sz w:val="24"/>
              </w:rPr>
            </w:pPr>
            <w:r w:rsidRPr="00A70B57">
              <w:rPr>
                <w:rFonts w:hAnsi="宋体" w:hint="eastAsia"/>
                <w:sz w:val="28"/>
                <w:szCs w:val="28"/>
              </w:rPr>
              <w:t>联系电话</w:t>
            </w:r>
          </w:p>
        </w:tc>
        <w:tc>
          <w:tcPr>
            <w:tcW w:w="2594" w:type="dxa"/>
            <w:tcBorders>
              <w:top w:val="single" w:sz="8" w:space="0" w:color="auto"/>
              <w:left w:val="single" w:sz="8" w:space="0" w:color="auto"/>
              <w:bottom w:val="single" w:sz="8" w:space="0" w:color="auto"/>
              <w:right w:val="single" w:sz="8" w:space="0" w:color="auto"/>
            </w:tcBorders>
            <w:vAlign w:val="center"/>
            <w:hideMark/>
          </w:tcPr>
          <w:p w:rsidR="00A97337" w:rsidRDefault="00A97337" w:rsidP="00291BC3">
            <w:pPr>
              <w:ind w:left="189"/>
              <w:jc w:val="center"/>
              <w:rPr>
                <w:rFonts w:ascii="宋体" w:hAnsi="宋体"/>
                <w:color w:val="000000"/>
                <w:sz w:val="24"/>
              </w:rPr>
            </w:pPr>
            <w:r w:rsidRPr="00A70B57">
              <w:rPr>
                <w:sz w:val="28"/>
                <w:szCs w:val="28"/>
              </w:rPr>
              <w:t>029-8709</w:t>
            </w:r>
            <w:r>
              <w:rPr>
                <w:rFonts w:hint="eastAsia"/>
                <w:sz w:val="28"/>
                <w:szCs w:val="28"/>
              </w:rPr>
              <w:t>2963</w:t>
            </w:r>
          </w:p>
        </w:tc>
      </w:tr>
      <w:tr w:rsidR="00A97337" w:rsidTr="00291BC3">
        <w:trPr>
          <w:trHeight w:val="688"/>
          <w:jc w:val="center"/>
        </w:trPr>
        <w:tc>
          <w:tcPr>
            <w:tcW w:w="1448" w:type="dxa"/>
            <w:gridSpan w:val="2"/>
            <w:tcBorders>
              <w:top w:val="single" w:sz="8" w:space="0" w:color="auto"/>
              <w:left w:val="single" w:sz="8" w:space="0" w:color="auto"/>
              <w:bottom w:val="single" w:sz="8" w:space="0" w:color="auto"/>
              <w:right w:val="single" w:sz="8" w:space="0" w:color="auto"/>
            </w:tcBorders>
            <w:vAlign w:val="center"/>
            <w:hideMark/>
          </w:tcPr>
          <w:p w:rsidR="00A97337" w:rsidRDefault="00A97337" w:rsidP="00291BC3">
            <w:pPr>
              <w:jc w:val="center"/>
              <w:rPr>
                <w:rFonts w:ascii="宋体" w:hAnsi="宋体"/>
                <w:color w:val="000000"/>
                <w:sz w:val="24"/>
              </w:rPr>
            </w:pPr>
            <w:r>
              <w:rPr>
                <w:rFonts w:ascii="宋体" w:hAnsi="宋体" w:hint="eastAsia"/>
                <w:color w:val="000000"/>
                <w:sz w:val="24"/>
              </w:rPr>
              <w:t>传    真</w:t>
            </w:r>
          </w:p>
        </w:tc>
        <w:tc>
          <w:tcPr>
            <w:tcW w:w="3102" w:type="dxa"/>
            <w:tcBorders>
              <w:top w:val="single" w:sz="8" w:space="0" w:color="auto"/>
              <w:left w:val="single" w:sz="8" w:space="0" w:color="auto"/>
              <w:bottom w:val="single" w:sz="8" w:space="0" w:color="auto"/>
              <w:right w:val="single" w:sz="8" w:space="0" w:color="auto"/>
            </w:tcBorders>
            <w:vAlign w:val="center"/>
          </w:tcPr>
          <w:p w:rsidR="00A97337" w:rsidRDefault="00A97337" w:rsidP="00291BC3">
            <w:pPr>
              <w:jc w:val="center"/>
              <w:rPr>
                <w:rFonts w:ascii="宋体" w:hAnsi="宋体"/>
                <w:color w:val="000000"/>
                <w:sz w:val="24"/>
              </w:rPr>
            </w:pPr>
            <w:r w:rsidRPr="00A70B57">
              <w:rPr>
                <w:sz w:val="28"/>
                <w:szCs w:val="28"/>
              </w:rPr>
              <w:t>029-8709</w:t>
            </w:r>
            <w:r>
              <w:rPr>
                <w:rFonts w:hint="eastAsia"/>
                <w:sz w:val="28"/>
                <w:szCs w:val="28"/>
              </w:rPr>
              <w:t>2662</w:t>
            </w:r>
          </w:p>
        </w:tc>
        <w:tc>
          <w:tcPr>
            <w:tcW w:w="1376" w:type="dxa"/>
            <w:tcBorders>
              <w:top w:val="single" w:sz="8" w:space="0" w:color="auto"/>
              <w:left w:val="single" w:sz="8" w:space="0" w:color="auto"/>
              <w:bottom w:val="single" w:sz="8" w:space="0" w:color="auto"/>
              <w:right w:val="single" w:sz="8" w:space="0" w:color="auto"/>
            </w:tcBorders>
            <w:vAlign w:val="center"/>
            <w:hideMark/>
          </w:tcPr>
          <w:p w:rsidR="00A97337" w:rsidRDefault="00A97337" w:rsidP="00291BC3">
            <w:pPr>
              <w:jc w:val="center"/>
              <w:rPr>
                <w:rFonts w:ascii="宋体" w:hAnsi="宋体"/>
                <w:color w:val="000000"/>
                <w:sz w:val="24"/>
              </w:rPr>
            </w:pPr>
            <w:r>
              <w:rPr>
                <w:rFonts w:ascii="宋体" w:hAnsi="宋体" w:hint="eastAsia"/>
                <w:color w:val="000000"/>
                <w:sz w:val="24"/>
              </w:rPr>
              <w:t>电子信箱</w:t>
            </w:r>
          </w:p>
        </w:tc>
        <w:tc>
          <w:tcPr>
            <w:tcW w:w="2594" w:type="dxa"/>
            <w:tcBorders>
              <w:top w:val="single" w:sz="8" w:space="0" w:color="auto"/>
              <w:left w:val="single" w:sz="8" w:space="0" w:color="auto"/>
              <w:bottom w:val="single" w:sz="8" w:space="0" w:color="auto"/>
              <w:right w:val="single" w:sz="8" w:space="0" w:color="auto"/>
            </w:tcBorders>
            <w:vAlign w:val="center"/>
            <w:hideMark/>
          </w:tcPr>
          <w:p w:rsidR="00A97337" w:rsidRPr="009E5F0A" w:rsidRDefault="00A97337" w:rsidP="00291BC3">
            <w:pPr>
              <w:ind w:left="189"/>
              <w:jc w:val="center"/>
              <w:rPr>
                <w:rFonts w:ascii="宋体" w:hAnsi="宋体"/>
                <w:color w:val="000000"/>
                <w:sz w:val="24"/>
              </w:rPr>
            </w:pPr>
            <w:r w:rsidRPr="009E5F0A">
              <w:rPr>
                <w:sz w:val="24"/>
              </w:rPr>
              <w:t>510884379@qq.com</w:t>
            </w:r>
          </w:p>
        </w:tc>
      </w:tr>
      <w:tr w:rsidR="00A97337" w:rsidTr="00291BC3">
        <w:trPr>
          <w:trHeight w:val="688"/>
          <w:jc w:val="center"/>
        </w:trPr>
        <w:tc>
          <w:tcPr>
            <w:tcW w:w="1448" w:type="dxa"/>
            <w:gridSpan w:val="2"/>
            <w:tcBorders>
              <w:top w:val="single" w:sz="8" w:space="0" w:color="auto"/>
              <w:left w:val="single" w:sz="8" w:space="0" w:color="auto"/>
              <w:bottom w:val="single" w:sz="8" w:space="0" w:color="auto"/>
              <w:right w:val="single" w:sz="8" w:space="0" w:color="auto"/>
            </w:tcBorders>
            <w:vAlign w:val="center"/>
            <w:hideMark/>
          </w:tcPr>
          <w:p w:rsidR="00A97337" w:rsidRDefault="00A97337" w:rsidP="00291BC3">
            <w:pPr>
              <w:jc w:val="center"/>
              <w:rPr>
                <w:rFonts w:ascii="宋体" w:hAnsi="宋体"/>
                <w:color w:val="000000"/>
                <w:sz w:val="24"/>
              </w:rPr>
            </w:pPr>
            <w:r>
              <w:rPr>
                <w:rFonts w:ascii="宋体" w:hAnsi="宋体" w:hint="eastAsia"/>
                <w:color w:val="000000"/>
                <w:sz w:val="24"/>
              </w:rPr>
              <w:t>通讯地址</w:t>
            </w:r>
          </w:p>
        </w:tc>
        <w:tc>
          <w:tcPr>
            <w:tcW w:w="3102" w:type="dxa"/>
            <w:tcBorders>
              <w:top w:val="single" w:sz="8" w:space="0" w:color="auto"/>
              <w:left w:val="single" w:sz="8" w:space="0" w:color="auto"/>
              <w:bottom w:val="single" w:sz="8" w:space="0" w:color="auto"/>
              <w:right w:val="single" w:sz="8" w:space="0" w:color="auto"/>
            </w:tcBorders>
            <w:vAlign w:val="center"/>
          </w:tcPr>
          <w:p w:rsidR="00A97337" w:rsidRPr="00F67E4B" w:rsidRDefault="00A97337" w:rsidP="00291BC3">
            <w:pPr>
              <w:snapToGrid w:val="0"/>
              <w:ind w:left="187"/>
              <w:jc w:val="center"/>
              <w:rPr>
                <w:sz w:val="28"/>
                <w:szCs w:val="28"/>
              </w:rPr>
            </w:pPr>
            <w:r w:rsidRPr="00A70B57">
              <w:rPr>
                <w:rFonts w:hAnsi="宋体" w:hint="eastAsia"/>
                <w:sz w:val="28"/>
                <w:szCs w:val="28"/>
              </w:rPr>
              <w:t>陕西省杨凌示范区西农路</w:t>
            </w:r>
            <w:r w:rsidRPr="00A70B57">
              <w:rPr>
                <w:sz w:val="28"/>
                <w:szCs w:val="28"/>
              </w:rPr>
              <w:t>22</w:t>
            </w:r>
            <w:r w:rsidRPr="00A70B57">
              <w:rPr>
                <w:rFonts w:hAnsi="宋体" w:hint="eastAsia"/>
                <w:sz w:val="28"/>
                <w:szCs w:val="28"/>
              </w:rPr>
              <w:t>号</w:t>
            </w:r>
          </w:p>
        </w:tc>
        <w:tc>
          <w:tcPr>
            <w:tcW w:w="1376" w:type="dxa"/>
            <w:tcBorders>
              <w:top w:val="single" w:sz="8" w:space="0" w:color="auto"/>
              <w:left w:val="single" w:sz="8" w:space="0" w:color="auto"/>
              <w:bottom w:val="single" w:sz="8" w:space="0" w:color="auto"/>
              <w:right w:val="single" w:sz="8" w:space="0" w:color="auto"/>
            </w:tcBorders>
            <w:vAlign w:val="center"/>
            <w:hideMark/>
          </w:tcPr>
          <w:p w:rsidR="00A97337" w:rsidRDefault="00A97337" w:rsidP="00291BC3">
            <w:pPr>
              <w:jc w:val="center"/>
              <w:rPr>
                <w:rFonts w:ascii="宋体" w:hAnsi="宋体"/>
                <w:color w:val="000000"/>
                <w:sz w:val="24"/>
              </w:rPr>
            </w:pPr>
            <w:r>
              <w:rPr>
                <w:rFonts w:ascii="宋体" w:hAnsi="宋体" w:hint="eastAsia"/>
                <w:color w:val="000000"/>
                <w:sz w:val="24"/>
              </w:rPr>
              <w:t>邮政编码</w:t>
            </w:r>
          </w:p>
        </w:tc>
        <w:tc>
          <w:tcPr>
            <w:tcW w:w="2594" w:type="dxa"/>
            <w:tcBorders>
              <w:top w:val="single" w:sz="8" w:space="0" w:color="auto"/>
              <w:left w:val="single" w:sz="8" w:space="0" w:color="auto"/>
              <w:bottom w:val="single" w:sz="8" w:space="0" w:color="auto"/>
              <w:right w:val="single" w:sz="8" w:space="0" w:color="auto"/>
            </w:tcBorders>
            <w:vAlign w:val="center"/>
            <w:hideMark/>
          </w:tcPr>
          <w:p w:rsidR="00A97337" w:rsidRDefault="00A97337" w:rsidP="00291BC3">
            <w:pPr>
              <w:ind w:left="189"/>
              <w:jc w:val="center"/>
              <w:rPr>
                <w:rFonts w:ascii="宋体" w:hAnsi="宋体"/>
                <w:color w:val="000000"/>
                <w:sz w:val="24"/>
              </w:rPr>
            </w:pPr>
            <w:r>
              <w:rPr>
                <w:rFonts w:ascii="宋体" w:hAnsi="宋体" w:hint="eastAsia"/>
                <w:color w:val="000000"/>
                <w:sz w:val="24"/>
              </w:rPr>
              <w:t>712100</w:t>
            </w:r>
          </w:p>
        </w:tc>
      </w:tr>
      <w:tr w:rsidR="00A97337" w:rsidTr="00291BC3">
        <w:trPr>
          <w:trHeight w:val="9072"/>
          <w:jc w:val="center"/>
        </w:trPr>
        <w:tc>
          <w:tcPr>
            <w:tcW w:w="837" w:type="dxa"/>
            <w:tcBorders>
              <w:top w:val="single" w:sz="8" w:space="0" w:color="auto"/>
              <w:left w:val="single" w:sz="8" w:space="0" w:color="auto"/>
              <w:bottom w:val="single" w:sz="8" w:space="0" w:color="auto"/>
              <w:right w:val="single" w:sz="8" w:space="0" w:color="auto"/>
            </w:tcBorders>
            <w:vAlign w:val="center"/>
          </w:tcPr>
          <w:p w:rsidR="00A97337" w:rsidRDefault="00A97337" w:rsidP="00291BC3">
            <w:pPr>
              <w:spacing w:line="360" w:lineRule="exact"/>
              <w:jc w:val="center"/>
              <w:rPr>
                <w:rFonts w:ascii="宋体" w:hAnsi="宋体"/>
                <w:color w:val="000000"/>
                <w:sz w:val="24"/>
              </w:rPr>
            </w:pPr>
            <w:r>
              <w:rPr>
                <w:rFonts w:ascii="宋体" w:hAnsi="宋体" w:hint="eastAsia"/>
                <w:color w:val="000000"/>
                <w:sz w:val="24"/>
              </w:rPr>
              <w:t>主</w:t>
            </w:r>
          </w:p>
          <w:p w:rsidR="00A97337" w:rsidRDefault="00A97337" w:rsidP="00291BC3">
            <w:pPr>
              <w:spacing w:line="360" w:lineRule="exact"/>
              <w:jc w:val="center"/>
              <w:rPr>
                <w:rFonts w:ascii="宋体" w:hAnsi="宋体"/>
                <w:color w:val="000000"/>
                <w:sz w:val="24"/>
              </w:rPr>
            </w:pPr>
          </w:p>
          <w:p w:rsidR="00A97337" w:rsidRDefault="00A97337" w:rsidP="00291BC3">
            <w:pPr>
              <w:spacing w:line="360" w:lineRule="exact"/>
              <w:jc w:val="center"/>
              <w:rPr>
                <w:rFonts w:ascii="宋体" w:hAnsi="宋体"/>
                <w:color w:val="000000"/>
                <w:sz w:val="24"/>
              </w:rPr>
            </w:pPr>
          </w:p>
          <w:p w:rsidR="00A97337" w:rsidRDefault="00A97337" w:rsidP="00291BC3">
            <w:pPr>
              <w:spacing w:line="360" w:lineRule="exact"/>
              <w:jc w:val="center"/>
              <w:rPr>
                <w:rFonts w:ascii="宋体" w:hAnsi="宋体"/>
                <w:color w:val="000000"/>
                <w:sz w:val="24"/>
              </w:rPr>
            </w:pPr>
            <w:r>
              <w:rPr>
                <w:rFonts w:ascii="宋体" w:hAnsi="宋体" w:hint="eastAsia"/>
                <w:color w:val="000000"/>
                <w:sz w:val="24"/>
              </w:rPr>
              <w:t>要</w:t>
            </w:r>
          </w:p>
          <w:p w:rsidR="00A97337" w:rsidRDefault="00A97337" w:rsidP="00291BC3">
            <w:pPr>
              <w:spacing w:line="360" w:lineRule="exact"/>
              <w:jc w:val="center"/>
              <w:rPr>
                <w:rFonts w:ascii="宋体" w:hAnsi="宋体"/>
                <w:color w:val="000000"/>
                <w:sz w:val="24"/>
              </w:rPr>
            </w:pPr>
          </w:p>
          <w:p w:rsidR="00A97337" w:rsidRDefault="00A97337" w:rsidP="00291BC3">
            <w:pPr>
              <w:spacing w:line="360" w:lineRule="exact"/>
              <w:jc w:val="center"/>
              <w:rPr>
                <w:rFonts w:ascii="宋体" w:hAnsi="宋体"/>
                <w:color w:val="000000"/>
                <w:sz w:val="24"/>
              </w:rPr>
            </w:pPr>
          </w:p>
          <w:p w:rsidR="00A97337" w:rsidRDefault="00A97337" w:rsidP="00291BC3">
            <w:pPr>
              <w:spacing w:line="360" w:lineRule="exact"/>
              <w:jc w:val="center"/>
              <w:rPr>
                <w:rFonts w:ascii="宋体" w:hAnsi="宋体"/>
                <w:color w:val="000000"/>
                <w:sz w:val="24"/>
              </w:rPr>
            </w:pPr>
            <w:r>
              <w:rPr>
                <w:rFonts w:ascii="宋体" w:hAnsi="宋体" w:hint="eastAsia"/>
                <w:color w:val="000000"/>
                <w:sz w:val="24"/>
              </w:rPr>
              <w:t>贡</w:t>
            </w:r>
          </w:p>
          <w:p w:rsidR="00A97337" w:rsidRDefault="00A97337" w:rsidP="00291BC3">
            <w:pPr>
              <w:spacing w:line="360" w:lineRule="exact"/>
              <w:jc w:val="center"/>
              <w:rPr>
                <w:rFonts w:ascii="宋体" w:hAnsi="宋体"/>
                <w:color w:val="000000"/>
                <w:sz w:val="24"/>
              </w:rPr>
            </w:pPr>
          </w:p>
          <w:p w:rsidR="00A97337" w:rsidRDefault="00A97337" w:rsidP="00291BC3">
            <w:pPr>
              <w:spacing w:line="360" w:lineRule="exact"/>
              <w:jc w:val="center"/>
              <w:rPr>
                <w:rFonts w:ascii="宋体" w:hAnsi="宋体"/>
                <w:color w:val="000000"/>
                <w:sz w:val="24"/>
              </w:rPr>
            </w:pPr>
          </w:p>
          <w:p w:rsidR="00A97337" w:rsidRDefault="00A97337" w:rsidP="00291BC3">
            <w:pPr>
              <w:spacing w:line="360" w:lineRule="exact"/>
              <w:jc w:val="center"/>
              <w:rPr>
                <w:rFonts w:ascii="宋体" w:hAnsi="宋体"/>
                <w:color w:val="000000"/>
                <w:sz w:val="24"/>
              </w:rPr>
            </w:pPr>
            <w:r>
              <w:rPr>
                <w:rFonts w:ascii="宋体" w:hAnsi="宋体" w:hint="eastAsia"/>
                <w:color w:val="000000"/>
                <w:sz w:val="24"/>
              </w:rPr>
              <w:t>献</w:t>
            </w:r>
          </w:p>
        </w:tc>
        <w:tc>
          <w:tcPr>
            <w:tcW w:w="7683" w:type="dxa"/>
            <w:gridSpan w:val="4"/>
            <w:tcBorders>
              <w:top w:val="single" w:sz="8" w:space="0" w:color="auto"/>
              <w:left w:val="single" w:sz="8" w:space="0" w:color="auto"/>
              <w:bottom w:val="single" w:sz="8" w:space="0" w:color="auto"/>
              <w:right w:val="single" w:sz="8" w:space="0" w:color="auto"/>
            </w:tcBorders>
            <w:vAlign w:val="bottom"/>
            <w:hideMark/>
          </w:tcPr>
          <w:p w:rsidR="00A97337" w:rsidRDefault="00A97337" w:rsidP="00291BC3">
            <w:pPr>
              <w:autoSpaceDE w:val="0"/>
              <w:autoSpaceDN w:val="0"/>
              <w:adjustRightInd w:val="0"/>
              <w:spacing w:line="360" w:lineRule="exact"/>
              <w:ind w:firstLineChars="100" w:firstLine="240"/>
              <w:rPr>
                <w:rFonts w:ascii="仿宋" w:eastAsia="仿宋" w:hAnsi="仿宋"/>
                <w:kern w:val="0"/>
                <w:sz w:val="24"/>
              </w:rPr>
            </w:pPr>
          </w:p>
          <w:p w:rsidR="00A97337" w:rsidRPr="00F80983" w:rsidRDefault="00A97337" w:rsidP="00291BC3">
            <w:pPr>
              <w:autoSpaceDE w:val="0"/>
              <w:autoSpaceDN w:val="0"/>
              <w:adjustRightInd w:val="0"/>
              <w:spacing w:line="360" w:lineRule="exact"/>
              <w:ind w:firstLineChars="200" w:firstLine="480"/>
              <w:rPr>
                <w:rFonts w:ascii="仿宋" w:eastAsia="仿宋" w:hAnsi="仿宋"/>
                <w:kern w:val="0"/>
                <w:sz w:val="24"/>
              </w:rPr>
            </w:pPr>
            <w:r w:rsidRPr="00F80983">
              <w:rPr>
                <w:rFonts w:ascii="仿宋" w:eastAsia="仿宋" w:hAnsi="仿宋" w:hint="eastAsia"/>
                <w:kern w:val="0"/>
                <w:sz w:val="24"/>
              </w:rPr>
              <w:t>化学与药学院</w:t>
            </w:r>
            <w:r w:rsidRPr="00F80983">
              <w:rPr>
                <w:rFonts w:ascii="仿宋" w:eastAsia="仿宋" w:hAnsi="仿宋"/>
                <w:kern w:val="0"/>
                <w:sz w:val="24"/>
              </w:rPr>
              <w:t>为项目主要完成单位，主要负责项目的整体</w:t>
            </w:r>
            <w:r>
              <w:rPr>
                <w:rFonts w:ascii="仿宋" w:eastAsia="仿宋" w:hAnsi="仿宋" w:hint="eastAsia"/>
                <w:kern w:val="0"/>
                <w:sz w:val="24"/>
              </w:rPr>
              <w:t>方案</w:t>
            </w:r>
            <w:r w:rsidRPr="00F80983">
              <w:rPr>
                <w:rFonts w:ascii="仿宋" w:eastAsia="仿宋" w:hAnsi="仿宋"/>
                <w:kern w:val="0"/>
                <w:sz w:val="24"/>
              </w:rPr>
              <w:t>设计、</w:t>
            </w:r>
            <w:r>
              <w:rPr>
                <w:rFonts w:ascii="仿宋" w:eastAsia="仿宋" w:hAnsi="仿宋" w:hint="eastAsia"/>
                <w:kern w:val="0"/>
                <w:sz w:val="24"/>
              </w:rPr>
              <w:t>论证、研究和</w:t>
            </w:r>
            <w:r w:rsidRPr="00F80983">
              <w:rPr>
                <w:rFonts w:ascii="仿宋" w:eastAsia="仿宋" w:hAnsi="仿宋"/>
                <w:kern w:val="0"/>
                <w:sz w:val="24"/>
              </w:rPr>
              <w:t>实</w:t>
            </w:r>
            <w:r>
              <w:rPr>
                <w:rFonts w:ascii="仿宋" w:eastAsia="仿宋" w:hAnsi="仿宋" w:hint="eastAsia"/>
                <w:kern w:val="0"/>
                <w:sz w:val="24"/>
              </w:rPr>
              <w:t>践</w:t>
            </w:r>
            <w:r w:rsidRPr="00F80983">
              <w:rPr>
                <w:rFonts w:ascii="仿宋" w:eastAsia="仿宋" w:hAnsi="仿宋"/>
                <w:kern w:val="0"/>
                <w:sz w:val="24"/>
              </w:rPr>
              <w:t>、总结，以及成果的推广</w:t>
            </w:r>
            <w:r>
              <w:rPr>
                <w:rFonts w:ascii="仿宋" w:eastAsia="仿宋" w:hAnsi="仿宋" w:hint="eastAsia"/>
                <w:kern w:val="0"/>
                <w:sz w:val="24"/>
              </w:rPr>
              <w:t>应用</w:t>
            </w:r>
            <w:r w:rsidRPr="00F80983">
              <w:rPr>
                <w:rFonts w:ascii="仿宋" w:eastAsia="仿宋" w:hAnsi="仿宋"/>
                <w:kern w:val="0"/>
                <w:sz w:val="24"/>
              </w:rPr>
              <w:t>等。主要贡献有：</w:t>
            </w:r>
          </w:p>
          <w:p w:rsidR="00A97337" w:rsidRPr="006E22C9" w:rsidRDefault="00A97337" w:rsidP="00291BC3">
            <w:pPr>
              <w:autoSpaceDE w:val="0"/>
              <w:autoSpaceDN w:val="0"/>
              <w:adjustRightInd w:val="0"/>
              <w:spacing w:line="360" w:lineRule="exact"/>
              <w:ind w:firstLineChars="200" w:firstLine="480"/>
              <w:rPr>
                <w:rFonts w:ascii="宋体" w:hAnsi="宋体"/>
                <w:bCs/>
                <w:color w:val="000000"/>
                <w:sz w:val="24"/>
              </w:rPr>
            </w:pPr>
            <w:r w:rsidRPr="006E22C9">
              <w:rPr>
                <w:rFonts w:ascii="仿宋" w:eastAsia="仿宋" w:hAnsi="仿宋" w:hint="eastAsia"/>
                <w:kern w:val="0"/>
                <w:sz w:val="24"/>
              </w:rPr>
              <w:t>该成果</w:t>
            </w:r>
            <w:r w:rsidRPr="006E22C9">
              <w:rPr>
                <w:rFonts w:ascii="仿宋" w:eastAsia="仿宋" w:hAnsi="仿宋"/>
                <w:kern w:val="0"/>
                <w:sz w:val="24"/>
              </w:rPr>
              <w:t>树立科学的人才培养质量关，贯彻以学生为中心的育人理念，</w:t>
            </w:r>
            <w:r w:rsidRPr="006E22C9">
              <w:rPr>
                <w:rFonts w:ascii="仿宋" w:eastAsia="仿宋" w:hAnsi="仿宋" w:hint="eastAsia"/>
                <w:kern w:val="0"/>
                <w:sz w:val="24"/>
              </w:rPr>
              <w:t>牢记涉农高校使命责任</w:t>
            </w:r>
            <w:r w:rsidRPr="006E22C9">
              <w:rPr>
                <w:rFonts w:ascii="仿宋" w:eastAsia="仿宋" w:hAnsi="仿宋"/>
                <w:kern w:val="0"/>
                <w:sz w:val="24"/>
              </w:rPr>
              <w:t>，培养“知农爱农、强农兴农”情怀，构建具有特色的人才培养新模式，满足新时代人才质量要求。</w:t>
            </w:r>
          </w:p>
          <w:p w:rsidR="00A97337" w:rsidRPr="004C573B" w:rsidRDefault="00A97337" w:rsidP="00291BC3">
            <w:pPr>
              <w:autoSpaceDE w:val="0"/>
              <w:autoSpaceDN w:val="0"/>
              <w:adjustRightInd w:val="0"/>
              <w:spacing w:line="360" w:lineRule="exact"/>
              <w:rPr>
                <w:rFonts w:ascii="仿宋" w:eastAsia="仿宋" w:hAnsi="仿宋"/>
                <w:kern w:val="0"/>
                <w:sz w:val="24"/>
              </w:rPr>
            </w:pPr>
            <w:r w:rsidRPr="004C573B">
              <w:rPr>
                <w:kern w:val="0"/>
                <w:sz w:val="24"/>
              </w:rPr>
              <w:t xml:space="preserve">1. </w:t>
            </w:r>
            <w:r w:rsidRPr="004C573B">
              <w:rPr>
                <w:rFonts w:ascii="仿宋" w:eastAsia="仿宋" w:hAnsi="仿宋" w:hint="eastAsia"/>
                <w:kern w:val="0"/>
                <w:sz w:val="24"/>
              </w:rPr>
              <w:t>机制保障。学院在项目教学改革，整合资源，协调改革的开展与实施。</w:t>
            </w:r>
          </w:p>
          <w:p w:rsidR="00A97337" w:rsidRPr="004C573B" w:rsidRDefault="00A97337" w:rsidP="00291BC3">
            <w:pPr>
              <w:autoSpaceDE w:val="0"/>
              <w:autoSpaceDN w:val="0"/>
              <w:adjustRightInd w:val="0"/>
              <w:spacing w:line="360" w:lineRule="exact"/>
              <w:rPr>
                <w:rFonts w:ascii="仿宋" w:eastAsia="仿宋" w:hAnsi="仿宋"/>
                <w:kern w:val="0"/>
                <w:sz w:val="24"/>
              </w:rPr>
            </w:pPr>
            <w:r w:rsidRPr="004C573B">
              <w:rPr>
                <w:rFonts w:ascii="仿宋" w:eastAsia="仿宋" w:hAnsi="仿宋"/>
                <w:kern w:val="0"/>
                <w:sz w:val="24"/>
              </w:rPr>
              <w:t xml:space="preserve">2. </w:t>
            </w:r>
            <w:r w:rsidRPr="004C573B">
              <w:rPr>
                <w:rFonts w:ascii="仿宋" w:eastAsia="仿宋" w:hAnsi="仿宋" w:hint="eastAsia"/>
                <w:kern w:val="0"/>
                <w:sz w:val="24"/>
              </w:rPr>
              <w:t>项目保障。学院指导并监督学院应用化学专业培养方案的建设，持续多年推动相关的教学模式、课程建设改革，鼓励自主研发教学电子教案、建设网络课程的氛围。在成果相关的教改立项、教材建设、精品课程等环节给予了大力支持，促使教学改革可持续发展。</w:t>
            </w:r>
          </w:p>
          <w:p w:rsidR="00A97337" w:rsidRPr="004C573B" w:rsidRDefault="00A97337" w:rsidP="00291BC3">
            <w:pPr>
              <w:autoSpaceDE w:val="0"/>
              <w:autoSpaceDN w:val="0"/>
              <w:adjustRightInd w:val="0"/>
              <w:spacing w:line="360" w:lineRule="exact"/>
              <w:rPr>
                <w:rFonts w:ascii="仿宋" w:eastAsia="仿宋" w:hAnsi="仿宋"/>
                <w:kern w:val="0"/>
                <w:sz w:val="24"/>
              </w:rPr>
            </w:pPr>
            <w:r w:rsidRPr="004C573B">
              <w:rPr>
                <w:rFonts w:ascii="仿宋" w:eastAsia="仿宋" w:hAnsi="仿宋"/>
                <w:kern w:val="0"/>
                <w:sz w:val="24"/>
              </w:rPr>
              <w:t xml:space="preserve">3. </w:t>
            </w:r>
            <w:r w:rsidRPr="004C573B">
              <w:rPr>
                <w:rFonts w:ascii="仿宋" w:eastAsia="仿宋" w:hAnsi="仿宋" w:hint="eastAsia"/>
                <w:kern w:val="0"/>
                <w:sz w:val="24"/>
              </w:rPr>
              <w:t>经费保障。学院在项目基础教学设施建设、学校基础教学条件建设、化学科研与教学平台项目建设和化学实验室仪器建设与设备更新等项目，建设院级大型仪器科研教学平台、天然产物化学开放实验室和</w:t>
            </w:r>
            <w:r w:rsidRPr="004C573B">
              <w:rPr>
                <w:rFonts w:ascii="仿宋" w:eastAsia="仿宋" w:hAnsi="仿宋" w:hint="eastAsia"/>
                <w:sz w:val="24"/>
              </w:rPr>
              <w:t>校内中试车间实习基地，与企业联合共建应用化学专业校外实习基地，形成产学研紧密结合的实验实践教学平台体系</w:t>
            </w:r>
            <w:r w:rsidRPr="004C573B">
              <w:rPr>
                <w:rFonts w:ascii="仿宋" w:eastAsia="仿宋" w:hAnsi="仿宋" w:hint="eastAsia"/>
                <w:kern w:val="0"/>
                <w:sz w:val="24"/>
              </w:rPr>
              <w:t>。</w:t>
            </w:r>
          </w:p>
          <w:p w:rsidR="00A97337" w:rsidRPr="00F80983" w:rsidRDefault="00A97337" w:rsidP="00291BC3">
            <w:pPr>
              <w:spacing w:line="360" w:lineRule="exact"/>
              <w:rPr>
                <w:rFonts w:ascii="仿宋" w:eastAsia="仿宋" w:hAnsi="仿宋"/>
                <w:kern w:val="0"/>
                <w:sz w:val="24"/>
              </w:rPr>
            </w:pPr>
            <w:r w:rsidRPr="004C573B">
              <w:rPr>
                <w:rFonts w:ascii="仿宋" w:eastAsia="仿宋" w:hAnsi="仿宋"/>
                <w:kern w:val="0"/>
                <w:sz w:val="24"/>
              </w:rPr>
              <w:t xml:space="preserve">4. </w:t>
            </w:r>
            <w:r w:rsidRPr="004C573B">
              <w:rPr>
                <w:rFonts w:ascii="仿宋" w:eastAsia="仿宋" w:hAnsi="仿宋" w:hint="eastAsia"/>
                <w:kern w:val="0"/>
                <w:sz w:val="24"/>
              </w:rPr>
              <w:t>应用保障。从日常教学管理工作、学生管理工作等方面推动教改实践活动，促进了学生创新能力、拓展能力的稳步提高；</w:t>
            </w:r>
            <w:r w:rsidRPr="00F80983">
              <w:rPr>
                <w:rFonts w:ascii="仿宋" w:eastAsia="仿宋" w:hAnsi="仿宋" w:hint="eastAsia"/>
                <w:kern w:val="0"/>
                <w:sz w:val="24"/>
              </w:rPr>
              <w:t>学院</w:t>
            </w:r>
            <w:r w:rsidRPr="004C573B">
              <w:rPr>
                <w:rFonts w:ascii="仿宋" w:eastAsia="仿宋" w:hAnsi="仿宋" w:hint="eastAsia"/>
                <w:kern w:val="0"/>
                <w:sz w:val="24"/>
              </w:rPr>
              <w:t>支持主办和承办全国教学交流活动和成果的推广应用。</w:t>
            </w:r>
            <w:r w:rsidRPr="0034466D">
              <w:rPr>
                <w:rFonts w:ascii="仿宋" w:eastAsia="仿宋" w:hAnsi="仿宋" w:hint="eastAsia"/>
                <w:kern w:val="0"/>
                <w:sz w:val="24"/>
              </w:rPr>
              <w:t>在校内外取得了很好的引领示范作用</w:t>
            </w:r>
            <w:r w:rsidRPr="004C573B">
              <w:rPr>
                <w:rFonts w:ascii="仿宋" w:eastAsia="仿宋" w:hAnsi="仿宋" w:hint="eastAsia"/>
                <w:kern w:val="0"/>
                <w:sz w:val="24"/>
              </w:rPr>
              <w:t>。</w:t>
            </w:r>
          </w:p>
          <w:p w:rsidR="00A97337" w:rsidRPr="004C573B" w:rsidRDefault="00A97337" w:rsidP="00291BC3">
            <w:pPr>
              <w:spacing w:line="360" w:lineRule="exact"/>
              <w:ind w:leftChars="84" w:left="176" w:firstLineChars="2300" w:firstLine="5520"/>
              <w:rPr>
                <w:rFonts w:ascii="宋体" w:hAnsi="宋体"/>
                <w:color w:val="000000"/>
                <w:sz w:val="24"/>
              </w:rPr>
            </w:pPr>
          </w:p>
          <w:p w:rsidR="00A97337" w:rsidRPr="004C573B" w:rsidRDefault="00A97337" w:rsidP="00291BC3">
            <w:pPr>
              <w:spacing w:line="360" w:lineRule="exact"/>
              <w:ind w:leftChars="84" w:left="176" w:firstLineChars="2300" w:firstLine="5520"/>
              <w:rPr>
                <w:rFonts w:ascii="宋体" w:hAnsi="宋体"/>
                <w:color w:val="000000"/>
                <w:sz w:val="24"/>
              </w:rPr>
            </w:pPr>
          </w:p>
          <w:p w:rsidR="00A97337" w:rsidRPr="004C573B" w:rsidRDefault="00A97337" w:rsidP="00291BC3">
            <w:pPr>
              <w:spacing w:line="360" w:lineRule="exact"/>
              <w:rPr>
                <w:rFonts w:ascii="宋体" w:hAnsi="宋体"/>
                <w:color w:val="000000"/>
                <w:sz w:val="24"/>
              </w:rPr>
            </w:pPr>
          </w:p>
          <w:p w:rsidR="00A97337" w:rsidRPr="004C573B" w:rsidRDefault="00A97337" w:rsidP="00291BC3">
            <w:pPr>
              <w:spacing w:line="360" w:lineRule="exact"/>
              <w:ind w:firstLineChars="1800" w:firstLine="4320"/>
              <w:rPr>
                <w:rFonts w:ascii="宋体" w:hAnsi="宋体"/>
                <w:color w:val="000000"/>
                <w:sz w:val="24"/>
              </w:rPr>
            </w:pPr>
            <w:r w:rsidRPr="004C573B">
              <w:rPr>
                <w:rFonts w:ascii="宋体" w:hAnsi="宋体" w:hint="eastAsia"/>
                <w:color w:val="000000"/>
                <w:sz w:val="24"/>
              </w:rPr>
              <w:t>单 位（盖章）</w:t>
            </w:r>
          </w:p>
          <w:p w:rsidR="00A97337" w:rsidRPr="004C573B" w:rsidRDefault="00A97337" w:rsidP="00291BC3">
            <w:pPr>
              <w:spacing w:line="360" w:lineRule="exact"/>
              <w:rPr>
                <w:rFonts w:ascii="宋体" w:hAnsi="宋体"/>
                <w:color w:val="000000"/>
                <w:sz w:val="24"/>
              </w:rPr>
            </w:pPr>
          </w:p>
          <w:p w:rsidR="00A97337" w:rsidRPr="004C573B" w:rsidRDefault="00A97337" w:rsidP="00291BC3">
            <w:pPr>
              <w:spacing w:line="360" w:lineRule="exact"/>
              <w:ind w:firstLineChars="2100" w:firstLine="5040"/>
              <w:rPr>
                <w:rFonts w:ascii="宋体" w:hAnsi="宋体"/>
                <w:color w:val="000000"/>
                <w:sz w:val="24"/>
              </w:rPr>
            </w:pPr>
            <w:r w:rsidRPr="004C573B">
              <w:rPr>
                <w:rFonts w:ascii="宋体" w:hAnsi="宋体" w:hint="eastAsia"/>
                <w:color w:val="000000"/>
                <w:sz w:val="24"/>
              </w:rPr>
              <w:t>年   月   日</w:t>
            </w:r>
          </w:p>
          <w:p w:rsidR="00A97337" w:rsidRPr="004C573B" w:rsidRDefault="00A97337" w:rsidP="00291BC3">
            <w:pPr>
              <w:widowControl/>
              <w:spacing w:line="360" w:lineRule="exact"/>
              <w:rPr>
                <w:rFonts w:ascii="宋体" w:hAnsi="宋体"/>
                <w:color w:val="000000"/>
                <w:sz w:val="24"/>
              </w:rPr>
            </w:pPr>
          </w:p>
        </w:tc>
      </w:tr>
    </w:tbl>
    <w:p w:rsidR="00711664" w:rsidRDefault="00711664" w:rsidP="00586362">
      <w:pPr>
        <w:widowControl/>
        <w:jc w:val="left"/>
        <w:rPr>
          <w:b/>
          <w:sz w:val="36"/>
          <w:szCs w:val="20"/>
        </w:rPr>
      </w:pPr>
    </w:p>
    <w:p w:rsidR="009535C9" w:rsidRDefault="009535C9" w:rsidP="00A84EA0">
      <w:pPr>
        <w:jc w:val="center"/>
        <w:rPr>
          <w:b/>
          <w:sz w:val="36"/>
        </w:rPr>
      </w:pPr>
      <w:r>
        <w:rPr>
          <w:rFonts w:hint="eastAsia"/>
          <w:b/>
          <w:sz w:val="36"/>
        </w:rPr>
        <w:lastRenderedPageBreak/>
        <w:t>四、</w:t>
      </w:r>
      <w:r w:rsidR="002451B9">
        <w:rPr>
          <w:rFonts w:hint="eastAsia"/>
          <w:b/>
          <w:sz w:val="36"/>
        </w:rPr>
        <w:t>推荐</w:t>
      </w:r>
      <w:r>
        <w:rPr>
          <w:rFonts w:hint="eastAsia"/>
          <w:b/>
          <w:sz w:val="36"/>
        </w:rPr>
        <w:t>、评审意见</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8"/>
        <w:gridCol w:w="312"/>
        <w:gridCol w:w="833"/>
        <w:gridCol w:w="1216"/>
        <w:gridCol w:w="1453"/>
        <w:gridCol w:w="833"/>
        <w:gridCol w:w="1174"/>
        <w:gridCol w:w="1013"/>
        <w:gridCol w:w="892"/>
      </w:tblGrid>
      <w:tr w:rsidR="00584AAA" w:rsidRPr="00584AAA" w:rsidTr="00AC672E">
        <w:trPr>
          <w:trHeight w:val="5524"/>
        </w:trPr>
        <w:tc>
          <w:tcPr>
            <w:tcW w:w="918" w:type="dxa"/>
            <w:vAlign w:val="center"/>
          </w:tcPr>
          <w:p w:rsidR="009B1B10" w:rsidRDefault="009B1B10" w:rsidP="00584AAA">
            <w:pPr>
              <w:jc w:val="center"/>
              <w:rPr>
                <w:sz w:val="24"/>
              </w:rPr>
            </w:pPr>
            <w:r>
              <w:rPr>
                <w:rFonts w:hint="eastAsia"/>
                <w:sz w:val="24"/>
              </w:rPr>
              <w:t>单</w:t>
            </w:r>
          </w:p>
          <w:p w:rsidR="00584AAA" w:rsidRPr="00584AAA" w:rsidRDefault="009B1B10" w:rsidP="00584AAA">
            <w:pPr>
              <w:jc w:val="center"/>
              <w:rPr>
                <w:sz w:val="24"/>
              </w:rPr>
            </w:pPr>
            <w:r>
              <w:rPr>
                <w:rFonts w:hint="eastAsia"/>
                <w:sz w:val="24"/>
              </w:rPr>
              <w:t>位</w:t>
            </w:r>
          </w:p>
          <w:p w:rsidR="00584AAA" w:rsidRPr="00584AAA" w:rsidRDefault="00584AAA" w:rsidP="00584AAA">
            <w:pPr>
              <w:jc w:val="center"/>
              <w:rPr>
                <w:sz w:val="24"/>
              </w:rPr>
            </w:pPr>
            <w:r w:rsidRPr="00584AAA">
              <w:rPr>
                <w:rFonts w:hint="eastAsia"/>
                <w:sz w:val="24"/>
              </w:rPr>
              <w:t>推</w:t>
            </w:r>
          </w:p>
          <w:p w:rsidR="00584AAA" w:rsidRPr="00584AAA" w:rsidRDefault="00584AAA" w:rsidP="00584AAA">
            <w:pPr>
              <w:jc w:val="center"/>
              <w:rPr>
                <w:sz w:val="24"/>
              </w:rPr>
            </w:pPr>
            <w:proofErr w:type="gramStart"/>
            <w:r w:rsidRPr="00584AAA">
              <w:rPr>
                <w:rFonts w:hint="eastAsia"/>
                <w:sz w:val="24"/>
              </w:rPr>
              <w:t>荐</w:t>
            </w:r>
            <w:proofErr w:type="gramEnd"/>
          </w:p>
          <w:p w:rsidR="00584AAA" w:rsidRPr="00584AAA" w:rsidRDefault="00584AAA" w:rsidP="00584AAA">
            <w:pPr>
              <w:jc w:val="center"/>
              <w:rPr>
                <w:sz w:val="24"/>
              </w:rPr>
            </w:pPr>
            <w:r w:rsidRPr="00584AAA">
              <w:rPr>
                <w:rFonts w:hint="eastAsia"/>
                <w:sz w:val="24"/>
              </w:rPr>
              <w:t>意</w:t>
            </w:r>
          </w:p>
          <w:p w:rsidR="00584AAA" w:rsidRPr="00584AAA" w:rsidRDefault="00584AAA" w:rsidP="00584AAA">
            <w:pPr>
              <w:jc w:val="center"/>
              <w:rPr>
                <w:sz w:val="24"/>
              </w:rPr>
            </w:pPr>
            <w:r w:rsidRPr="00584AAA">
              <w:rPr>
                <w:rFonts w:hint="eastAsia"/>
                <w:sz w:val="24"/>
              </w:rPr>
              <w:t>见</w:t>
            </w:r>
          </w:p>
        </w:tc>
        <w:tc>
          <w:tcPr>
            <w:tcW w:w="8328" w:type="dxa"/>
            <w:gridSpan w:val="8"/>
          </w:tcPr>
          <w:p w:rsidR="009740C5" w:rsidRDefault="00605444" w:rsidP="009740C5">
            <w:pPr>
              <w:rPr>
                <w:rFonts w:ascii="仿宋" w:eastAsia="仿宋" w:hAnsi="仿宋"/>
                <w:sz w:val="24"/>
              </w:rPr>
            </w:pPr>
            <w:r>
              <w:rPr>
                <w:rFonts w:ascii="宋体" w:hint="eastAsia"/>
                <w:sz w:val="24"/>
              </w:rPr>
              <w:t>（本栏由推荐单位填写，根据成果创新性特点、水平和应用情况写明推荐理由和结论性意见）</w:t>
            </w:r>
          </w:p>
          <w:p w:rsidR="001564DA" w:rsidRDefault="00151C1E" w:rsidP="009740C5">
            <w:pPr>
              <w:ind w:firstLineChars="200" w:firstLine="480"/>
              <w:rPr>
                <w:rFonts w:ascii="仿宋" w:eastAsia="仿宋" w:hAnsi="仿宋"/>
                <w:sz w:val="24"/>
              </w:rPr>
            </w:pPr>
            <w:r w:rsidRPr="00A84EA0">
              <w:rPr>
                <w:rFonts w:ascii="仿宋" w:eastAsia="仿宋" w:hAnsi="仿宋" w:hint="eastAsia"/>
                <w:sz w:val="24"/>
              </w:rPr>
              <w:t>该成果构建了以价值塑造、能力提升为目标，</w:t>
            </w:r>
            <w:r w:rsidR="00886979">
              <w:rPr>
                <w:rFonts w:ascii="仿宋" w:eastAsia="仿宋" w:hAnsi="仿宋" w:hint="eastAsia"/>
                <w:sz w:val="24"/>
              </w:rPr>
              <w:t>以优质课程、优秀教材、高水平</w:t>
            </w:r>
            <w:r w:rsidR="009740C5" w:rsidRPr="00A84EA0">
              <w:rPr>
                <w:rFonts w:ascii="仿宋" w:eastAsia="仿宋" w:hAnsi="仿宋" w:hint="eastAsia"/>
                <w:sz w:val="24"/>
              </w:rPr>
              <w:t>实践平台、高素质团队为支撑，</w:t>
            </w:r>
            <w:r w:rsidR="00171218">
              <w:rPr>
                <w:rFonts w:ascii="仿宋" w:eastAsia="仿宋" w:hAnsi="仿宋" w:hint="eastAsia"/>
                <w:sz w:val="24"/>
              </w:rPr>
              <w:t>化学与农林</w:t>
            </w:r>
            <w:r w:rsidRPr="00A84EA0">
              <w:rPr>
                <w:rFonts w:ascii="仿宋" w:eastAsia="仿宋" w:hAnsi="仿宋" w:hint="eastAsia"/>
                <w:sz w:val="24"/>
              </w:rPr>
              <w:t>学科交叉、科教融合为特色的</w:t>
            </w:r>
            <w:r w:rsidR="0092358E" w:rsidRPr="00A84EA0">
              <w:rPr>
                <w:rFonts w:ascii="仿宋" w:eastAsia="仿宋" w:hAnsi="仿宋" w:hint="eastAsia"/>
                <w:sz w:val="24"/>
              </w:rPr>
              <w:t>新农科应用化学专业创新人才培养体系</w:t>
            </w:r>
            <w:r w:rsidR="009740C5" w:rsidRPr="00A84EA0">
              <w:rPr>
                <w:rFonts w:ascii="仿宋" w:eastAsia="仿宋" w:hAnsi="仿宋" w:hint="eastAsia"/>
                <w:sz w:val="24"/>
              </w:rPr>
              <w:t>，</w:t>
            </w:r>
            <w:r w:rsidR="001564DA" w:rsidRPr="009740C5">
              <w:rPr>
                <w:rFonts w:ascii="仿宋" w:eastAsia="仿宋" w:hAnsi="仿宋"/>
                <w:sz w:val="24"/>
              </w:rPr>
              <w:t>实现了新农科</w:t>
            </w:r>
            <w:r w:rsidR="004F2D29" w:rsidRPr="00843953">
              <w:rPr>
                <w:rFonts w:ascii="仿宋" w:eastAsia="仿宋" w:hAnsi="仿宋" w:hint="eastAsia"/>
                <w:sz w:val="24"/>
              </w:rPr>
              <w:t>应用化学专业</w:t>
            </w:r>
            <w:r w:rsidR="001564DA" w:rsidRPr="009740C5">
              <w:rPr>
                <w:rFonts w:ascii="仿宋" w:eastAsia="仿宋" w:hAnsi="仿宋"/>
                <w:sz w:val="24"/>
              </w:rPr>
              <w:t>人才培养的理念创新、</w:t>
            </w:r>
            <w:r w:rsidR="00B0107C">
              <w:rPr>
                <w:rFonts w:ascii="仿宋" w:eastAsia="仿宋" w:hAnsi="仿宋" w:hint="eastAsia"/>
                <w:sz w:val="24"/>
              </w:rPr>
              <w:t>体系</w:t>
            </w:r>
            <w:r w:rsidR="001564DA" w:rsidRPr="009740C5">
              <w:rPr>
                <w:rFonts w:ascii="仿宋" w:eastAsia="仿宋" w:hAnsi="仿宋"/>
                <w:sz w:val="24"/>
              </w:rPr>
              <w:t>创新和</w:t>
            </w:r>
            <w:r w:rsidR="009740C5" w:rsidRPr="009740C5">
              <w:rPr>
                <w:rFonts w:ascii="仿宋" w:eastAsia="仿宋" w:hAnsi="仿宋" w:hint="eastAsia"/>
                <w:sz w:val="24"/>
              </w:rPr>
              <w:t>机制</w:t>
            </w:r>
            <w:r w:rsidR="001564DA" w:rsidRPr="009740C5">
              <w:rPr>
                <w:rFonts w:ascii="仿宋" w:eastAsia="仿宋" w:hAnsi="仿宋"/>
                <w:sz w:val="24"/>
              </w:rPr>
              <w:t>创新。</w:t>
            </w:r>
          </w:p>
          <w:p w:rsidR="0092358E" w:rsidRPr="001564DA" w:rsidRDefault="00151C1E" w:rsidP="009740C5">
            <w:pPr>
              <w:ind w:firstLineChars="200" w:firstLine="480"/>
              <w:rPr>
                <w:rFonts w:ascii="仿宋" w:eastAsia="仿宋" w:hAnsi="仿宋"/>
                <w:sz w:val="24"/>
              </w:rPr>
            </w:pPr>
            <w:r w:rsidRPr="00A84EA0">
              <w:rPr>
                <w:rFonts w:ascii="仿宋" w:eastAsia="仿宋" w:hAnsi="仿宋" w:hint="eastAsia"/>
                <w:sz w:val="24"/>
              </w:rPr>
              <w:t>成果</w:t>
            </w:r>
            <w:r w:rsidR="00CA6124" w:rsidRPr="00A84EA0">
              <w:rPr>
                <w:rFonts w:ascii="仿宋" w:eastAsia="仿宋" w:hAnsi="仿宋" w:hint="eastAsia"/>
                <w:sz w:val="24"/>
              </w:rPr>
              <w:t>实施以来，</w:t>
            </w:r>
            <w:r w:rsidR="009740C5" w:rsidRPr="009740C5">
              <w:rPr>
                <w:rFonts w:ascii="仿宋" w:eastAsia="仿宋" w:hAnsi="仿宋"/>
                <w:sz w:val="24"/>
              </w:rPr>
              <w:t>人才培养质量得到显著提升</w:t>
            </w:r>
            <w:r w:rsidR="009740C5" w:rsidRPr="00A84EA0">
              <w:rPr>
                <w:rFonts w:ascii="仿宋" w:eastAsia="仿宋" w:hAnsi="仿宋" w:hint="eastAsia"/>
                <w:sz w:val="24"/>
              </w:rPr>
              <w:t>，</w:t>
            </w:r>
            <w:r w:rsidR="0092358E" w:rsidRPr="00A84EA0">
              <w:rPr>
                <w:rFonts w:ascii="仿宋" w:eastAsia="仿宋" w:hAnsi="仿宋" w:hint="eastAsia"/>
                <w:sz w:val="24"/>
              </w:rPr>
              <w:t>本科生在</w:t>
            </w:r>
            <w:r w:rsidR="0092358E" w:rsidRPr="00A84EA0">
              <w:rPr>
                <w:rFonts w:ascii="仿宋" w:eastAsia="仿宋" w:hAnsi="仿宋"/>
                <w:sz w:val="24"/>
              </w:rPr>
              <w:t>Nat</w:t>
            </w:r>
            <w:r w:rsidR="005455C8">
              <w:rPr>
                <w:rFonts w:ascii="仿宋" w:eastAsia="仿宋" w:hAnsi="仿宋" w:hint="eastAsia"/>
                <w:sz w:val="24"/>
              </w:rPr>
              <w:t>.</w:t>
            </w:r>
            <w:r w:rsidR="0092358E" w:rsidRPr="00A84EA0">
              <w:rPr>
                <w:rFonts w:ascii="仿宋" w:eastAsia="仿宋" w:hAnsi="仿宋"/>
                <w:sz w:val="24"/>
              </w:rPr>
              <w:t xml:space="preserve"> </w:t>
            </w:r>
            <w:proofErr w:type="spellStart"/>
            <w:r w:rsidR="0092358E" w:rsidRPr="00A84EA0">
              <w:rPr>
                <w:rFonts w:ascii="仿宋" w:eastAsia="仿宋" w:hAnsi="仿宋"/>
                <w:sz w:val="24"/>
              </w:rPr>
              <w:t>Commun</w:t>
            </w:r>
            <w:proofErr w:type="spellEnd"/>
            <w:r w:rsidR="005455C8">
              <w:rPr>
                <w:rFonts w:ascii="仿宋" w:eastAsia="仿宋" w:hAnsi="仿宋" w:hint="eastAsia"/>
                <w:sz w:val="24"/>
              </w:rPr>
              <w:t>.</w:t>
            </w:r>
            <w:r w:rsidR="0092358E" w:rsidRPr="00A84EA0">
              <w:rPr>
                <w:rFonts w:ascii="仿宋" w:eastAsia="仿宋" w:hAnsi="仿宋" w:hint="eastAsia"/>
                <w:sz w:val="24"/>
              </w:rPr>
              <w:t>等学术期刊发表科研论文</w:t>
            </w:r>
            <w:r w:rsidR="00891E66">
              <w:rPr>
                <w:rFonts w:ascii="仿宋" w:eastAsia="仿宋" w:hAnsi="仿宋" w:hint="eastAsia"/>
                <w:sz w:val="24"/>
              </w:rPr>
              <w:t>90余</w:t>
            </w:r>
            <w:r w:rsidR="0092358E" w:rsidRPr="00A84EA0">
              <w:rPr>
                <w:rFonts w:ascii="仿宋" w:eastAsia="仿宋" w:hAnsi="仿宋" w:hint="eastAsia"/>
                <w:sz w:val="24"/>
              </w:rPr>
              <w:t>篇，其中SCI论文</w:t>
            </w:r>
            <w:r w:rsidR="00891E66">
              <w:rPr>
                <w:rFonts w:ascii="仿宋" w:eastAsia="仿宋" w:hAnsi="仿宋" w:hint="eastAsia"/>
                <w:sz w:val="24"/>
              </w:rPr>
              <w:t>30篇</w:t>
            </w:r>
            <w:r w:rsidR="00A84EA0" w:rsidRPr="00A84EA0">
              <w:rPr>
                <w:rFonts w:ascii="仿宋" w:eastAsia="仿宋" w:hAnsi="仿宋" w:hint="eastAsia"/>
                <w:sz w:val="24"/>
              </w:rPr>
              <w:t>；</w:t>
            </w:r>
            <w:proofErr w:type="gramStart"/>
            <w:r w:rsidR="0092358E" w:rsidRPr="00A84EA0">
              <w:rPr>
                <w:rFonts w:ascii="仿宋" w:eastAsia="仿宋" w:hAnsi="仿宋" w:hint="eastAsia"/>
                <w:sz w:val="24"/>
              </w:rPr>
              <w:t>科创项目</w:t>
            </w:r>
            <w:proofErr w:type="gramEnd"/>
            <w:r w:rsidR="005455C8" w:rsidRPr="00A84EA0">
              <w:rPr>
                <w:rFonts w:ascii="仿宋" w:eastAsia="仿宋" w:hAnsi="仿宋" w:hint="eastAsia"/>
                <w:sz w:val="24"/>
              </w:rPr>
              <w:t>1</w:t>
            </w:r>
            <w:r w:rsidR="005455C8">
              <w:rPr>
                <w:rFonts w:ascii="仿宋" w:eastAsia="仿宋" w:hAnsi="仿宋" w:hint="eastAsia"/>
                <w:sz w:val="24"/>
              </w:rPr>
              <w:t>42</w:t>
            </w:r>
            <w:r w:rsidR="0092358E" w:rsidRPr="00A84EA0">
              <w:rPr>
                <w:rFonts w:ascii="仿宋" w:eastAsia="仿宋" w:hAnsi="仿宋" w:hint="eastAsia"/>
                <w:sz w:val="24"/>
              </w:rPr>
              <w:t>项</w:t>
            </w:r>
            <w:r w:rsidR="00341363" w:rsidRPr="00A84EA0">
              <w:rPr>
                <w:rFonts w:ascii="仿宋" w:eastAsia="仿宋" w:hAnsi="仿宋" w:hint="eastAsia"/>
                <w:sz w:val="24"/>
              </w:rPr>
              <w:t>(国家级</w:t>
            </w:r>
            <w:r w:rsidR="005455C8" w:rsidRPr="00A84EA0">
              <w:rPr>
                <w:rFonts w:ascii="仿宋" w:eastAsia="仿宋" w:hAnsi="仿宋" w:hint="eastAsia"/>
                <w:sz w:val="24"/>
              </w:rPr>
              <w:t>3</w:t>
            </w:r>
            <w:r w:rsidR="005455C8">
              <w:rPr>
                <w:rFonts w:ascii="仿宋" w:eastAsia="仿宋" w:hAnsi="仿宋" w:hint="eastAsia"/>
                <w:sz w:val="24"/>
              </w:rPr>
              <w:t>5</w:t>
            </w:r>
            <w:r w:rsidR="00341363" w:rsidRPr="00A84EA0">
              <w:rPr>
                <w:rFonts w:ascii="仿宋" w:eastAsia="仿宋" w:hAnsi="仿宋" w:hint="eastAsia"/>
                <w:sz w:val="24"/>
              </w:rPr>
              <w:t>项)</w:t>
            </w:r>
            <w:r w:rsidR="0092358E" w:rsidRPr="00A84EA0">
              <w:rPr>
                <w:rFonts w:ascii="仿宋" w:eastAsia="仿宋" w:hAnsi="仿宋"/>
                <w:sz w:val="24"/>
              </w:rPr>
              <w:t>，</w:t>
            </w:r>
            <w:r w:rsidR="00341363" w:rsidRPr="00A84EA0">
              <w:rPr>
                <w:rFonts w:ascii="仿宋" w:eastAsia="仿宋" w:hAnsi="仿宋" w:hint="eastAsia"/>
                <w:sz w:val="24"/>
              </w:rPr>
              <w:t>科研训练</w:t>
            </w:r>
            <w:r w:rsidR="0092358E" w:rsidRPr="00A84EA0">
              <w:rPr>
                <w:rFonts w:ascii="仿宋" w:eastAsia="仿宋" w:hAnsi="仿宋" w:hint="eastAsia"/>
                <w:sz w:val="24"/>
              </w:rPr>
              <w:t>100%</w:t>
            </w:r>
            <w:r w:rsidR="00511DEE">
              <w:rPr>
                <w:rFonts w:ascii="仿宋" w:eastAsia="仿宋" w:hAnsi="仿宋" w:hint="eastAsia"/>
                <w:sz w:val="24"/>
              </w:rPr>
              <w:t xml:space="preserve"> </w:t>
            </w:r>
            <w:r w:rsidR="00341363" w:rsidRPr="00A84EA0">
              <w:rPr>
                <w:rFonts w:ascii="仿宋" w:eastAsia="仿宋" w:hAnsi="仿宋" w:hint="eastAsia"/>
                <w:sz w:val="24"/>
              </w:rPr>
              <w:t>覆盖，</w:t>
            </w:r>
            <w:r w:rsidR="002139F6">
              <w:rPr>
                <w:rFonts w:ascii="仿宋" w:eastAsia="仿宋" w:hAnsi="仿宋" w:hint="eastAsia"/>
                <w:sz w:val="24"/>
              </w:rPr>
              <w:t>各类国家省部级</w:t>
            </w:r>
            <w:r w:rsidR="002139F6" w:rsidRPr="00A84EA0">
              <w:rPr>
                <w:rFonts w:ascii="仿宋" w:eastAsia="仿宋" w:hAnsi="仿宋" w:hint="eastAsia"/>
                <w:sz w:val="24"/>
              </w:rPr>
              <w:t>学科竞赛奖65项</w:t>
            </w:r>
            <w:r w:rsidR="002139F6">
              <w:rPr>
                <w:rFonts w:ascii="仿宋" w:eastAsia="仿宋" w:hAnsi="仿宋" w:hint="eastAsia"/>
                <w:sz w:val="24"/>
              </w:rPr>
              <w:t>，</w:t>
            </w:r>
            <w:r w:rsidR="00341363" w:rsidRPr="00A84EA0">
              <w:rPr>
                <w:rFonts w:ascii="仿宋" w:eastAsia="仿宋" w:hAnsi="仿宋" w:hint="eastAsia"/>
                <w:sz w:val="24"/>
              </w:rPr>
              <w:t>学科竞赛参与率</w:t>
            </w:r>
            <w:r w:rsidR="005455C8">
              <w:rPr>
                <w:rFonts w:ascii="仿宋" w:eastAsia="仿宋" w:hAnsi="仿宋" w:hint="eastAsia"/>
                <w:sz w:val="24"/>
              </w:rPr>
              <w:t>超过50</w:t>
            </w:r>
            <w:r w:rsidR="00341363" w:rsidRPr="00A84EA0">
              <w:rPr>
                <w:rFonts w:ascii="仿宋" w:eastAsia="仿宋" w:hAnsi="仿宋" w:hint="eastAsia"/>
                <w:sz w:val="24"/>
              </w:rPr>
              <w:t>%</w:t>
            </w:r>
            <w:r w:rsidR="005B1BFB">
              <w:rPr>
                <w:rFonts w:ascii="仿宋" w:eastAsia="仿宋" w:hAnsi="仿宋" w:hint="eastAsia"/>
                <w:sz w:val="24"/>
              </w:rPr>
              <w:t>，</w:t>
            </w:r>
            <w:r w:rsidR="00341363" w:rsidRPr="00A84EA0">
              <w:rPr>
                <w:rFonts w:ascii="仿宋" w:eastAsia="仿宋" w:hAnsi="仿宋" w:hint="eastAsia"/>
                <w:sz w:val="24"/>
              </w:rPr>
              <w:t>一名同学斩</w:t>
            </w:r>
            <w:r w:rsidR="0092358E" w:rsidRPr="00A84EA0">
              <w:rPr>
                <w:rFonts w:ascii="仿宋" w:eastAsia="仿宋" w:hAnsi="仿宋" w:hint="eastAsia"/>
                <w:sz w:val="24"/>
              </w:rPr>
              <w:t>获2020年宝钢</w:t>
            </w:r>
            <w:r w:rsidR="0092358E" w:rsidRPr="00A84EA0">
              <w:rPr>
                <w:rFonts w:ascii="仿宋" w:eastAsia="仿宋" w:hAnsi="仿宋"/>
                <w:sz w:val="24"/>
              </w:rPr>
              <w:t>优秀学生</w:t>
            </w:r>
            <w:r w:rsidR="00886979">
              <w:rPr>
                <w:rFonts w:ascii="仿宋" w:eastAsia="仿宋" w:hAnsi="仿宋" w:hint="eastAsia"/>
                <w:sz w:val="24"/>
              </w:rPr>
              <w:t>特等奖</w:t>
            </w:r>
            <w:r w:rsidR="001564DA" w:rsidRPr="009740C5">
              <w:rPr>
                <w:rFonts w:ascii="仿宋" w:eastAsia="仿宋" w:hAnsi="仿宋"/>
                <w:sz w:val="24"/>
              </w:rPr>
              <w:t>。</w:t>
            </w:r>
          </w:p>
          <w:p w:rsidR="00151C1E" w:rsidRPr="00A84EA0" w:rsidRDefault="0081297C" w:rsidP="0081297C">
            <w:pPr>
              <w:ind w:firstLineChars="200" w:firstLine="480"/>
              <w:rPr>
                <w:rFonts w:ascii="仿宋" w:eastAsia="仿宋" w:hAnsi="仿宋"/>
                <w:sz w:val="24"/>
              </w:rPr>
            </w:pPr>
            <w:r w:rsidRPr="00A84EA0">
              <w:rPr>
                <w:rFonts w:ascii="仿宋" w:eastAsia="仿宋" w:hAnsi="仿宋" w:hint="eastAsia"/>
                <w:sz w:val="24"/>
              </w:rPr>
              <w:t>成果</w:t>
            </w:r>
            <w:r w:rsidRPr="00C65C35">
              <w:rPr>
                <w:rFonts w:ascii="仿宋" w:eastAsia="仿宋" w:hAnsi="仿宋" w:hint="eastAsia"/>
                <w:sz w:val="24"/>
              </w:rPr>
              <w:t>被</w:t>
            </w:r>
            <w:r w:rsidR="00B516A3" w:rsidRPr="00C65C35">
              <w:rPr>
                <w:rFonts w:ascii="仿宋" w:eastAsia="仿宋" w:hAnsi="仿宋" w:hint="eastAsia"/>
                <w:sz w:val="24"/>
              </w:rPr>
              <w:t>吉</w:t>
            </w:r>
            <w:r w:rsidR="00C65C35">
              <w:rPr>
                <w:rFonts w:ascii="仿宋" w:eastAsia="仿宋" w:hAnsi="仿宋" w:hint="eastAsia"/>
                <w:sz w:val="24"/>
              </w:rPr>
              <w:t>林</w:t>
            </w:r>
            <w:r w:rsidR="00B516A3" w:rsidRPr="00C65C35">
              <w:rPr>
                <w:rFonts w:ascii="仿宋" w:eastAsia="仿宋" w:hAnsi="仿宋" w:hint="eastAsia"/>
                <w:sz w:val="24"/>
              </w:rPr>
              <w:t>大学、</w:t>
            </w:r>
            <w:r w:rsidR="000E70A9" w:rsidRPr="00C65C35">
              <w:rPr>
                <w:rFonts w:ascii="仿宋" w:eastAsia="仿宋" w:hAnsi="仿宋" w:hint="eastAsia"/>
                <w:sz w:val="24"/>
              </w:rPr>
              <w:t>中国农业大学、</w:t>
            </w:r>
            <w:r w:rsidRPr="00C65C35">
              <w:rPr>
                <w:rFonts w:ascii="仿宋" w:eastAsia="仿宋" w:hAnsi="仿宋" w:hint="eastAsia"/>
                <w:sz w:val="24"/>
              </w:rPr>
              <w:t>南</w:t>
            </w:r>
            <w:r w:rsidRPr="00A84EA0">
              <w:rPr>
                <w:rFonts w:ascii="仿宋" w:eastAsia="仿宋" w:hAnsi="仿宋" w:hint="eastAsia"/>
                <w:sz w:val="24"/>
              </w:rPr>
              <w:t>京农业大学、华中农业大学等</w:t>
            </w:r>
            <w:r w:rsidR="00151C1E" w:rsidRPr="00A84EA0">
              <w:rPr>
                <w:rFonts w:ascii="仿宋" w:eastAsia="仿宋" w:hAnsi="仿宋" w:hint="eastAsia"/>
                <w:sz w:val="24"/>
              </w:rPr>
              <w:t>多所高校学习借鉴，并受到广泛好评，</w:t>
            </w:r>
            <w:r w:rsidR="002139F6">
              <w:rPr>
                <w:rFonts w:ascii="仿宋" w:eastAsia="仿宋" w:hAnsi="仿宋" w:hint="eastAsia"/>
                <w:sz w:val="24"/>
              </w:rPr>
              <w:t>具有重要的</w:t>
            </w:r>
            <w:r w:rsidRPr="00A84EA0">
              <w:rPr>
                <w:rFonts w:ascii="仿宋" w:eastAsia="仿宋" w:hAnsi="仿宋" w:hint="eastAsia"/>
                <w:sz w:val="24"/>
              </w:rPr>
              <w:t>推广应用价值，</w:t>
            </w:r>
            <w:r w:rsidR="00151C1E" w:rsidRPr="00A84EA0">
              <w:rPr>
                <w:rFonts w:ascii="仿宋" w:eastAsia="仿宋" w:hAnsi="仿宋" w:hint="eastAsia"/>
                <w:sz w:val="24"/>
              </w:rPr>
              <w:t>中国教育报、中国科学报、中国青年报、</w:t>
            </w:r>
            <w:proofErr w:type="gramStart"/>
            <w:r w:rsidR="00151C1E" w:rsidRPr="00A84EA0">
              <w:rPr>
                <w:rFonts w:ascii="仿宋" w:eastAsia="仿宋" w:hAnsi="仿宋" w:hint="eastAsia"/>
                <w:sz w:val="24"/>
              </w:rPr>
              <w:t>科学网</w:t>
            </w:r>
            <w:proofErr w:type="gramEnd"/>
            <w:r w:rsidR="00151C1E" w:rsidRPr="00A84EA0">
              <w:rPr>
                <w:rFonts w:ascii="仿宋" w:eastAsia="仿宋" w:hAnsi="仿宋" w:hint="eastAsia"/>
                <w:sz w:val="24"/>
              </w:rPr>
              <w:t>等均有专题报道。</w:t>
            </w:r>
          </w:p>
          <w:p w:rsidR="00151C1E" w:rsidRDefault="00151C1E" w:rsidP="00204C15">
            <w:pPr>
              <w:ind w:firstLineChars="200" w:firstLine="480"/>
              <w:rPr>
                <w:rFonts w:ascii="仿宋" w:eastAsia="仿宋" w:hAnsi="仿宋"/>
                <w:sz w:val="24"/>
              </w:rPr>
            </w:pPr>
          </w:p>
          <w:p w:rsidR="00886979" w:rsidRPr="00E4331E" w:rsidRDefault="00886979" w:rsidP="002139F6">
            <w:pPr>
              <w:rPr>
                <w:rFonts w:ascii="仿宋" w:eastAsia="仿宋" w:hAnsi="仿宋"/>
                <w:sz w:val="24"/>
              </w:rPr>
            </w:pPr>
          </w:p>
          <w:p w:rsidR="00151C1E" w:rsidRPr="009E5F0A" w:rsidRDefault="00151C1E" w:rsidP="009E5F0A">
            <w:pPr>
              <w:ind w:firstLineChars="200" w:firstLine="480"/>
              <w:rPr>
                <w:rFonts w:ascii="仿宋" w:eastAsia="仿宋" w:hAnsi="仿宋"/>
                <w:sz w:val="24"/>
              </w:rPr>
            </w:pPr>
            <w:r w:rsidRPr="009E5F0A">
              <w:rPr>
                <w:rFonts w:ascii="仿宋" w:eastAsia="仿宋" w:hAnsi="仿宋"/>
                <w:sz w:val="24"/>
              </w:rPr>
              <w:t>同意</w:t>
            </w:r>
            <w:r w:rsidRPr="009E5F0A">
              <w:rPr>
                <w:rFonts w:ascii="仿宋" w:eastAsia="仿宋" w:hAnsi="仿宋" w:hint="eastAsia"/>
                <w:sz w:val="24"/>
              </w:rPr>
              <w:t>推荐申报校级教学成果特等奖。</w:t>
            </w:r>
          </w:p>
          <w:p w:rsidR="00584AAA" w:rsidRDefault="00584AAA" w:rsidP="00584AAA">
            <w:pPr>
              <w:rPr>
                <w:rFonts w:ascii="宋体"/>
                <w:sz w:val="24"/>
              </w:rPr>
            </w:pPr>
          </w:p>
          <w:p w:rsidR="009740C5" w:rsidRPr="00151C1E" w:rsidRDefault="009740C5" w:rsidP="00584AAA">
            <w:pPr>
              <w:rPr>
                <w:rFonts w:ascii="宋体"/>
                <w:sz w:val="24"/>
              </w:rPr>
            </w:pPr>
          </w:p>
          <w:p w:rsidR="00584AAA" w:rsidRPr="00584AAA" w:rsidRDefault="00584AAA" w:rsidP="00584AAA">
            <w:pPr>
              <w:rPr>
                <w:rFonts w:ascii="宋体"/>
                <w:sz w:val="24"/>
              </w:rPr>
            </w:pPr>
            <w:r w:rsidRPr="00584AAA">
              <w:rPr>
                <w:rFonts w:ascii="宋体" w:hint="eastAsia"/>
                <w:sz w:val="24"/>
              </w:rPr>
              <w:t xml:space="preserve">          单位负责人签名：____________      单位公章</w:t>
            </w:r>
          </w:p>
          <w:p w:rsidR="00584AAA" w:rsidRPr="00584AAA" w:rsidRDefault="00584AAA" w:rsidP="00584AAA">
            <w:pPr>
              <w:ind w:firstLineChars="1300" w:firstLine="3120"/>
              <w:rPr>
                <w:rFonts w:ascii="宋体"/>
                <w:sz w:val="24"/>
              </w:rPr>
            </w:pPr>
          </w:p>
          <w:p w:rsidR="00584AAA" w:rsidRDefault="00584AAA" w:rsidP="00341363">
            <w:pPr>
              <w:ind w:firstLineChars="2050" w:firstLine="4920"/>
              <w:rPr>
                <w:rFonts w:ascii="宋体"/>
                <w:sz w:val="24"/>
              </w:rPr>
            </w:pPr>
            <w:r w:rsidRPr="00584AAA">
              <w:rPr>
                <w:rFonts w:ascii="宋体" w:hint="eastAsia"/>
                <w:sz w:val="24"/>
              </w:rPr>
              <w:t>年  月</w:t>
            </w:r>
            <w:r w:rsidR="00BE7929">
              <w:rPr>
                <w:rFonts w:ascii="宋体" w:hint="eastAsia"/>
                <w:sz w:val="24"/>
              </w:rPr>
              <w:t xml:space="preserve">  </w:t>
            </w:r>
            <w:r w:rsidRPr="00584AAA">
              <w:rPr>
                <w:rFonts w:ascii="宋体" w:hint="eastAsia"/>
                <w:sz w:val="24"/>
              </w:rPr>
              <w:t>日</w:t>
            </w:r>
          </w:p>
          <w:p w:rsidR="00341363" w:rsidRPr="00584AAA" w:rsidRDefault="00341363" w:rsidP="00341363">
            <w:pPr>
              <w:ind w:firstLineChars="2050" w:firstLine="4920"/>
              <w:rPr>
                <w:rFonts w:ascii="宋体"/>
                <w:sz w:val="24"/>
              </w:rPr>
            </w:pPr>
          </w:p>
        </w:tc>
      </w:tr>
      <w:tr w:rsidR="00584AAA" w:rsidRPr="00584AAA" w:rsidTr="009740C5">
        <w:trPr>
          <w:cantSplit/>
          <w:trHeight w:val="3635"/>
        </w:trPr>
        <w:tc>
          <w:tcPr>
            <w:tcW w:w="9246" w:type="dxa"/>
            <w:gridSpan w:val="9"/>
          </w:tcPr>
          <w:p w:rsidR="00584AAA" w:rsidRPr="00584AAA" w:rsidRDefault="00584AAA" w:rsidP="00584AAA">
            <w:pPr>
              <w:rPr>
                <w:sz w:val="24"/>
              </w:rPr>
            </w:pPr>
            <w:r w:rsidRPr="00584AAA">
              <w:br w:type="page"/>
            </w:r>
            <w:r w:rsidRPr="00584AAA">
              <w:rPr>
                <w:rFonts w:hint="eastAsia"/>
                <w:sz w:val="24"/>
              </w:rPr>
              <w:t>学校评审委员会（小组）意见：</w:t>
            </w:r>
          </w:p>
          <w:p w:rsidR="00584AAA" w:rsidRPr="00584AAA" w:rsidRDefault="00584AAA" w:rsidP="00584AAA"/>
          <w:p w:rsidR="00584AAA" w:rsidRPr="00584AAA" w:rsidRDefault="00584AAA" w:rsidP="00584AAA"/>
          <w:p w:rsidR="00584AAA" w:rsidRPr="00584AAA" w:rsidRDefault="00584AAA" w:rsidP="00584AAA"/>
          <w:p w:rsidR="00584AAA" w:rsidRPr="00584AAA" w:rsidRDefault="00584AAA" w:rsidP="00584AAA"/>
          <w:p w:rsidR="002B7B31" w:rsidRDefault="002B7B31" w:rsidP="00584AAA"/>
          <w:p w:rsidR="001F3CA2" w:rsidRDefault="001F3CA2" w:rsidP="00584AAA"/>
          <w:p w:rsidR="001F3CA2" w:rsidRPr="00584AAA" w:rsidRDefault="001F3CA2" w:rsidP="00584AAA"/>
          <w:p w:rsidR="00584AAA" w:rsidRPr="00584AAA" w:rsidRDefault="00BE7929" w:rsidP="00584AAA">
            <w:pPr>
              <w:rPr>
                <w:sz w:val="24"/>
              </w:rPr>
            </w:pPr>
            <w:r>
              <w:rPr>
                <w:rFonts w:hint="eastAsia"/>
                <w:sz w:val="24"/>
              </w:rPr>
              <w:t xml:space="preserve">                                 </w:t>
            </w:r>
            <w:r w:rsidR="00584AAA" w:rsidRPr="00584AAA">
              <w:rPr>
                <w:rFonts w:hint="eastAsia"/>
                <w:sz w:val="24"/>
              </w:rPr>
              <w:t>评审委员会（小组）负责人：</w:t>
            </w:r>
          </w:p>
          <w:p w:rsidR="00584AAA" w:rsidRPr="00584AAA" w:rsidRDefault="00584AAA" w:rsidP="00584AAA">
            <w:pPr>
              <w:rPr>
                <w:sz w:val="24"/>
              </w:rPr>
            </w:pPr>
          </w:p>
          <w:p w:rsidR="009740C5" w:rsidRDefault="00BE7929" w:rsidP="00584AAA">
            <w:pPr>
              <w:rPr>
                <w:sz w:val="24"/>
              </w:rPr>
            </w:pPr>
            <w:r>
              <w:rPr>
                <w:rFonts w:hint="eastAsia"/>
                <w:sz w:val="24"/>
              </w:rPr>
              <w:t xml:space="preserve">                                               </w:t>
            </w:r>
            <w:r w:rsidR="00584AAA" w:rsidRPr="00584AAA">
              <w:rPr>
                <w:rFonts w:hint="eastAsia"/>
                <w:sz w:val="24"/>
              </w:rPr>
              <w:t>年</w:t>
            </w:r>
            <w:r>
              <w:rPr>
                <w:rFonts w:hint="eastAsia"/>
                <w:sz w:val="24"/>
              </w:rPr>
              <w:t xml:space="preserve">  </w:t>
            </w:r>
            <w:r w:rsidR="00584AAA" w:rsidRPr="00584AAA">
              <w:rPr>
                <w:rFonts w:hint="eastAsia"/>
                <w:sz w:val="24"/>
              </w:rPr>
              <w:t>月</w:t>
            </w:r>
            <w:r>
              <w:rPr>
                <w:rFonts w:hint="eastAsia"/>
                <w:sz w:val="24"/>
              </w:rPr>
              <w:t xml:space="preserve">  </w:t>
            </w:r>
            <w:r w:rsidR="00584AAA" w:rsidRPr="00584AAA">
              <w:rPr>
                <w:rFonts w:hint="eastAsia"/>
                <w:sz w:val="24"/>
              </w:rPr>
              <w:t>日</w:t>
            </w:r>
          </w:p>
          <w:p w:rsidR="001F3CA2" w:rsidRPr="001F3CA2" w:rsidRDefault="001F3CA2" w:rsidP="00584AAA">
            <w:pPr>
              <w:rPr>
                <w:sz w:val="24"/>
              </w:rPr>
            </w:pPr>
          </w:p>
        </w:tc>
      </w:tr>
      <w:tr w:rsidR="00584AAA" w:rsidRPr="00584AAA" w:rsidTr="00AC672E">
        <w:trPr>
          <w:cantSplit/>
          <w:trHeight w:val="621"/>
        </w:trPr>
        <w:tc>
          <w:tcPr>
            <w:tcW w:w="1260" w:type="dxa"/>
            <w:gridSpan w:val="2"/>
            <w:vMerge w:val="restart"/>
            <w:vAlign w:val="center"/>
          </w:tcPr>
          <w:p w:rsidR="00584AAA" w:rsidRPr="00584AAA" w:rsidRDefault="00584AAA" w:rsidP="00584AAA">
            <w:pPr>
              <w:rPr>
                <w:rFonts w:ascii="宋体" w:hAnsi="宋体"/>
                <w:sz w:val="24"/>
              </w:rPr>
            </w:pPr>
            <w:r w:rsidRPr="00584AAA">
              <w:rPr>
                <w:rFonts w:ascii="宋体" w:hAnsi="宋体" w:hint="eastAsia"/>
                <w:sz w:val="24"/>
              </w:rPr>
              <w:t>评委人数</w:t>
            </w:r>
          </w:p>
        </w:tc>
        <w:tc>
          <w:tcPr>
            <w:tcW w:w="900" w:type="dxa"/>
            <w:vMerge w:val="restart"/>
          </w:tcPr>
          <w:p w:rsidR="00584AAA" w:rsidRPr="00584AAA" w:rsidRDefault="00584AAA" w:rsidP="00584AAA">
            <w:pPr>
              <w:rPr>
                <w:rFonts w:ascii="宋体" w:hAnsi="宋体"/>
                <w:sz w:val="24"/>
              </w:rPr>
            </w:pPr>
          </w:p>
        </w:tc>
        <w:tc>
          <w:tcPr>
            <w:tcW w:w="1307" w:type="dxa"/>
            <w:vMerge w:val="restart"/>
            <w:vAlign w:val="center"/>
          </w:tcPr>
          <w:p w:rsidR="00584AAA" w:rsidRPr="00584AAA" w:rsidRDefault="00584AAA" w:rsidP="00584AAA">
            <w:pPr>
              <w:jc w:val="center"/>
              <w:rPr>
                <w:rFonts w:ascii="宋体" w:hAnsi="宋体"/>
                <w:sz w:val="24"/>
              </w:rPr>
            </w:pPr>
            <w:r w:rsidRPr="00584AAA">
              <w:rPr>
                <w:rFonts w:ascii="宋体" w:hAnsi="宋体" w:hint="eastAsia"/>
                <w:sz w:val="24"/>
              </w:rPr>
              <w:t>表决结果</w:t>
            </w:r>
          </w:p>
        </w:tc>
        <w:tc>
          <w:tcPr>
            <w:tcW w:w="1573" w:type="dxa"/>
            <w:vAlign w:val="center"/>
          </w:tcPr>
          <w:p w:rsidR="00584AAA" w:rsidRPr="00584AAA" w:rsidRDefault="00584AAA" w:rsidP="00584AAA">
            <w:pPr>
              <w:rPr>
                <w:rFonts w:ascii="宋体" w:hAnsi="宋体"/>
                <w:sz w:val="24"/>
              </w:rPr>
            </w:pPr>
            <w:r w:rsidRPr="00584AAA">
              <w:rPr>
                <w:rFonts w:ascii="宋体" w:hAnsi="宋体" w:hint="eastAsia"/>
                <w:sz w:val="24"/>
              </w:rPr>
              <w:t>同意人数</w:t>
            </w:r>
          </w:p>
        </w:tc>
        <w:tc>
          <w:tcPr>
            <w:tcW w:w="900" w:type="dxa"/>
          </w:tcPr>
          <w:p w:rsidR="00584AAA" w:rsidRPr="00584AAA" w:rsidRDefault="00584AAA" w:rsidP="00584AAA">
            <w:pPr>
              <w:rPr>
                <w:rFonts w:ascii="宋体" w:hAnsi="宋体"/>
                <w:sz w:val="24"/>
              </w:rPr>
            </w:pPr>
          </w:p>
        </w:tc>
        <w:tc>
          <w:tcPr>
            <w:tcW w:w="1260" w:type="dxa"/>
            <w:vMerge w:val="restart"/>
            <w:vAlign w:val="center"/>
          </w:tcPr>
          <w:p w:rsidR="00584AAA" w:rsidRPr="00584AAA" w:rsidRDefault="00584AAA" w:rsidP="00584AAA">
            <w:pPr>
              <w:rPr>
                <w:rFonts w:ascii="宋体" w:hAnsi="宋体"/>
                <w:sz w:val="24"/>
              </w:rPr>
            </w:pPr>
            <w:r w:rsidRPr="00584AAA">
              <w:rPr>
                <w:rFonts w:ascii="宋体" w:hAnsi="宋体" w:hint="eastAsia"/>
                <w:sz w:val="24"/>
              </w:rPr>
              <w:t>申请奖级</w:t>
            </w:r>
          </w:p>
        </w:tc>
        <w:tc>
          <w:tcPr>
            <w:tcW w:w="1080" w:type="dxa"/>
            <w:vAlign w:val="center"/>
          </w:tcPr>
          <w:p w:rsidR="00584AAA" w:rsidRPr="00584AAA" w:rsidRDefault="00584AAA" w:rsidP="00584AAA">
            <w:pPr>
              <w:jc w:val="center"/>
              <w:rPr>
                <w:rFonts w:ascii="宋体" w:hAnsi="宋体"/>
                <w:sz w:val="24"/>
              </w:rPr>
            </w:pPr>
            <w:r w:rsidRPr="00584AAA">
              <w:rPr>
                <w:rFonts w:ascii="宋体" w:hAnsi="宋体" w:hint="eastAsia"/>
                <w:sz w:val="24"/>
              </w:rPr>
              <w:t>特等奖</w:t>
            </w:r>
          </w:p>
        </w:tc>
        <w:tc>
          <w:tcPr>
            <w:tcW w:w="966" w:type="dxa"/>
            <w:vAlign w:val="center"/>
          </w:tcPr>
          <w:p w:rsidR="00584AAA" w:rsidRPr="00584AAA" w:rsidRDefault="00584AAA" w:rsidP="00584AAA">
            <w:pPr>
              <w:jc w:val="center"/>
              <w:rPr>
                <w:rFonts w:ascii="宋体" w:hAnsi="宋体"/>
                <w:sz w:val="24"/>
              </w:rPr>
            </w:pPr>
          </w:p>
        </w:tc>
      </w:tr>
      <w:tr w:rsidR="00584AAA" w:rsidRPr="00584AAA" w:rsidTr="00AC672E">
        <w:trPr>
          <w:cantSplit/>
          <w:trHeight w:val="312"/>
        </w:trPr>
        <w:tc>
          <w:tcPr>
            <w:tcW w:w="1260" w:type="dxa"/>
            <w:gridSpan w:val="2"/>
            <w:vMerge/>
            <w:vAlign w:val="center"/>
          </w:tcPr>
          <w:p w:rsidR="00584AAA" w:rsidRPr="00584AAA" w:rsidRDefault="00584AAA" w:rsidP="00584AAA">
            <w:pPr>
              <w:widowControl/>
              <w:jc w:val="left"/>
              <w:rPr>
                <w:rFonts w:ascii="宋体" w:hAnsi="宋体"/>
                <w:sz w:val="24"/>
              </w:rPr>
            </w:pPr>
          </w:p>
        </w:tc>
        <w:tc>
          <w:tcPr>
            <w:tcW w:w="900" w:type="dxa"/>
            <w:vMerge/>
            <w:vAlign w:val="center"/>
          </w:tcPr>
          <w:p w:rsidR="00584AAA" w:rsidRPr="00584AAA" w:rsidRDefault="00584AAA" w:rsidP="00584AAA">
            <w:pPr>
              <w:widowControl/>
              <w:jc w:val="left"/>
              <w:rPr>
                <w:rFonts w:ascii="宋体" w:hAnsi="宋体"/>
                <w:sz w:val="24"/>
              </w:rPr>
            </w:pPr>
          </w:p>
        </w:tc>
        <w:tc>
          <w:tcPr>
            <w:tcW w:w="1307" w:type="dxa"/>
            <w:vMerge/>
            <w:vAlign w:val="center"/>
          </w:tcPr>
          <w:p w:rsidR="00584AAA" w:rsidRPr="00584AAA" w:rsidRDefault="00584AAA" w:rsidP="00584AAA">
            <w:pPr>
              <w:widowControl/>
              <w:jc w:val="left"/>
              <w:rPr>
                <w:rFonts w:ascii="宋体" w:hAnsi="宋体"/>
                <w:sz w:val="24"/>
              </w:rPr>
            </w:pPr>
          </w:p>
        </w:tc>
        <w:tc>
          <w:tcPr>
            <w:tcW w:w="1573" w:type="dxa"/>
            <w:vMerge w:val="restart"/>
            <w:vAlign w:val="center"/>
          </w:tcPr>
          <w:p w:rsidR="00584AAA" w:rsidRPr="00584AAA" w:rsidRDefault="00584AAA" w:rsidP="00584AAA">
            <w:pPr>
              <w:rPr>
                <w:rFonts w:ascii="宋体" w:hAnsi="宋体"/>
                <w:sz w:val="24"/>
              </w:rPr>
            </w:pPr>
            <w:r w:rsidRPr="00584AAA">
              <w:rPr>
                <w:rFonts w:ascii="宋体" w:hAnsi="宋体" w:hint="eastAsia"/>
                <w:sz w:val="24"/>
              </w:rPr>
              <w:t>不同意人数</w:t>
            </w:r>
          </w:p>
        </w:tc>
        <w:tc>
          <w:tcPr>
            <w:tcW w:w="900" w:type="dxa"/>
            <w:vMerge w:val="restart"/>
          </w:tcPr>
          <w:p w:rsidR="00584AAA" w:rsidRPr="00584AAA" w:rsidRDefault="00584AAA" w:rsidP="00584AAA">
            <w:pPr>
              <w:rPr>
                <w:rFonts w:ascii="宋体" w:hAnsi="宋体"/>
                <w:sz w:val="24"/>
              </w:rPr>
            </w:pPr>
          </w:p>
        </w:tc>
        <w:tc>
          <w:tcPr>
            <w:tcW w:w="1260" w:type="dxa"/>
            <w:vMerge/>
            <w:vAlign w:val="center"/>
          </w:tcPr>
          <w:p w:rsidR="00584AAA" w:rsidRPr="00584AAA" w:rsidRDefault="00584AAA" w:rsidP="00584AAA">
            <w:pPr>
              <w:widowControl/>
              <w:jc w:val="left"/>
              <w:rPr>
                <w:rFonts w:ascii="宋体" w:hAnsi="宋体"/>
                <w:sz w:val="24"/>
              </w:rPr>
            </w:pPr>
          </w:p>
        </w:tc>
        <w:tc>
          <w:tcPr>
            <w:tcW w:w="1080" w:type="dxa"/>
            <w:vMerge w:val="restart"/>
            <w:vAlign w:val="center"/>
          </w:tcPr>
          <w:p w:rsidR="00584AAA" w:rsidRPr="00584AAA" w:rsidRDefault="00584AAA" w:rsidP="00584AAA">
            <w:pPr>
              <w:jc w:val="center"/>
              <w:rPr>
                <w:rFonts w:ascii="宋体" w:hAnsi="宋体"/>
                <w:sz w:val="24"/>
              </w:rPr>
            </w:pPr>
            <w:r w:rsidRPr="00584AAA">
              <w:rPr>
                <w:rFonts w:ascii="宋体" w:hAnsi="宋体" w:hint="eastAsia"/>
                <w:sz w:val="24"/>
              </w:rPr>
              <w:t>一等奖</w:t>
            </w:r>
          </w:p>
        </w:tc>
        <w:tc>
          <w:tcPr>
            <w:tcW w:w="966" w:type="dxa"/>
            <w:vMerge w:val="restart"/>
            <w:vAlign w:val="center"/>
          </w:tcPr>
          <w:p w:rsidR="00584AAA" w:rsidRPr="00584AAA" w:rsidRDefault="00584AAA" w:rsidP="00584AAA">
            <w:pPr>
              <w:jc w:val="center"/>
              <w:rPr>
                <w:rFonts w:ascii="宋体" w:hAnsi="宋体"/>
                <w:sz w:val="24"/>
              </w:rPr>
            </w:pPr>
          </w:p>
        </w:tc>
      </w:tr>
      <w:tr w:rsidR="00584AAA" w:rsidRPr="00584AAA" w:rsidTr="00AC672E">
        <w:trPr>
          <w:cantSplit/>
          <w:trHeight w:val="312"/>
        </w:trPr>
        <w:tc>
          <w:tcPr>
            <w:tcW w:w="1260" w:type="dxa"/>
            <w:gridSpan w:val="2"/>
            <w:vMerge w:val="restart"/>
            <w:vAlign w:val="center"/>
          </w:tcPr>
          <w:p w:rsidR="00584AAA" w:rsidRPr="00584AAA" w:rsidRDefault="00584AAA" w:rsidP="00584AAA">
            <w:pPr>
              <w:rPr>
                <w:rFonts w:ascii="宋体" w:hAnsi="宋体"/>
                <w:sz w:val="24"/>
              </w:rPr>
            </w:pPr>
            <w:r w:rsidRPr="00584AAA">
              <w:rPr>
                <w:rFonts w:ascii="宋体" w:hAnsi="宋体" w:hint="eastAsia"/>
                <w:sz w:val="24"/>
              </w:rPr>
              <w:t>参加人数</w:t>
            </w:r>
          </w:p>
        </w:tc>
        <w:tc>
          <w:tcPr>
            <w:tcW w:w="900" w:type="dxa"/>
            <w:vMerge w:val="restart"/>
          </w:tcPr>
          <w:p w:rsidR="00584AAA" w:rsidRPr="00584AAA" w:rsidRDefault="00584AAA" w:rsidP="00584AAA">
            <w:pPr>
              <w:rPr>
                <w:rFonts w:ascii="宋体" w:hAnsi="宋体"/>
                <w:sz w:val="24"/>
              </w:rPr>
            </w:pPr>
          </w:p>
        </w:tc>
        <w:tc>
          <w:tcPr>
            <w:tcW w:w="1307" w:type="dxa"/>
            <w:vMerge/>
            <w:vAlign w:val="center"/>
          </w:tcPr>
          <w:p w:rsidR="00584AAA" w:rsidRPr="00584AAA" w:rsidRDefault="00584AAA" w:rsidP="00584AAA">
            <w:pPr>
              <w:widowControl/>
              <w:jc w:val="left"/>
              <w:rPr>
                <w:rFonts w:ascii="宋体" w:hAnsi="宋体"/>
                <w:sz w:val="24"/>
              </w:rPr>
            </w:pPr>
          </w:p>
        </w:tc>
        <w:tc>
          <w:tcPr>
            <w:tcW w:w="1573" w:type="dxa"/>
            <w:vMerge/>
            <w:vAlign w:val="center"/>
          </w:tcPr>
          <w:p w:rsidR="00584AAA" w:rsidRPr="00584AAA" w:rsidRDefault="00584AAA" w:rsidP="00584AAA">
            <w:pPr>
              <w:widowControl/>
              <w:jc w:val="left"/>
              <w:rPr>
                <w:rFonts w:ascii="宋体" w:hAnsi="宋体"/>
                <w:sz w:val="24"/>
              </w:rPr>
            </w:pPr>
          </w:p>
        </w:tc>
        <w:tc>
          <w:tcPr>
            <w:tcW w:w="900" w:type="dxa"/>
            <w:vMerge/>
            <w:vAlign w:val="center"/>
          </w:tcPr>
          <w:p w:rsidR="00584AAA" w:rsidRPr="00584AAA" w:rsidRDefault="00584AAA" w:rsidP="00584AAA">
            <w:pPr>
              <w:widowControl/>
              <w:jc w:val="left"/>
              <w:rPr>
                <w:rFonts w:ascii="宋体" w:hAnsi="宋体"/>
                <w:sz w:val="24"/>
              </w:rPr>
            </w:pPr>
          </w:p>
        </w:tc>
        <w:tc>
          <w:tcPr>
            <w:tcW w:w="1260" w:type="dxa"/>
            <w:vMerge/>
            <w:vAlign w:val="center"/>
          </w:tcPr>
          <w:p w:rsidR="00584AAA" w:rsidRPr="00584AAA" w:rsidRDefault="00584AAA" w:rsidP="00584AAA">
            <w:pPr>
              <w:widowControl/>
              <w:jc w:val="left"/>
              <w:rPr>
                <w:rFonts w:ascii="宋体" w:hAnsi="宋体"/>
                <w:sz w:val="24"/>
              </w:rPr>
            </w:pPr>
          </w:p>
        </w:tc>
        <w:tc>
          <w:tcPr>
            <w:tcW w:w="1080" w:type="dxa"/>
            <w:vMerge/>
            <w:vAlign w:val="center"/>
          </w:tcPr>
          <w:p w:rsidR="00584AAA" w:rsidRPr="00584AAA" w:rsidRDefault="00584AAA" w:rsidP="00584AAA">
            <w:pPr>
              <w:widowControl/>
              <w:jc w:val="left"/>
              <w:rPr>
                <w:rFonts w:ascii="宋体" w:hAnsi="宋体"/>
                <w:sz w:val="24"/>
              </w:rPr>
            </w:pPr>
          </w:p>
        </w:tc>
        <w:tc>
          <w:tcPr>
            <w:tcW w:w="966" w:type="dxa"/>
            <w:vMerge/>
            <w:vAlign w:val="center"/>
          </w:tcPr>
          <w:p w:rsidR="00584AAA" w:rsidRPr="00584AAA" w:rsidRDefault="00584AAA" w:rsidP="00584AAA">
            <w:pPr>
              <w:widowControl/>
              <w:jc w:val="left"/>
              <w:rPr>
                <w:rFonts w:ascii="宋体" w:hAnsi="宋体"/>
                <w:sz w:val="24"/>
              </w:rPr>
            </w:pPr>
          </w:p>
        </w:tc>
      </w:tr>
      <w:tr w:rsidR="00584AAA" w:rsidRPr="00584AAA" w:rsidTr="001F3CA2">
        <w:trPr>
          <w:cantSplit/>
          <w:trHeight w:val="559"/>
        </w:trPr>
        <w:tc>
          <w:tcPr>
            <w:tcW w:w="1260" w:type="dxa"/>
            <w:gridSpan w:val="2"/>
            <w:vMerge/>
            <w:vAlign w:val="center"/>
          </w:tcPr>
          <w:p w:rsidR="00584AAA" w:rsidRPr="00584AAA" w:rsidRDefault="00584AAA" w:rsidP="00584AAA">
            <w:pPr>
              <w:widowControl/>
              <w:jc w:val="left"/>
              <w:rPr>
                <w:rFonts w:ascii="宋体" w:hAnsi="宋体"/>
                <w:sz w:val="24"/>
              </w:rPr>
            </w:pPr>
          </w:p>
        </w:tc>
        <w:tc>
          <w:tcPr>
            <w:tcW w:w="900" w:type="dxa"/>
            <w:vMerge/>
            <w:vAlign w:val="center"/>
          </w:tcPr>
          <w:p w:rsidR="00584AAA" w:rsidRPr="00584AAA" w:rsidRDefault="00584AAA" w:rsidP="00584AAA">
            <w:pPr>
              <w:widowControl/>
              <w:jc w:val="left"/>
              <w:rPr>
                <w:rFonts w:ascii="宋体" w:hAnsi="宋体"/>
                <w:sz w:val="24"/>
              </w:rPr>
            </w:pPr>
          </w:p>
        </w:tc>
        <w:tc>
          <w:tcPr>
            <w:tcW w:w="1307" w:type="dxa"/>
            <w:vMerge/>
            <w:vAlign w:val="center"/>
          </w:tcPr>
          <w:p w:rsidR="00584AAA" w:rsidRPr="00584AAA" w:rsidRDefault="00584AAA" w:rsidP="00584AAA">
            <w:pPr>
              <w:widowControl/>
              <w:jc w:val="left"/>
              <w:rPr>
                <w:rFonts w:ascii="宋体" w:hAnsi="宋体"/>
                <w:sz w:val="24"/>
              </w:rPr>
            </w:pPr>
          </w:p>
        </w:tc>
        <w:tc>
          <w:tcPr>
            <w:tcW w:w="1573" w:type="dxa"/>
            <w:vAlign w:val="center"/>
          </w:tcPr>
          <w:p w:rsidR="00584AAA" w:rsidRPr="00584AAA" w:rsidRDefault="00584AAA" w:rsidP="00584AAA">
            <w:pPr>
              <w:rPr>
                <w:rFonts w:ascii="宋体" w:hAnsi="宋体"/>
                <w:sz w:val="24"/>
              </w:rPr>
            </w:pPr>
            <w:r w:rsidRPr="00584AAA">
              <w:rPr>
                <w:rFonts w:ascii="宋体" w:hAnsi="宋体" w:hint="eastAsia"/>
                <w:sz w:val="24"/>
              </w:rPr>
              <w:t>弃权人数</w:t>
            </w:r>
          </w:p>
        </w:tc>
        <w:tc>
          <w:tcPr>
            <w:tcW w:w="900" w:type="dxa"/>
          </w:tcPr>
          <w:p w:rsidR="00584AAA" w:rsidRDefault="00584AAA" w:rsidP="00584AAA">
            <w:pPr>
              <w:rPr>
                <w:rFonts w:ascii="宋体" w:hAnsi="宋体"/>
                <w:sz w:val="24"/>
              </w:rPr>
            </w:pPr>
          </w:p>
          <w:p w:rsidR="009740C5" w:rsidRPr="00584AAA" w:rsidRDefault="009740C5" w:rsidP="00584AAA">
            <w:pPr>
              <w:rPr>
                <w:rFonts w:ascii="宋体" w:hAnsi="宋体"/>
                <w:sz w:val="24"/>
              </w:rPr>
            </w:pPr>
          </w:p>
        </w:tc>
        <w:tc>
          <w:tcPr>
            <w:tcW w:w="1260" w:type="dxa"/>
            <w:vMerge/>
            <w:vAlign w:val="center"/>
          </w:tcPr>
          <w:p w:rsidR="00584AAA" w:rsidRPr="00584AAA" w:rsidRDefault="00584AAA" w:rsidP="00584AAA">
            <w:pPr>
              <w:widowControl/>
              <w:jc w:val="left"/>
              <w:rPr>
                <w:rFonts w:ascii="宋体" w:hAnsi="宋体"/>
                <w:sz w:val="24"/>
              </w:rPr>
            </w:pPr>
          </w:p>
        </w:tc>
        <w:tc>
          <w:tcPr>
            <w:tcW w:w="1080" w:type="dxa"/>
            <w:vAlign w:val="center"/>
          </w:tcPr>
          <w:p w:rsidR="00584AAA" w:rsidRPr="00584AAA" w:rsidRDefault="00584AAA" w:rsidP="00584AAA">
            <w:pPr>
              <w:jc w:val="center"/>
              <w:rPr>
                <w:rFonts w:ascii="宋体" w:hAnsi="宋体"/>
                <w:sz w:val="24"/>
              </w:rPr>
            </w:pPr>
            <w:r w:rsidRPr="00584AAA">
              <w:rPr>
                <w:rFonts w:ascii="宋体" w:hAnsi="宋体" w:hint="eastAsia"/>
                <w:sz w:val="24"/>
              </w:rPr>
              <w:t>二等奖</w:t>
            </w:r>
          </w:p>
        </w:tc>
        <w:tc>
          <w:tcPr>
            <w:tcW w:w="966" w:type="dxa"/>
            <w:vAlign w:val="center"/>
          </w:tcPr>
          <w:p w:rsidR="00584AAA" w:rsidRPr="00584AAA" w:rsidRDefault="00584AAA" w:rsidP="00584AAA">
            <w:pPr>
              <w:jc w:val="center"/>
              <w:rPr>
                <w:rFonts w:ascii="宋体" w:hAnsi="宋体"/>
                <w:sz w:val="24"/>
              </w:rPr>
            </w:pPr>
          </w:p>
        </w:tc>
      </w:tr>
    </w:tbl>
    <w:p w:rsidR="001F3CA2" w:rsidRDefault="001F3CA2" w:rsidP="00B11783"/>
    <w:sectPr w:rsidR="001F3CA2" w:rsidSect="005B7B9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F62E1" w:rsidRDefault="006F62E1" w:rsidP="00584AAA">
      <w:r>
        <w:separator/>
      </w:r>
    </w:p>
  </w:endnote>
  <w:endnote w:type="continuationSeparator" w:id="0">
    <w:p w:rsidR="006F62E1" w:rsidRDefault="006F62E1" w:rsidP="00584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SimSun">
    <w:altName w:val="宋体"/>
    <w:panose1 w:val="00000000000000000000"/>
    <w:charset w:val="86"/>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F62E1" w:rsidRDefault="006F62E1" w:rsidP="00584AAA">
      <w:r>
        <w:separator/>
      </w:r>
    </w:p>
  </w:footnote>
  <w:footnote w:type="continuationSeparator" w:id="0">
    <w:p w:rsidR="006F62E1" w:rsidRDefault="006F62E1" w:rsidP="00584A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4pt;height:11.4pt" o:bullet="t">
        <v:imagedata r:id="rId1" o:title="art3D1E"/>
        <o:lock v:ext="edit" cropping="t"/>
      </v:shape>
    </w:pict>
  </w:numPicBullet>
  <w:abstractNum w:abstractNumId="0" w15:restartNumberingAfterBreak="0">
    <w:nsid w:val="A468D995"/>
    <w:multiLevelType w:val="singleLevel"/>
    <w:tmpl w:val="A468D995"/>
    <w:lvl w:ilvl="0">
      <w:start w:val="1"/>
      <w:numFmt w:val="decimal"/>
      <w:lvlText w:val="%1."/>
      <w:lvlJc w:val="left"/>
      <w:pPr>
        <w:ind w:left="425" w:hanging="425"/>
      </w:pPr>
      <w:rPr>
        <w:rFonts w:hint="default"/>
      </w:rPr>
    </w:lvl>
  </w:abstractNum>
  <w:abstractNum w:abstractNumId="1" w15:restartNumberingAfterBreak="0">
    <w:nsid w:val="19923800"/>
    <w:multiLevelType w:val="hybridMultilevel"/>
    <w:tmpl w:val="1662170C"/>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4D40C05"/>
    <w:multiLevelType w:val="hybridMultilevel"/>
    <w:tmpl w:val="BDD074C4"/>
    <w:lvl w:ilvl="0" w:tplc="1B0AC1DC">
      <w:start w:val="1"/>
      <w:numFmt w:val="bullet"/>
      <w:lvlText w:val=""/>
      <w:lvlPicBulletId w:val="0"/>
      <w:lvlJc w:val="left"/>
      <w:pPr>
        <w:tabs>
          <w:tab w:val="num" w:pos="720"/>
        </w:tabs>
        <w:ind w:left="720" w:hanging="360"/>
      </w:pPr>
      <w:rPr>
        <w:rFonts w:ascii="Symbol" w:hAnsi="Symbol" w:hint="default"/>
      </w:rPr>
    </w:lvl>
    <w:lvl w:ilvl="1" w:tplc="ADB45B64" w:tentative="1">
      <w:start w:val="1"/>
      <w:numFmt w:val="bullet"/>
      <w:lvlText w:val=""/>
      <w:lvlPicBulletId w:val="0"/>
      <w:lvlJc w:val="left"/>
      <w:pPr>
        <w:tabs>
          <w:tab w:val="num" w:pos="1440"/>
        </w:tabs>
        <w:ind w:left="1440" w:hanging="360"/>
      </w:pPr>
      <w:rPr>
        <w:rFonts w:ascii="Symbol" w:hAnsi="Symbol" w:hint="default"/>
      </w:rPr>
    </w:lvl>
    <w:lvl w:ilvl="2" w:tplc="7738FB26" w:tentative="1">
      <w:start w:val="1"/>
      <w:numFmt w:val="bullet"/>
      <w:lvlText w:val=""/>
      <w:lvlPicBulletId w:val="0"/>
      <w:lvlJc w:val="left"/>
      <w:pPr>
        <w:tabs>
          <w:tab w:val="num" w:pos="2160"/>
        </w:tabs>
        <w:ind w:left="2160" w:hanging="360"/>
      </w:pPr>
      <w:rPr>
        <w:rFonts w:ascii="Symbol" w:hAnsi="Symbol" w:hint="default"/>
      </w:rPr>
    </w:lvl>
    <w:lvl w:ilvl="3" w:tplc="6674D00C" w:tentative="1">
      <w:start w:val="1"/>
      <w:numFmt w:val="bullet"/>
      <w:lvlText w:val=""/>
      <w:lvlPicBulletId w:val="0"/>
      <w:lvlJc w:val="left"/>
      <w:pPr>
        <w:tabs>
          <w:tab w:val="num" w:pos="2880"/>
        </w:tabs>
        <w:ind w:left="2880" w:hanging="360"/>
      </w:pPr>
      <w:rPr>
        <w:rFonts w:ascii="Symbol" w:hAnsi="Symbol" w:hint="default"/>
      </w:rPr>
    </w:lvl>
    <w:lvl w:ilvl="4" w:tplc="E5F43F5E" w:tentative="1">
      <w:start w:val="1"/>
      <w:numFmt w:val="bullet"/>
      <w:lvlText w:val=""/>
      <w:lvlPicBulletId w:val="0"/>
      <w:lvlJc w:val="left"/>
      <w:pPr>
        <w:tabs>
          <w:tab w:val="num" w:pos="3600"/>
        </w:tabs>
        <w:ind w:left="3600" w:hanging="360"/>
      </w:pPr>
      <w:rPr>
        <w:rFonts w:ascii="Symbol" w:hAnsi="Symbol" w:hint="default"/>
      </w:rPr>
    </w:lvl>
    <w:lvl w:ilvl="5" w:tplc="756ADB8E" w:tentative="1">
      <w:start w:val="1"/>
      <w:numFmt w:val="bullet"/>
      <w:lvlText w:val=""/>
      <w:lvlPicBulletId w:val="0"/>
      <w:lvlJc w:val="left"/>
      <w:pPr>
        <w:tabs>
          <w:tab w:val="num" w:pos="4320"/>
        </w:tabs>
        <w:ind w:left="4320" w:hanging="360"/>
      </w:pPr>
      <w:rPr>
        <w:rFonts w:ascii="Symbol" w:hAnsi="Symbol" w:hint="default"/>
      </w:rPr>
    </w:lvl>
    <w:lvl w:ilvl="6" w:tplc="69EC19CE" w:tentative="1">
      <w:start w:val="1"/>
      <w:numFmt w:val="bullet"/>
      <w:lvlText w:val=""/>
      <w:lvlPicBulletId w:val="0"/>
      <w:lvlJc w:val="left"/>
      <w:pPr>
        <w:tabs>
          <w:tab w:val="num" w:pos="5040"/>
        </w:tabs>
        <w:ind w:left="5040" w:hanging="360"/>
      </w:pPr>
      <w:rPr>
        <w:rFonts w:ascii="Symbol" w:hAnsi="Symbol" w:hint="default"/>
      </w:rPr>
    </w:lvl>
    <w:lvl w:ilvl="7" w:tplc="48E83E2E" w:tentative="1">
      <w:start w:val="1"/>
      <w:numFmt w:val="bullet"/>
      <w:lvlText w:val=""/>
      <w:lvlPicBulletId w:val="0"/>
      <w:lvlJc w:val="left"/>
      <w:pPr>
        <w:tabs>
          <w:tab w:val="num" w:pos="5760"/>
        </w:tabs>
        <w:ind w:left="5760" w:hanging="360"/>
      </w:pPr>
      <w:rPr>
        <w:rFonts w:ascii="Symbol" w:hAnsi="Symbol" w:hint="default"/>
      </w:rPr>
    </w:lvl>
    <w:lvl w:ilvl="8" w:tplc="B54CBF40" w:tentative="1">
      <w:start w:val="1"/>
      <w:numFmt w:val="bullet"/>
      <w:lvlText w:val=""/>
      <w:lvlPicBulletId w:val="0"/>
      <w:lvlJc w:val="left"/>
      <w:pPr>
        <w:tabs>
          <w:tab w:val="num" w:pos="6480"/>
        </w:tabs>
        <w:ind w:left="6480" w:hanging="360"/>
      </w:pPr>
      <w:rPr>
        <w:rFonts w:ascii="Symbol" w:hAnsi="Symbol" w:hint="default"/>
      </w:rPr>
    </w:lvl>
  </w:abstractNum>
  <w:abstractNum w:abstractNumId="3" w15:restartNumberingAfterBreak="0">
    <w:nsid w:val="3D3434FA"/>
    <w:multiLevelType w:val="hybridMultilevel"/>
    <w:tmpl w:val="216200EE"/>
    <w:lvl w:ilvl="0" w:tplc="64385310">
      <w:start w:val="2018"/>
      <w:numFmt w:val="decimal"/>
      <w:lvlText w:val="%1年，"/>
      <w:lvlJc w:val="left"/>
      <w:pPr>
        <w:ind w:left="1605" w:hanging="118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4A2535F6"/>
    <w:multiLevelType w:val="hybridMultilevel"/>
    <w:tmpl w:val="BE00BF64"/>
    <w:lvl w:ilvl="0" w:tplc="FDA402A4">
      <w:start w:val="1"/>
      <w:numFmt w:val="bullet"/>
      <w:lvlText w:val="•"/>
      <w:lvlJc w:val="left"/>
      <w:pPr>
        <w:tabs>
          <w:tab w:val="num" w:pos="720"/>
        </w:tabs>
        <w:ind w:left="720" w:hanging="360"/>
      </w:pPr>
      <w:rPr>
        <w:rFonts w:ascii="Arial" w:hAnsi="Arial" w:hint="default"/>
      </w:rPr>
    </w:lvl>
    <w:lvl w:ilvl="1" w:tplc="84A4030A" w:tentative="1">
      <w:start w:val="1"/>
      <w:numFmt w:val="bullet"/>
      <w:lvlText w:val="•"/>
      <w:lvlJc w:val="left"/>
      <w:pPr>
        <w:tabs>
          <w:tab w:val="num" w:pos="1440"/>
        </w:tabs>
        <w:ind w:left="1440" w:hanging="360"/>
      </w:pPr>
      <w:rPr>
        <w:rFonts w:ascii="Arial" w:hAnsi="Arial" w:hint="default"/>
      </w:rPr>
    </w:lvl>
    <w:lvl w:ilvl="2" w:tplc="06AA0B5A" w:tentative="1">
      <w:start w:val="1"/>
      <w:numFmt w:val="bullet"/>
      <w:lvlText w:val="•"/>
      <w:lvlJc w:val="left"/>
      <w:pPr>
        <w:tabs>
          <w:tab w:val="num" w:pos="2160"/>
        </w:tabs>
        <w:ind w:left="2160" w:hanging="360"/>
      </w:pPr>
      <w:rPr>
        <w:rFonts w:ascii="Arial" w:hAnsi="Arial" w:hint="default"/>
      </w:rPr>
    </w:lvl>
    <w:lvl w:ilvl="3" w:tplc="FB602A50" w:tentative="1">
      <w:start w:val="1"/>
      <w:numFmt w:val="bullet"/>
      <w:lvlText w:val="•"/>
      <w:lvlJc w:val="left"/>
      <w:pPr>
        <w:tabs>
          <w:tab w:val="num" w:pos="2880"/>
        </w:tabs>
        <w:ind w:left="2880" w:hanging="360"/>
      </w:pPr>
      <w:rPr>
        <w:rFonts w:ascii="Arial" w:hAnsi="Arial" w:hint="default"/>
      </w:rPr>
    </w:lvl>
    <w:lvl w:ilvl="4" w:tplc="9A568058" w:tentative="1">
      <w:start w:val="1"/>
      <w:numFmt w:val="bullet"/>
      <w:lvlText w:val="•"/>
      <w:lvlJc w:val="left"/>
      <w:pPr>
        <w:tabs>
          <w:tab w:val="num" w:pos="3600"/>
        </w:tabs>
        <w:ind w:left="3600" w:hanging="360"/>
      </w:pPr>
      <w:rPr>
        <w:rFonts w:ascii="Arial" w:hAnsi="Arial" w:hint="default"/>
      </w:rPr>
    </w:lvl>
    <w:lvl w:ilvl="5" w:tplc="1B6676FE" w:tentative="1">
      <w:start w:val="1"/>
      <w:numFmt w:val="bullet"/>
      <w:lvlText w:val="•"/>
      <w:lvlJc w:val="left"/>
      <w:pPr>
        <w:tabs>
          <w:tab w:val="num" w:pos="4320"/>
        </w:tabs>
        <w:ind w:left="4320" w:hanging="360"/>
      </w:pPr>
      <w:rPr>
        <w:rFonts w:ascii="Arial" w:hAnsi="Arial" w:hint="default"/>
      </w:rPr>
    </w:lvl>
    <w:lvl w:ilvl="6" w:tplc="61C2C534" w:tentative="1">
      <w:start w:val="1"/>
      <w:numFmt w:val="bullet"/>
      <w:lvlText w:val="•"/>
      <w:lvlJc w:val="left"/>
      <w:pPr>
        <w:tabs>
          <w:tab w:val="num" w:pos="5040"/>
        </w:tabs>
        <w:ind w:left="5040" w:hanging="360"/>
      </w:pPr>
      <w:rPr>
        <w:rFonts w:ascii="Arial" w:hAnsi="Arial" w:hint="default"/>
      </w:rPr>
    </w:lvl>
    <w:lvl w:ilvl="7" w:tplc="07DA98D6" w:tentative="1">
      <w:start w:val="1"/>
      <w:numFmt w:val="bullet"/>
      <w:lvlText w:val="•"/>
      <w:lvlJc w:val="left"/>
      <w:pPr>
        <w:tabs>
          <w:tab w:val="num" w:pos="5760"/>
        </w:tabs>
        <w:ind w:left="5760" w:hanging="360"/>
      </w:pPr>
      <w:rPr>
        <w:rFonts w:ascii="Arial" w:hAnsi="Arial" w:hint="default"/>
      </w:rPr>
    </w:lvl>
    <w:lvl w:ilvl="8" w:tplc="F2924E7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A994C98"/>
    <w:multiLevelType w:val="hybridMultilevel"/>
    <w:tmpl w:val="6952F3CC"/>
    <w:lvl w:ilvl="0" w:tplc="802C98E0">
      <w:start w:val="1"/>
      <w:numFmt w:val="decimal"/>
      <w:lvlText w:val="（%1）"/>
      <w:lvlJc w:val="left"/>
      <w:pPr>
        <w:ind w:left="750" w:hanging="750"/>
      </w:pPr>
      <w:rPr>
        <w:rFonts w:ascii="Times New Roman" w:eastAsia="黑体" w:hAnsi="Times New Roman" w:cs="Times New Roman" w:hint="default"/>
        <w:b w:val="0"/>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910070248">
    <w:abstractNumId w:val="1"/>
  </w:num>
  <w:num w:numId="2" w16cid:durableId="803742294">
    <w:abstractNumId w:val="5"/>
  </w:num>
  <w:num w:numId="3" w16cid:durableId="1484856169">
    <w:abstractNumId w:val="4"/>
  </w:num>
  <w:num w:numId="4" w16cid:durableId="1898012308">
    <w:abstractNumId w:val="3"/>
  </w:num>
  <w:num w:numId="5" w16cid:durableId="1401906004">
    <w:abstractNumId w:val="2"/>
  </w:num>
  <w:num w:numId="6" w16cid:durableId="1122066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7761"/>
    <w:rsid w:val="0000516B"/>
    <w:rsid w:val="00005D21"/>
    <w:rsid w:val="00011B1C"/>
    <w:rsid w:val="0001424A"/>
    <w:rsid w:val="000171CE"/>
    <w:rsid w:val="00022261"/>
    <w:rsid w:val="00027B4B"/>
    <w:rsid w:val="00030563"/>
    <w:rsid w:val="000321DF"/>
    <w:rsid w:val="0004047E"/>
    <w:rsid w:val="000407C8"/>
    <w:rsid w:val="00042FC4"/>
    <w:rsid w:val="000576CC"/>
    <w:rsid w:val="00062695"/>
    <w:rsid w:val="00065FCC"/>
    <w:rsid w:val="00066227"/>
    <w:rsid w:val="000821F7"/>
    <w:rsid w:val="00092465"/>
    <w:rsid w:val="000A45CA"/>
    <w:rsid w:val="000B4F86"/>
    <w:rsid w:val="000C28A6"/>
    <w:rsid w:val="000C3DFA"/>
    <w:rsid w:val="000D299C"/>
    <w:rsid w:val="000D2DE3"/>
    <w:rsid w:val="000D3989"/>
    <w:rsid w:val="000D6601"/>
    <w:rsid w:val="000E18A9"/>
    <w:rsid w:val="000E45B6"/>
    <w:rsid w:val="000E702B"/>
    <w:rsid w:val="000E70A9"/>
    <w:rsid w:val="000F048B"/>
    <w:rsid w:val="000F3363"/>
    <w:rsid w:val="00101020"/>
    <w:rsid w:val="00102F55"/>
    <w:rsid w:val="0010638E"/>
    <w:rsid w:val="00107DD2"/>
    <w:rsid w:val="00111283"/>
    <w:rsid w:val="00111A07"/>
    <w:rsid w:val="00115910"/>
    <w:rsid w:val="00121C2C"/>
    <w:rsid w:val="0013106E"/>
    <w:rsid w:val="0013204B"/>
    <w:rsid w:val="001421D5"/>
    <w:rsid w:val="00151C1E"/>
    <w:rsid w:val="001564DA"/>
    <w:rsid w:val="001617C1"/>
    <w:rsid w:val="00164E03"/>
    <w:rsid w:val="001655E3"/>
    <w:rsid w:val="00167886"/>
    <w:rsid w:val="00171218"/>
    <w:rsid w:val="001717A8"/>
    <w:rsid w:val="0017749C"/>
    <w:rsid w:val="001806C7"/>
    <w:rsid w:val="00186F8C"/>
    <w:rsid w:val="00192913"/>
    <w:rsid w:val="00196A79"/>
    <w:rsid w:val="001A3DD3"/>
    <w:rsid w:val="001A4B9D"/>
    <w:rsid w:val="001A50E3"/>
    <w:rsid w:val="001A5C69"/>
    <w:rsid w:val="001B1157"/>
    <w:rsid w:val="001B5FBE"/>
    <w:rsid w:val="001C01C4"/>
    <w:rsid w:val="001C44BA"/>
    <w:rsid w:val="001C7673"/>
    <w:rsid w:val="001D4D01"/>
    <w:rsid w:val="001D5491"/>
    <w:rsid w:val="001D60DC"/>
    <w:rsid w:val="001E3A38"/>
    <w:rsid w:val="001E6FAD"/>
    <w:rsid w:val="001F1040"/>
    <w:rsid w:val="001F3CA2"/>
    <w:rsid w:val="001F6129"/>
    <w:rsid w:val="001F6C21"/>
    <w:rsid w:val="001F7C01"/>
    <w:rsid w:val="00201C11"/>
    <w:rsid w:val="00202B4F"/>
    <w:rsid w:val="0020410F"/>
    <w:rsid w:val="00204C15"/>
    <w:rsid w:val="00206819"/>
    <w:rsid w:val="00211184"/>
    <w:rsid w:val="0021290D"/>
    <w:rsid w:val="002139F6"/>
    <w:rsid w:val="00227E70"/>
    <w:rsid w:val="0023101F"/>
    <w:rsid w:val="00231945"/>
    <w:rsid w:val="00232A8C"/>
    <w:rsid w:val="00233028"/>
    <w:rsid w:val="00233425"/>
    <w:rsid w:val="00241F93"/>
    <w:rsid w:val="002439B8"/>
    <w:rsid w:val="00243F3D"/>
    <w:rsid w:val="002451B9"/>
    <w:rsid w:val="002476D9"/>
    <w:rsid w:val="00247B77"/>
    <w:rsid w:val="0025579C"/>
    <w:rsid w:val="00267F50"/>
    <w:rsid w:val="00276064"/>
    <w:rsid w:val="002803E6"/>
    <w:rsid w:val="00281D6A"/>
    <w:rsid w:val="00282A37"/>
    <w:rsid w:val="00291BC3"/>
    <w:rsid w:val="002949F8"/>
    <w:rsid w:val="002960E3"/>
    <w:rsid w:val="002A18E0"/>
    <w:rsid w:val="002A5698"/>
    <w:rsid w:val="002B2B3E"/>
    <w:rsid w:val="002B7B31"/>
    <w:rsid w:val="002C367B"/>
    <w:rsid w:val="002C4FBF"/>
    <w:rsid w:val="002E0309"/>
    <w:rsid w:val="002E4A65"/>
    <w:rsid w:val="002F24EB"/>
    <w:rsid w:val="002F5D38"/>
    <w:rsid w:val="002F6E66"/>
    <w:rsid w:val="00304BE9"/>
    <w:rsid w:val="003058F4"/>
    <w:rsid w:val="00312F91"/>
    <w:rsid w:val="0032002C"/>
    <w:rsid w:val="00321DF8"/>
    <w:rsid w:val="003227DF"/>
    <w:rsid w:val="003255CD"/>
    <w:rsid w:val="00330C83"/>
    <w:rsid w:val="00333248"/>
    <w:rsid w:val="003362A2"/>
    <w:rsid w:val="00341363"/>
    <w:rsid w:val="003420B6"/>
    <w:rsid w:val="00343A6E"/>
    <w:rsid w:val="0034466D"/>
    <w:rsid w:val="003500A6"/>
    <w:rsid w:val="0035409A"/>
    <w:rsid w:val="00356ABF"/>
    <w:rsid w:val="0036686A"/>
    <w:rsid w:val="00367C78"/>
    <w:rsid w:val="00367FC6"/>
    <w:rsid w:val="0037022A"/>
    <w:rsid w:val="003709B8"/>
    <w:rsid w:val="003711FB"/>
    <w:rsid w:val="0037197F"/>
    <w:rsid w:val="003740F1"/>
    <w:rsid w:val="0037696C"/>
    <w:rsid w:val="00384198"/>
    <w:rsid w:val="003855A5"/>
    <w:rsid w:val="003966D9"/>
    <w:rsid w:val="003A46EF"/>
    <w:rsid w:val="003B053A"/>
    <w:rsid w:val="003C04D7"/>
    <w:rsid w:val="003C230C"/>
    <w:rsid w:val="003D2548"/>
    <w:rsid w:val="003E76EA"/>
    <w:rsid w:val="003F43D5"/>
    <w:rsid w:val="003F658F"/>
    <w:rsid w:val="0040063E"/>
    <w:rsid w:val="00401762"/>
    <w:rsid w:val="0041216A"/>
    <w:rsid w:val="00425FF4"/>
    <w:rsid w:val="00426A5D"/>
    <w:rsid w:val="0043192E"/>
    <w:rsid w:val="004361DA"/>
    <w:rsid w:val="004407FD"/>
    <w:rsid w:val="00443C6B"/>
    <w:rsid w:val="004607AC"/>
    <w:rsid w:val="00460A15"/>
    <w:rsid w:val="00463114"/>
    <w:rsid w:val="00464175"/>
    <w:rsid w:val="00467021"/>
    <w:rsid w:val="00470E7E"/>
    <w:rsid w:val="00471164"/>
    <w:rsid w:val="00481084"/>
    <w:rsid w:val="00481AEF"/>
    <w:rsid w:val="00484FC2"/>
    <w:rsid w:val="004A21EA"/>
    <w:rsid w:val="004B4502"/>
    <w:rsid w:val="004C169D"/>
    <w:rsid w:val="004C1F1F"/>
    <w:rsid w:val="004C296C"/>
    <w:rsid w:val="004C573B"/>
    <w:rsid w:val="004D0C26"/>
    <w:rsid w:val="004D6846"/>
    <w:rsid w:val="004F2D29"/>
    <w:rsid w:val="004F4ACF"/>
    <w:rsid w:val="004F4D70"/>
    <w:rsid w:val="004F57E4"/>
    <w:rsid w:val="004F582B"/>
    <w:rsid w:val="0050009F"/>
    <w:rsid w:val="00510F34"/>
    <w:rsid w:val="00511DEE"/>
    <w:rsid w:val="00513A7B"/>
    <w:rsid w:val="005154C6"/>
    <w:rsid w:val="0051551F"/>
    <w:rsid w:val="0052767A"/>
    <w:rsid w:val="0053754E"/>
    <w:rsid w:val="00544883"/>
    <w:rsid w:val="0054514B"/>
    <w:rsid w:val="005455C8"/>
    <w:rsid w:val="005500DF"/>
    <w:rsid w:val="00552C23"/>
    <w:rsid w:val="005559CE"/>
    <w:rsid w:val="00560120"/>
    <w:rsid w:val="00582080"/>
    <w:rsid w:val="005821A6"/>
    <w:rsid w:val="005836A8"/>
    <w:rsid w:val="00584AAA"/>
    <w:rsid w:val="00586362"/>
    <w:rsid w:val="005928D4"/>
    <w:rsid w:val="00597DD1"/>
    <w:rsid w:val="005B1BFB"/>
    <w:rsid w:val="005B256D"/>
    <w:rsid w:val="005B7B98"/>
    <w:rsid w:val="005C0A60"/>
    <w:rsid w:val="005C13CE"/>
    <w:rsid w:val="005C1EDE"/>
    <w:rsid w:val="005C5176"/>
    <w:rsid w:val="005D53DF"/>
    <w:rsid w:val="005D6738"/>
    <w:rsid w:val="005E17A2"/>
    <w:rsid w:val="005F5A16"/>
    <w:rsid w:val="0060099A"/>
    <w:rsid w:val="006038BF"/>
    <w:rsid w:val="00605444"/>
    <w:rsid w:val="00617F2A"/>
    <w:rsid w:val="006262BF"/>
    <w:rsid w:val="0063365D"/>
    <w:rsid w:val="0063562D"/>
    <w:rsid w:val="0064072C"/>
    <w:rsid w:val="00641E28"/>
    <w:rsid w:val="0064562A"/>
    <w:rsid w:val="006458F9"/>
    <w:rsid w:val="00660F60"/>
    <w:rsid w:val="0066160B"/>
    <w:rsid w:val="00661BB5"/>
    <w:rsid w:val="00666769"/>
    <w:rsid w:val="00671713"/>
    <w:rsid w:val="006725DD"/>
    <w:rsid w:val="00675CB9"/>
    <w:rsid w:val="00675D2B"/>
    <w:rsid w:val="0067784E"/>
    <w:rsid w:val="006825A1"/>
    <w:rsid w:val="006829BD"/>
    <w:rsid w:val="006A12DD"/>
    <w:rsid w:val="006A2F16"/>
    <w:rsid w:val="006A6E83"/>
    <w:rsid w:val="006B39D4"/>
    <w:rsid w:val="006B75B0"/>
    <w:rsid w:val="006B7FDD"/>
    <w:rsid w:val="006C3F2F"/>
    <w:rsid w:val="006C6EDB"/>
    <w:rsid w:val="006E22C9"/>
    <w:rsid w:val="006F62E1"/>
    <w:rsid w:val="00702161"/>
    <w:rsid w:val="00711664"/>
    <w:rsid w:val="00725A57"/>
    <w:rsid w:val="0073249C"/>
    <w:rsid w:val="00734759"/>
    <w:rsid w:val="007361BD"/>
    <w:rsid w:val="007507F2"/>
    <w:rsid w:val="00762E52"/>
    <w:rsid w:val="00765556"/>
    <w:rsid w:val="00785160"/>
    <w:rsid w:val="00791E5A"/>
    <w:rsid w:val="00795D86"/>
    <w:rsid w:val="00797B4E"/>
    <w:rsid w:val="007A5756"/>
    <w:rsid w:val="007B440B"/>
    <w:rsid w:val="007C288F"/>
    <w:rsid w:val="007C2C43"/>
    <w:rsid w:val="007C37C8"/>
    <w:rsid w:val="007C69EC"/>
    <w:rsid w:val="007C7808"/>
    <w:rsid w:val="007C7E76"/>
    <w:rsid w:val="007D7480"/>
    <w:rsid w:val="007E6262"/>
    <w:rsid w:val="007E6C23"/>
    <w:rsid w:val="00803980"/>
    <w:rsid w:val="0081297C"/>
    <w:rsid w:val="0082762D"/>
    <w:rsid w:val="00841669"/>
    <w:rsid w:val="00843953"/>
    <w:rsid w:val="008475E2"/>
    <w:rsid w:val="008479D4"/>
    <w:rsid w:val="00857606"/>
    <w:rsid w:val="00857869"/>
    <w:rsid w:val="00863650"/>
    <w:rsid w:val="00863DA1"/>
    <w:rsid w:val="0087560D"/>
    <w:rsid w:val="00881F9C"/>
    <w:rsid w:val="00886979"/>
    <w:rsid w:val="00891E66"/>
    <w:rsid w:val="008A6111"/>
    <w:rsid w:val="008B1C70"/>
    <w:rsid w:val="008B64A1"/>
    <w:rsid w:val="008B7667"/>
    <w:rsid w:val="008C4C5F"/>
    <w:rsid w:val="008D47E4"/>
    <w:rsid w:val="008E1CA8"/>
    <w:rsid w:val="008E2047"/>
    <w:rsid w:val="008E46C1"/>
    <w:rsid w:val="008F0C57"/>
    <w:rsid w:val="009008C7"/>
    <w:rsid w:val="009072FC"/>
    <w:rsid w:val="009103B3"/>
    <w:rsid w:val="00916EC6"/>
    <w:rsid w:val="0092358E"/>
    <w:rsid w:val="0092715F"/>
    <w:rsid w:val="00930D7F"/>
    <w:rsid w:val="00932E4B"/>
    <w:rsid w:val="009535C9"/>
    <w:rsid w:val="00953B0D"/>
    <w:rsid w:val="00954227"/>
    <w:rsid w:val="009558C6"/>
    <w:rsid w:val="00961C7D"/>
    <w:rsid w:val="00962F82"/>
    <w:rsid w:val="009655A1"/>
    <w:rsid w:val="009660BD"/>
    <w:rsid w:val="009740C5"/>
    <w:rsid w:val="009801F3"/>
    <w:rsid w:val="0098295C"/>
    <w:rsid w:val="0099158F"/>
    <w:rsid w:val="0099225A"/>
    <w:rsid w:val="009A7CB7"/>
    <w:rsid w:val="009B1B10"/>
    <w:rsid w:val="009B38B5"/>
    <w:rsid w:val="009B5A88"/>
    <w:rsid w:val="009B5F6F"/>
    <w:rsid w:val="009B7BD8"/>
    <w:rsid w:val="009C6FF9"/>
    <w:rsid w:val="009D0EE2"/>
    <w:rsid w:val="009D1717"/>
    <w:rsid w:val="009D7567"/>
    <w:rsid w:val="009E5F0A"/>
    <w:rsid w:val="009F5FFF"/>
    <w:rsid w:val="009F6064"/>
    <w:rsid w:val="00A05C27"/>
    <w:rsid w:val="00A106B9"/>
    <w:rsid w:val="00A1295E"/>
    <w:rsid w:val="00A23FCF"/>
    <w:rsid w:val="00A26D6E"/>
    <w:rsid w:val="00A27E15"/>
    <w:rsid w:val="00A32827"/>
    <w:rsid w:val="00A32CA9"/>
    <w:rsid w:val="00A40F29"/>
    <w:rsid w:val="00A51A9B"/>
    <w:rsid w:val="00A5537B"/>
    <w:rsid w:val="00A63914"/>
    <w:rsid w:val="00A70CBC"/>
    <w:rsid w:val="00A72BAB"/>
    <w:rsid w:val="00A84EA0"/>
    <w:rsid w:val="00A905F0"/>
    <w:rsid w:val="00A90826"/>
    <w:rsid w:val="00A93FBC"/>
    <w:rsid w:val="00A97337"/>
    <w:rsid w:val="00AA0935"/>
    <w:rsid w:val="00AA13A4"/>
    <w:rsid w:val="00AA4197"/>
    <w:rsid w:val="00AA5D5B"/>
    <w:rsid w:val="00AA6AFD"/>
    <w:rsid w:val="00AB1F8A"/>
    <w:rsid w:val="00AC20C3"/>
    <w:rsid w:val="00AC4A36"/>
    <w:rsid w:val="00AC504B"/>
    <w:rsid w:val="00AC5758"/>
    <w:rsid w:val="00AC672E"/>
    <w:rsid w:val="00AD00B7"/>
    <w:rsid w:val="00AD0E22"/>
    <w:rsid w:val="00AD69EE"/>
    <w:rsid w:val="00AE12AC"/>
    <w:rsid w:val="00AE4041"/>
    <w:rsid w:val="00AE53E6"/>
    <w:rsid w:val="00AF17F0"/>
    <w:rsid w:val="00AF464B"/>
    <w:rsid w:val="00AF50BC"/>
    <w:rsid w:val="00AF71F9"/>
    <w:rsid w:val="00B0107C"/>
    <w:rsid w:val="00B03CD3"/>
    <w:rsid w:val="00B07C9C"/>
    <w:rsid w:val="00B11783"/>
    <w:rsid w:val="00B13299"/>
    <w:rsid w:val="00B16059"/>
    <w:rsid w:val="00B36854"/>
    <w:rsid w:val="00B379DC"/>
    <w:rsid w:val="00B44674"/>
    <w:rsid w:val="00B44CBB"/>
    <w:rsid w:val="00B44FEC"/>
    <w:rsid w:val="00B46F14"/>
    <w:rsid w:val="00B47C3F"/>
    <w:rsid w:val="00B516A3"/>
    <w:rsid w:val="00B617F9"/>
    <w:rsid w:val="00B65468"/>
    <w:rsid w:val="00B767B4"/>
    <w:rsid w:val="00B85B45"/>
    <w:rsid w:val="00B90298"/>
    <w:rsid w:val="00BA0A6B"/>
    <w:rsid w:val="00BA67AD"/>
    <w:rsid w:val="00BB0BB2"/>
    <w:rsid w:val="00BD0CF6"/>
    <w:rsid w:val="00BD2BAF"/>
    <w:rsid w:val="00BD799F"/>
    <w:rsid w:val="00BE064C"/>
    <w:rsid w:val="00BE1BC9"/>
    <w:rsid w:val="00BE7929"/>
    <w:rsid w:val="00C12CA0"/>
    <w:rsid w:val="00C172C9"/>
    <w:rsid w:val="00C22C67"/>
    <w:rsid w:val="00C2658F"/>
    <w:rsid w:val="00C42736"/>
    <w:rsid w:val="00C60B12"/>
    <w:rsid w:val="00C61C61"/>
    <w:rsid w:val="00C64EDD"/>
    <w:rsid w:val="00C65C35"/>
    <w:rsid w:val="00C75188"/>
    <w:rsid w:val="00C75969"/>
    <w:rsid w:val="00C7757B"/>
    <w:rsid w:val="00C82862"/>
    <w:rsid w:val="00C83E80"/>
    <w:rsid w:val="00C8472A"/>
    <w:rsid w:val="00C91EE6"/>
    <w:rsid w:val="00C94511"/>
    <w:rsid w:val="00C96C8E"/>
    <w:rsid w:val="00CA04B8"/>
    <w:rsid w:val="00CA5147"/>
    <w:rsid w:val="00CA6124"/>
    <w:rsid w:val="00CB4EC5"/>
    <w:rsid w:val="00CC1568"/>
    <w:rsid w:val="00CC5CC4"/>
    <w:rsid w:val="00CD18BE"/>
    <w:rsid w:val="00CD787D"/>
    <w:rsid w:val="00CE03E1"/>
    <w:rsid w:val="00CE07CC"/>
    <w:rsid w:val="00CE4F6C"/>
    <w:rsid w:val="00CE7253"/>
    <w:rsid w:val="00CF18C9"/>
    <w:rsid w:val="00D071ED"/>
    <w:rsid w:val="00D23642"/>
    <w:rsid w:val="00D247F5"/>
    <w:rsid w:val="00D2631D"/>
    <w:rsid w:val="00D3217C"/>
    <w:rsid w:val="00D6799B"/>
    <w:rsid w:val="00D71801"/>
    <w:rsid w:val="00D92311"/>
    <w:rsid w:val="00DA02D6"/>
    <w:rsid w:val="00DA67EB"/>
    <w:rsid w:val="00DB06CA"/>
    <w:rsid w:val="00DB2FD1"/>
    <w:rsid w:val="00DD795D"/>
    <w:rsid w:val="00DE0461"/>
    <w:rsid w:val="00DE1AB4"/>
    <w:rsid w:val="00DE5C5F"/>
    <w:rsid w:val="00E01E3F"/>
    <w:rsid w:val="00E053C3"/>
    <w:rsid w:val="00E10489"/>
    <w:rsid w:val="00E1289E"/>
    <w:rsid w:val="00E13228"/>
    <w:rsid w:val="00E23B2D"/>
    <w:rsid w:val="00E4331E"/>
    <w:rsid w:val="00E4536E"/>
    <w:rsid w:val="00E53007"/>
    <w:rsid w:val="00E55876"/>
    <w:rsid w:val="00E61C5A"/>
    <w:rsid w:val="00E63386"/>
    <w:rsid w:val="00E640C5"/>
    <w:rsid w:val="00E6414F"/>
    <w:rsid w:val="00E654D6"/>
    <w:rsid w:val="00E74432"/>
    <w:rsid w:val="00E7609D"/>
    <w:rsid w:val="00E77761"/>
    <w:rsid w:val="00E812FB"/>
    <w:rsid w:val="00E8732A"/>
    <w:rsid w:val="00E91CD5"/>
    <w:rsid w:val="00E92A53"/>
    <w:rsid w:val="00E932C3"/>
    <w:rsid w:val="00E93F5C"/>
    <w:rsid w:val="00EA1A17"/>
    <w:rsid w:val="00EA6E93"/>
    <w:rsid w:val="00EB4282"/>
    <w:rsid w:val="00EB7566"/>
    <w:rsid w:val="00EC0BEC"/>
    <w:rsid w:val="00EC1633"/>
    <w:rsid w:val="00ED3A97"/>
    <w:rsid w:val="00ED6BA7"/>
    <w:rsid w:val="00ED6E13"/>
    <w:rsid w:val="00EE63D5"/>
    <w:rsid w:val="00EF09B9"/>
    <w:rsid w:val="00F015BD"/>
    <w:rsid w:val="00F02460"/>
    <w:rsid w:val="00F06FE2"/>
    <w:rsid w:val="00F119E5"/>
    <w:rsid w:val="00F12173"/>
    <w:rsid w:val="00F121BB"/>
    <w:rsid w:val="00F13328"/>
    <w:rsid w:val="00F20441"/>
    <w:rsid w:val="00F2708E"/>
    <w:rsid w:val="00F27D31"/>
    <w:rsid w:val="00F428F6"/>
    <w:rsid w:val="00F42DE7"/>
    <w:rsid w:val="00F5125F"/>
    <w:rsid w:val="00F53F16"/>
    <w:rsid w:val="00F67E4B"/>
    <w:rsid w:val="00F7034D"/>
    <w:rsid w:val="00F80983"/>
    <w:rsid w:val="00F81382"/>
    <w:rsid w:val="00F81972"/>
    <w:rsid w:val="00F87F45"/>
    <w:rsid w:val="00F9241B"/>
    <w:rsid w:val="00F93DF7"/>
    <w:rsid w:val="00F941A8"/>
    <w:rsid w:val="00F9487D"/>
    <w:rsid w:val="00F96A0F"/>
    <w:rsid w:val="00F978A5"/>
    <w:rsid w:val="00FA0789"/>
    <w:rsid w:val="00FA2FA6"/>
    <w:rsid w:val="00FB27E2"/>
    <w:rsid w:val="00FB3B7A"/>
    <w:rsid w:val="00FB6F9F"/>
    <w:rsid w:val="00FC40A7"/>
    <w:rsid w:val="00FC6A87"/>
    <w:rsid w:val="00FD236D"/>
    <w:rsid w:val="00FD2535"/>
    <w:rsid w:val="00FD2ABF"/>
    <w:rsid w:val="00FD3F20"/>
    <w:rsid w:val="00FD4CD0"/>
    <w:rsid w:val="00FD783C"/>
    <w:rsid w:val="00FF2E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BE7CDB"/>
  <w15:docId w15:val="{0487E106-486C-4B06-B985-EDEB9AFA1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35C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4AA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4AAA"/>
    <w:rPr>
      <w:rFonts w:ascii="Times New Roman" w:eastAsia="宋体" w:hAnsi="Times New Roman" w:cs="Times New Roman"/>
      <w:sz w:val="18"/>
      <w:szCs w:val="18"/>
    </w:rPr>
  </w:style>
  <w:style w:type="paragraph" w:styleId="a5">
    <w:name w:val="footer"/>
    <w:basedOn w:val="a"/>
    <w:link w:val="a6"/>
    <w:uiPriority w:val="99"/>
    <w:unhideWhenUsed/>
    <w:rsid w:val="00584AAA"/>
    <w:pPr>
      <w:tabs>
        <w:tab w:val="center" w:pos="4153"/>
        <w:tab w:val="right" w:pos="8306"/>
      </w:tabs>
      <w:snapToGrid w:val="0"/>
      <w:jc w:val="left"/>
    </w:pPr>
    <w:rPr>
      <w:sz w:val="18"/>
      <w:szCs w:val="18"/>
    </w:rPr>
  </w:style>
  <w:style w:type="character" w:customStyle="1" w:styleId="a6">
    <w:name w:val="页脚 字符"/>
    <w:basedOn w:val="a0"/>
    <w:link w:val="a5"/>
    <w:uiPriority w:val="99"/>
    <w:rsid w:val="00584AAA"/>
    <w:rPr>
      <w:rFonts w:ascii="Times New Roman" w:eastAsia="宋体" w:hAnsi="Times New Roman" w:cs="Times New Roman"/>
      <w:sz w:val="18"/>
      <w:szCs w:val="18"/>
    </w:rPr>
  </w:style>
  <w:style w:type="table" w:styleId="a7">
    <w:name w:val="Table Grid"/>
    <w:basedOn w:val="a1"/>
    <w:uiPriority w:val="59"/>
    <w:rsid w:val="00B617F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E53007"/>
    <w:rPr>
      <w:sz w:val="18"/>
      <w:szCs w:val="18"/>
    </w:rPr>
  </w:style>
  <w:style w:type="character" w:customStyle="1" w:styleId="a9">
    <w:name w:val="批注框文本 字符"/>
    <w:basedOn w:val="a0"/>
    <w:link w:val="a8"/>
    <w:uiPriority w:val="99"/>
    <w:semiHidden/>
    <w:rsid w:val="00E53007"/>
    <w:rPr>
      <w:rFonts w:ascii="Times New Roman" w:eastAsia="宋体" w:hAnsi="Times New Roman" w:cs="Times New Roman"/>
      <w:sz w:val="18"/>
      <w:szCs w:val="18"/>
    </w:rPr>
  </w:style>
  <w:style w:type="paragraph" w:customStyle="1" w:styleId="1">
    <w:name w:val="列出段落1"/>
    <w:basedOn w:val="a"/>
    <w:rsid w:val="00FB3B7A"/>
    <w:pPr>
      <w:ind w:firstLineChars="200" w:firstLine="420"/>
    </w:pPr>
  </w:style>
  <w:style w:type="paragraph" w:styleId="aa">
    <w:name w:val="List Paragraph"/>
    <w:basedOn w:val="a"/>
    <w:uiPriority w:val="99"/>
    <w:qFormat/>
    <w:rsid w:val="00A32CA9"/>
    <w:pPr>
      <w:ind w:firstLineChars="200" w:firstLine="420"/>
    </w:pPr>
  </w:style>
  <w:style w:type="paragraph" w:customStyle="1" w:styleId="2">
    <w:name w:val="列出段落2"/>
    <w:basedOn w:val="a"/>
    <w:rsid w:val="0037197F"/>
    <w:pPr>
      <w:ind w:firstLineChars="200" w:firstLine="420"/>
    </w:pPr>
  </w:style>
  <w:style w:type="character" w:styleId="ab">
    <w:name w:val="annotation reference"/>
    <w:basedOn w:val="a0"/>
    <w:semiHidden/>
    <w:unhideWhenUsed/>
    <w:rsid w:val="0092358E"/>
    <w:rPr>
      <w:sz w:val="21"/>
      <w:szCs w:val="21"/>
    </w:rPr>
  </w:style>
  <w:style w:type="paragraph" w:styleId="ac">
    <w:name w:val="annotation text"/>
    <w:basedOn w:val="a"/>
    <w:link w:val="ad"/>
    <w:semiHidden/>
    <w:unhideWhenUsed/>
    <w:rsid w:val="0092358E"/>
    <w:pPr>
      <w:jc w:val="left"/>
    </w:pPr>
  </w:style>
  <w:style w:type="character" w:customStyle="1" w:styleId="ad">
    <w:name w:val="批注文字 字符"/>
    <w:basedOn w:val="a0"/>
    <w:link w:val="ac"/>
    <w:semiHidden/>
    <w:rsid w:val="0092358E"/>
    <w:rPr>
      <w:rFonts w:ascii="Times New Roman" w:eastAsia="宋体" w:hAnsi="Times New Roman" w:cs="Times New Roman"/>
      <w:szCs w:val="24"/>
    </w:rPr>
  </w:style>
  <w:style w:type="character" w:styleId="ae">
    <w:name w:val="Hyperlink"/>
    <w:basedOn w:val="a0"/>
    <w:uiPriority w:val="99"/>
    <w:unhideWhenUsed/>
    <w:rsid w:val="008869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00425">
      <w:bodyDiv w:val="1"/>
      <w:marLeft w:val="0"/>
      <w:marRight w:val="0"/>
      <w:marTop w:val="0"/>
      <w:marBottom w:val="0"/>
      <w:divBdr>
        <w:top w:val="none" w:sz="0" w:space="0" w:color="auto"/>
        <w:left w:val="none" w:sz="0" w:space="0" w:color="auto"/>
        <w:bottom w:val="none" w:sz="0" w:space="0" w:color="auto"/>
        <w:right w:val="none" w:sz="0" w:space="0" w:color="auto"/>
      </w:divBdr>
      <w:divsChild>
        <w:div w:id="1045520608">
          <w:marLeft w:val="547"/>
          <w:marRight w:val="0"/>
          <w:marTop w:val="120"/>
          <w:marBottom w:val="0"/>
          <w:divBdr>
            <w:top w:val="none" w:sz="0" w:space="0" w:color="auto"/>
            <w:left w:val="none" w:sz="0" w:space="0" w:color="auto"/>
            <w:bottom w:val="none" w:sz="0" w:space="0" w:color="auto"/>
            <w:right w:val="none" w:sz="0" w:space="0" w:color="auto"/>
          </w:divBdr>
        </w:div>
      </w:divsChild>
    </w:div>
    <w:div w:id="428696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wgl.nwsuaf.edu.cn/academic/manager/querycourse/course_detail.jsdo?cid=437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jwgl.nwsuaf.edu.cn/academic/manager/querycourse/course_detail.jsdo?cid=4378" TargetMode="External"/><Relationship Id="rId5" Type="http://schemas.openxmlformats.org/officeDocument/2006/relationships/webSettings" Target="webSettings.xml"/><Relationship Id="rId10" Type="http://schemas.openxmlformats.org/officeDocument/2006/relationships/hyperlink" Target="https://baike.baidu.com/item/%E5%9B%BD%E5%AE%B6%E8%87%AA%E7%84%B6%E7%A7%91%E5%AD%A6%E5%9F%BA%E9%87%91/9951549?fromModule=lemma_inlink" TargetMode="External"/><Relationship Id="rId4" Type="http://schemas.openxmlformats.org/officeDocument/2006/relationships/settings" Target="settings.xml"/><Relationship Id="rId9" Type="http://schemas.openxmlformats.org/officeDocument/2006/relationships/hyperlink" Target="https://baike.baidu.com/item/%E8%A5%BF%E5%8C%97%E5%86%9C%E6%9E%97%E7%A7%91%E6%8A%80%E5%A4%A7%E5%AD%A6/214043?fromModule=lemma_inlin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78A55-83C7-4D01-A744-E6D059CB3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2112</TotalTime>
  <Pages>23</Pages>
  <Words>1888</Words>
  <Characters>10763</Characters>
  <Application>Microsoft Office Word</Application>
  <DocSecurity>0</DocSecurity>
  <Lines>89</Lines>
  <Paragraphs>25</Paragraphs>
  <ScaleCrop>false</ScaleCrop>
  <Company>Lenovo</Company>
  <LinksUpToDate>false</LinksUpToDate>
  <CharactersWithSpaces>12626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潘瑞</dc:creator>
  <cp:lastModifiedBy>wenbo han</cp:lastModifiedBy>
  <cp:revision>180</cp:revision>
  <cp:lastPrinted>2021-10-08T04:17:00Z</cp:lastPrinted>
  <dcterms:created xsi:type="dcterms:W3CDTF">2021-10-10T00:43:00Z</dcterms:created>
  <dcterms:modified xsi:type="dcterms:W3CDTF">2023-09-28T02:22:00Z</dcterms:modified>
</cp:coreProperties>
</file>