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等线"/>
          <w:lang w:val="en-US" w:eastAsia="zh-CN"/>
        </w:rPr>
      </w:pPr>
      <w:r>
        <w:rPr>
          <w:rFonts w:hint="eastAsia"/>
        </w:rPr>
        <w:t>附</w:t>
      </w:r>
      <w:r>
        <w:rPr>
          <w:rFonts w:hint="eastAsia"/>
          <w:lang w:val="en-US" w:eastAsia="zh-CN"/>
        </w:rPr>
        <w:t>件5</w:t>
      </w:r>
    </w:p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爱心实践先进</w:t>
      </w:r>
      <w:r>
        <w:rPr>
          <w:rFonts w:hint="eastAsia" w:ascii="宋体" w:hAnsi="宋体" w:eastAsia="宋体"/>
          <w:b/>
          <w:bCs/>
          <w:sz w:val="30"/>
          <w:szCs w:val="30"/>
        </w:rPr>
        <w:t>支部申报表</w:t>
      </w:r>
    </w:p>
    <w:tbl>
      <w:tblPr>
        <w:tblStyle w:val="6"/>
        <w:tblW w:w="83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779"/>
        <w:gridCol w:w="1214"/>
        <w:gridCol w:w="813"/>
        <w:gridCol w:w="407"/>
        <w:gridCol w:w="780"/>
        <w:gridCol w:w="543"/>
        <w:gridCol w:w="237"/>
        <w:gridCol w:w="1213"/>
        <w:gridCol w:w="9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支部名称</w:t>
            </w:r>
          </w:p>
        </w:tc>
        <w:tc>
          <w:tcPr>
            <w:tcW w:w="694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支部书记情况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14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支部近三年获奖情况</w:t>
            </w:r>
          </w:p>
        </w:tc>
        <w:tc>
          <w:tcPr>
            <w:tcW w:w="694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支部阳光团员总人数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21级阳光团员人数</w:t>
            </w:r>
          </w:p>
        </w:tc>
        <w:tc>
          <w:tcPr>
            <w:tcW w:w="81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22级阳光团员人数</w:t>
            </w:r>
          </w:p>
        </w:tc>
        <w:tc>
          <w:tcPr>
            <w:tcW w:w="7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上一学年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阳光团员爱心学时完成率（%）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3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先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进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迹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概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9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阳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694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960" w:firstLineChars="4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(盖章) </w:t>
            </w:r>
          </w:p>
          <w:p>
            <w:pPr>
              <w:ind w:firstLine="960" w:firstLineChars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720" w:firstLineChars="3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年  月  日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备注：此表内容若超过一页请</w:t>
      </w:r>
      <w:bookmarkStart w:id="0" w:name="_GoBack"/>
      <w:bookmarkEnd w:id="0"/>
      <w:r>
        <w:rPr>
          <w:rFonts w:hint="eastAsia"/>
        </w:rPr>
        <w:t>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lZTlhZWFmZDdkYzE5NTM1MWIzOGU3MDYzMDA3ZTYifQ=="/>
    <w:docVar w:name="KSO_WPS_MARK_KEY" w:val="171ba0c1-da6c-43ca-9d59-0d95f73e9a1e"/>
  </w:docVars>
  <w:rsids>
    <w:rsidRoot w:val="00E60B90"/>
    <w:rsid w:val="0015018C"/>
    <w:rsid w:val="003821A9"/>
    <w:rsid w:val="00463BCB"/>
    <w:rsid w:val="0047078B"/>
    <w:rsid w:val="00572709"/>
    <w:rsid w:val="008021B7"/>
    <w:rsid w:val="008602F2"/>
    <w:rsid w:val="00AA009F"/>
    <w:rsid w:val="00AC3CF6"/>
    <w:rsid w:val="00CC4468"/>
    <w:rsid w:val="00E60B90"/>
    <w:rsid w:val="0E420357"/>
    <w:rsid w:val="165F5C0D"/>
    <w:rsid w:val="170A4423"/>
    <w:rsid w:val="3E832CFF"/>
    <w:rsid w:val="52B7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qFormat/>
    <w:uiPriority w:val="99"/>
    <w:rPr>
      <w:b/>
      <w:bCs/>
    </w:rPr>
  </w:style>
  <w:style w:type="character" w:styleId="8">
    <w:name w:val="annotation reference"/>
    <w:basedOn w:val="7"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10">
    <w:name w:val="批注主题 字符"/>
    <w:basedOn w:val="9"/>
    <w:link w:val="5"/>
    <w:qFormat/>
    <w:uiPriority w:val="99"/>
    <w:rPr>
      <w:b/>
      <w:bCs/>
      <w:kern w:val="2"/>
      <w:sz w:val="21"/>
      <w:szCs w:val="22"/>
    </w:rPr>
  </w:style>
  <w:style w:type="character" w:customStyle="1" w:styleId="11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0819E47E-81AC-42F9-822E-71A3BACF2D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166</Characters>
  <Lines>2</Lines>
  <Paragraphs>1</Paragraphs>
  <TotalTime>8</TotalTime>
  <ScaleCrop>false</ScaleCrop>
  <LinksUpToDate>false</LinksUpToDate>
  <CharactersWithSpaces>221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2023-03-07T13:00:00Z</dcterms:created>
  <dc:creator>丁豪</dc:creator>
  <cp:lastModifiedBy>沧海月明珠有泪</cp:lastModifiedBy>
  <cp:lastPrinted>2023-03-07T12:50:00Z</cp:lastPrinted>
  <dcterms:modified xsi:type="dcterms:W3CDTF">2023-04-14T01:17:59Z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8E884A4F61A5498F909C0C13D5E5CB5C</vt:lpwstr>
  </property>
</Properties>
</file>